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E15B7D9" w14:textId="4782D3FF" w:rsidR="002E5912" w:rsidRPr="002A1022" w:rsidRDefault="00835885" w:rsidP="002E591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A1022">
        <w:rPr>
          <w:rFonts w:ascii="Times New Roman" w:hAnsi="Times New Roman" w:cs="Times New Roman"/>
          <w:b/>
          <w:sz w:val="24"/>
          <w:szCs w:val="24"/>
        </w:rPr>
        <w:t>«РАЗВИТИЕ ЛОГИКИ, СПОСОБНОСТИ К АНАЛИЗУ И ОБОБЩЕНИ</w:t>
      </w:r>
      <w:r w:rsidR="002A1022" w:rsidRPr="002A1022">
        <w:rPr>
          <w:rFonts w:ascii="Times New Roman" w:hAnsi="Times New Roman" w:cs="Times New Roman"/>
          <w:b/>
          <w:sz w:val="24"/>
          <w:szCs w:val="24"/>
        </w:rPr>
        <w:t>Ю У ДЕТЕЙ ДОШКОЛЬНОГО ВОЗРАСТА»</w:t>
      </w:r>
    </w:p>
    <w:p w14:paraId="10574CFE" w14:textId="77777777" w:rsidR="002A1022" w:rsidRPr="002A1022" w:rsidRDefault="002A1022" w:rsidP="002A1022">
      <w:pPr>
        <w:jc w:val="right"/>
        <w:rPr>
          <w:rFonts w:ascii="Times New Roman" w:hAnsi="Times New Roman" w:cs="Times New Roman"/>
          <w:sz w:val="24"/>
          <w:szCs w:val="24"/>
        </w:rPr>
      </w:pPr>
    </w:p>
    <w:p w14:paraId="15FFB5B2" w14:textId="394A485B" w:rsidR="002E5912" w:rsidRPr="002A1022" w:rsidRDefault="002E5912" w:rsidP="002A1022">
      <w:pPr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 w:rsidRPr="002A1022">
        <w:rPr>
          <w:rFonts w:ascii="Times New Roman" w:hAnsi="Times New Roman" w:cs="Times New Roman"/>
          <w:sz w:val="24"/>
          <w:szCs w:val="24"/>
        </w:rPr>
        <w:t>Корзилова</w:t>
      </w:r>
      <w:proofErr w:type="spellEnd"/>
      <w:r w:rsidRPr="002A1022">
        <w:rPr>
          <w:rFonts w:ascii="Times New Roman" w:hAnsi="Times New Roman" w:cs="Times New Roman"/>
          <w:sz w:val="24"/>
          <w:szCs w:val="24"/>
        </w:rPr>
        <w:t xml:space="preserve"> Наталия Викторовна</w:t>
      </w:r>
      <w:r w:rsidR="002A1022" w:rsidRPr="002A1022">
        <w:rPr>
          <w:rFonts w:ascii="Times New Roman" w:hAnsi="Times New Roman" w:cs="Times New Roman"/>
          <w:sz w:val="24"/>
          <w:szCs w:val="24"/>
        </w:rPr>
        <w:t>,</w:t>
      </w:r>
    </w:p>
    <w:p w14:paraId="71C69D2D" w14:textId="6B88CA8B" w:rsidR="002A1022" w:rsidRPr="002A1022" w:rsidRDefault="002A1022" w:rsidP="002A1022">
      <w:pPr>
        <w:jc w:val="right"/>
        <w:rPr>
          <w:rFonts w:ascii="Times New Roman" w:hAnsi="Times New Roman" w:cs="Times New Roman"/>
          <w:sz w:val="24"/>
          <w:szCs w:val="24"/>
        </w:rPr>
      </w:pPr>
      <w:r w:rsidRPr="002A1022">
        <w:rPr>
          <w:rFonts w:ascii="Times New Roman" w:hAnsi="Times New Roman" w:cs="Times New Roman"/>
          <w:sz w:val="24"/>
          <w:szCs w:val="24"/>
        </w:rPr>
        <w:t>воспитатель</w:t>
      </w:r>
    </w:p>
    <w:p w14:paraId="1567102F" w14:textId="532C1B4D" w:rsidR="00835885" w:rsidRPr="002A1022" w:rsidRDefault="002A1022" w:rsidP="002A1022">
      <w:pPr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 w:rsidRPr="002A1022">
        <w:rPr>
          <w:rFonts w:ascii="Times New Roman" w:hAnsi="Times New Roman" w:cs="Times New Roman"/>
          <w:sz w:val="24"/>
          <w:szCs w:val="24"/>
        </w:rPr>
        <w:t>Лиманская</w:t>
      </w:r>
      <w:proofErr w:type="spellEnd"/>
      <w:r w:rsidRPr="002A1022">
        <w:rPr>
          <w:rFonts w:ascii="Times New Roman" w:hAnsi="Times New Roman" w:cs="Times New Roman"/>
          <w:sz w:val="24"/>
          <w:szCs w:val="24"/>
        </w:rPr>
        <w:t xml:space="preserve"> Людмила Владимировна,</w:t>
      </w:r>
    </w:p>
    <w:p w14:paraId="5E203489" w14:textId="66E230D4" w:rsidR="002A1022" w:rsidRPr="002A1022" w:rsidRDefault="002A1022" w:rsidP="002A1022">
      <w:pPr>
        <w:jc w:val="right"/>
        <w:rPr>
          <w:rFonts w:ascii="Times New Roman" w:hAnsi="Times New Roman" w:cs="Times New Roman"/>
          <w:sz w:val="24"/>
          <w:szCs w:val="24"/>
        </w:rPr>
      </w:pPr>
      <w:r w:rsidRPr="002A1022">
        <w:rPr>
          <w:rFonts w:ascii="Times New Roman" w:hAnsi="Times New Roman" w:cs="Times New Roman"/>
          <w:sz w:val="24"/>
          <w:szCs w:val="24"/>
        </w:rPr>
        <w:t>воспитатель</w:t>
      </w:r>
    </w:p>
    <w:p w14:paraId="00315C75" w14:textId="3F227997" w:rsidR="002A1022" w:rsidRPr="002A1022" w:rsidRDefault="002A1022" w:rsidP="002A1022">
      <w:pPr>
        <w:jc w:val="right"/>
        <w:rPr>
          <w:rFonts w:ascii="Times New Roman" w:hAnsi="Times New Roman" w:cs="Times New Roman"/>
          <w:sz w:val="24"/>
          <w:szCs w:val="24"/>
        </w:rPr>
      </w:pPr>
      <w:r w:rsidRPr="002A1022">
        <w:rPr>
          <w:rFonts w:ascii="Times New Roman" w:hAnsi="Times New Roman" w:cs="Times New Roman"/>
          <w:sz w:val="24"/>
          <w:szCs w:val="24"/>
        </w:rPr>
        <w:t>МАДОУ №82</w:t>
      </w:r>
      <w:r>
        <w:rPr>
          <w:rFonts w:ascii="Times New Roman" w:hAnsi="Times New Roman" w:cs="Times New Roman"/>
          <w:sz w:val="24"/>
          <w:szCs w:val="24"/>
        </w:rPr>
        <w:t xml:space="preserve"> г.Томск</w:t>
      </w:r>
      <w:bookmarkStart w:id="0" w:name="_GoBack"/>
      <w:bookmarkEnd w:id="0"/>
    </w:p>
    <w:p w14:paraId="642385AB" w14:textId="77777777" w:rsidR="002A1022" w:rsidRDefault="002A1022" w:rsidP="00835885">
      <w:pPr>
        <w:ind w:firstLine="567"/>
        <w:rPr>
          <w:rFonts w:ascii="Times New Roman" w:hAnsi="Times New Roman" w:cs="Times New Roman"/>
          <w:i/>
          <w:sz w:val="24"/>
          <w:szCs w:val="24"/>
        </w:rPr>
      </w:pPr>
    </w:p>
    <w:p w14:paraId="6064F690" w14:textId="608976EB" w:rsidR="00835885" w:rsidRPr="002A1022" w:rsidRDefault="00835885" w:rsidP="00835885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2A1022">
        <w:rPr>
          <w:rFonts w:ascii="Times New Roman" w:hAnsi="Times New Roman" w:cs="Times New Roman"/>
          <w:sz w:val="24"/>
          <w:szCs w:val="24"/>
        </w:rPr>
        <w:t xml:space="preserve">Для формирования логического мышления у дошкольников используем «стихию ребенка» - игру (Ф. </w:t>
      </w:r>
      <w:proofErr w:type="spellStart"/>
      <w:r w:rsidRPr="002A1022">
        <w:rPr>
          <w:rFonts w:ascii="Times New Roman" w:hAnsi="Times New Roman" w:cs="Times New Roman"/>
          <w:sz w:val="24"/>
          <w:szCs w:val="24"/>
        </w:rPr>
        <w:t>Фребель</w:t>
      </w:r>
      <w:proofErr w:type="spellEnd"/>
      <w:r w:rsidRPr="002A1022">
        <w:rPr>
          <w:rFonts w:ascii="Times New Roman" w:hAnsi="Times New Roman" w:cs="Times New Roman"/>
          <w:sz w:val="24"/>
          <w:szCs w:val="24"/>
        </w:rPr>
        <w:t xml:space="preserve">). Пусть дети думают, что они только играют. Но незаметно для себя в процессе игры дошкольники вычисляют, сравнивают предметы, занимаются конструированием, решают логические задачи и так далее, это им интересно, потому что они любят играть. Моя роль в этом процессе – поддерживать интересы детей. Обучая детей в игре, </w:t>
      </w:r>
      <w:r w:rsidR="002E5912" w:rsidRPr="002A1022">
        <w:rPr>
          <w:rFonts w:ascii="Times New Roman" w:hAnsi="Times New Roman" w:cs="Times New Roman"/>
          <w:sz w:val="24"/>
          <w:szCs w:val="24"/>
        </w:rPr>
        <w:t xml:space="preserve">мы </w:t>
      </w:r>
      <w:r w:rsidRPr="002A1022">
        <w:rPr>
          <w:rFonts w:ascii="Times New Roman" w:hAnsi="Times New Roman" w:cs="Times New Roman"/>
          <w:sz w:val="24"/>
          <w:szCs w:val="24"/>
        </w:rPr>
        <w:t>стрем</w:t>
      </w:r>
      <w:r w:rsidR="002E5912" w:rsidRPr="002A1022">
        <w:rPr>
          <w:rFonts w:ascii="Times New Roman" w:hAnsi="Times New Roman" w:cs="Times New Roman"/>
          <w:sz w:val="24"/>
          <w:szCs w:val="24"/>
        </w:rPr>
        <w:t xml:space="preserve">имся </w:t>
      </w:r>
      <w:r w:rsidRPr="002A1022">
        <w:rPr>
          <w:rFonts w:ascii="Times New Roman" w:hAnsi="Times New Roman" w:cs="Times New Roman"/>
          <w:sz w:val="24"/>
          <w:szCs w:val="24"/>
        </w:rPr>
        <w:t xml:space="preserve">к тому, чтобы радость от игровой деятельности постепенно перешла в радость учения. Учение должно быть радостным! Начиная работать по программе Л.А. </w:t>
      </w:r>
      <w:proofErr w:type="spellStart"/>
      <w:r w:rsidRPr="002A1022">
        <w:rPr>
          <w:rFonts w:ascii="Times New Roman" w:hAnsi="Times New Roman" w:cs="Times New Roman"/>
          <w:sz w:val="24"/>
          <w:szCs w:val="24"/>
        </w:rPr>
        <w:t>Венгера</w:t>
      </w:r>
      <w:proofErr w:type="spellEnd"/>
      <w:r w:rsidRPr="002A1022">
        <w:rPr>
          <w:rFonts w:ascii="Times New Roman" w:hAnsi="Times New Roman" w:cs="Times New Roman"/>
          <w:sz w:val="24"/>
          <w:szCs w:val="24"/>
        </w:rPr>
        <w:t xml:space="preserve"> «Развитие», </w:t>
      </w:r>
      <w:r w:rsidR="002E5912" w:rsidRPr="002A1022">
        <w:rPr>
          <w:rFonts w:ascii="Times New Roman" w:hAnsi="Times New Roman" w:cs="Times New Roman"/>
          <w:sz w:val="24"/>
          <w:szCs w:val="24"/>
        </w:rPr>
        <w:t>мы</w:t>
      </w:r>
      <w:r w:rsidRPr="002A1022">
        <w:rPr>
          <w:rFonts w:ascii="Times New Roman" w:hAnsi="Times New Roman" w:cs="Times New Roman"/>
          <w:sz w:val="24"/>
          <w:szCs w:val="24"/>
        </w:rPr>
        <w:t xml:space="preserve"> </w:t>
      </w:r>
      <w:r w:rsidR="002E5912" w:rsidRPr="002A1022">
        <w:rPr>
          <w:rFonts w:ascii="Times New Roman" w:hAnsi="Times New Roman" w:cs="Times New Roman"/>
          <w:sz w:val="24"/>
          <w:szCs w:val="24"/>
        </w:rPr>
        <w:t>обращали внимание</w:t>
      </w:r>
      <w:r w:rsidRPr="002A1022">
        <w:rPr>
          <w:rFonts w:ascii="Times New Roman" w:hAnsi="Times New Roman" w:cs="Times New Roman"/>
          <w:sz w:val="24"/>
          <w:szCs w:val="24"/>
        </w:rPr>
        <w:t xml:space="preserve"> на то, что освоение детьми материала построено на основе наглядного моделирования, что ведет к развитию логики. Эта программа </w:t>
      </w:r>
      <w:r w:rsidR="002E5912" w:rsidRPr="002A1022">
        <w:rPr>
          <w:rFonts w:ascii="Times New Roman" w:hAnsi="Times New Roman" w:cs="Times New Roman"/>
          <w:sz w:val="24"/>
          <w:szCs w:val="24"/>
        </w:rPr>
        <w:t>нам</w:t>
      </w:r>
      <w:r w:rsidRPr="002A1022">
        <w:rPr>
          <w:rFonts w:ascii="Times New Roman" w:hAnsi="Times New Roman" w:cs="Times New Roman"/>
          <w:sz w:val="24"/>
          <w:szCs w:val="24"/>
        </w:rPr>
        <w:t xml:space="preserve"> очень понравилась, так как в ней отдельным разделом выделена логика, на занятиях по которой у детей развиваются способности к анализу и обобщению.  Эта программа отлично помогает в развитии логического и абстрактного мышления.</w:t>
      </w:r>
    </w:p>
    <w:p w14:paraId="1C53D692" w14:textId="6A573CD7" w:rsidR="00835885" w:rsidRPr="002A1022" w:rsidRDefault="002E5912" w:rsidP="00835885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2A1022">
        <w:rPr>
          <w:rFonts w:ascii="Times New Roman" w:hAnsi="Times New Roman" w:cs="Times New Roman"/>
          <w:sz w:val="24"/>
          <w:szCs w:val="24"/>
        </w:rPr>
        <w:t>Мы</w:t>
      </w:r>
      <w:r w:rsidR="00835885" w:rsidRPr="002A1022">
        <w:rPr>
          <w:rFonts w:ascii="Times New Roman" w:hAnsi="Times New Roman" w:cs="Times New Roman"/>
          <w:sz w:val="24"/>
          <w:szCs w:val="24"/>
        </w:rPr>
        <w:t xml:space="preserve"> прочитал</w:t>
      </w:r>
      <w:r w:rsidRPr="002A1022">
        <w:rPr>
          <w:rFonts w:ascii="Times New Roman" w:hAnsi="Times New Roman" w:cs="Times New Roman"/>
          <w:sz w:val="24"/>
          <w:szCs w:val="24"/>
        </w:rPr>
        <w:t>и</w:t>
      </w:r>
      <w:r w:rsidR="00835885" w:rsidRPr="002A1022">
        <w:rPr>
          <w:rFonts w:ascii="Times New Roman" w:hAnsi="Times New Roman" w:cs="Times New Roman"/>
          <w:sz w:val="24"/>
          <w:szCs w:val="24"/>
        </w:rPr>
        <w:t xml:space="preserve"> и изучил</w:t>
      </w:r>
      <w:r w:rsidRPr="002A1022">
        <w:rPr>
          <w:rFonts w:ascii="Times New Roman" w:hAnsi="Times New Roman" w:cs="Times New Roman"/>
          <w:sz w:val="24"/>
          <w:szCs w:val="24"/>
        </w:rPr>
        <w:t>и</w:t>
      </w:r>
      <w:r w:rsidR="00835885" w:rsidRPr="002A1022">
        <w:rPr>
          <w:rFonts w:ascii="Times New Roman" w:hAnsi="Times New Roman" w:cs="Times New Roman"/>
          <w:sz w:val="24"/>
          <w:szCs w:val="24"/>
        </w:rPr>
        <w:t xml:space="preserve"> много интересной литературы по данной теме. Одновременно с изучением изготавливал</w:t>
      </w:r>
      <w:r w:rsidRPr="002A1022">
        <w:rPr>
          <w:rFonts w:ascii="Times New Roman" w:hAnsi="Times New Roman" w:cs="Times New Roman"/>
          <w:sz w:val="24"/>
          <w:szCs w:val="24"/>
        </w:rPr>
        <w:t xml:space="preserve">и </w:t>
      </w:r>
      <w:r w:rsidR="00835885" w:rsidRPr="002A1022">
        <w:rPr>
          <w:rFonts w:ascii="Times New Roman" w:hAnsi="Times New Roman" w:cs="Times New Roman"/>
          <w:sz w:val="24"/>
          <w:szCs w:val="24"/>
        </w:rPr>
        <w:t>игры и пособия. Начал</w:t>
      </w:r>
      <w:r w:rsidRPr="002A1022">
        <w:rPr>
          <w:rFonts w:ascii="Times New Roman" w:hAnsi="Times New Roman" w:cs="Times New Roman"/>
          <w:sz w:val="24"/>
          <w:szCs w:val="24"/>
        </w:rPr>
        <w:t>и</w:t>
      </w:r>
      <w:r w:rsidR="00835885" w:rsidRPr="002A1022">
        <w:rPr>
          <w:rFonts w:ascii="Times New Roman" w:hAnsi="Times New Roman" w:cs="Times New Roman"/>
          <w:sz w:val="24"/>
          <w:szCs w:val="24"/>
        </w:rPr>
        <w:t xml:space="preserve"> </w:t>
      </w:r>
      <w:r w:rsidRPr="002A1022">
        <w:rPr>
          <w:rFonts w:ascii="Times New Roman" w:hAnsi="Times New Roman" w:cs="Times New Roman"/>
          <w:sz w:val="24"/>
          <w:szCs w:val="24"/>
        </w:rPr>
        <w:t>мы</w:t>
      </w:r>
      <w:r w:rsidR="00835885" w:rsidRPr="002A1022">
        <w:rPr>
          <w:rFonts w:ascii="Times New Roman" w:hAnsi="Times New Roman" w:cs="Times New Roman"/>
          <w:sz w:val="24"/>
          <w:szCs w:val="24"/>
        </w:rPr>
        <w:t xml:space="preserve"> с книги Б.П. Никитина «Ступеньки творчества», сделал</w:t>
      </w:r>
      <w:r w:rsidRPr="002A1022">
        <w:rPr>
          <w:rFonts w:ascii="Times New Roman" w:hAnsi="Times New Roman" w:cs="Times New Roman"/>
          <w:sz w:val="24"/>
          <w:szCs w:val="24"/>
        </w:rPr>
        <w:t>и</w:t>
      </w:r>
      <w:r w:rsidR="00835885" w:rsidRPr="002A1022">
        <w:rPr>
          <w:rFonts w:ascii="Times New Roman" w:hAnsi="Times New Roman" w:cs="Times New Roman"/>
          <w:sz w:val="24"/>
          <w:szCs w:val="24"/>
        </w:rPr>
        <w:t xml:space="preserve"> игры: «Сложи узор», «Сложи квадрат», «Точечки», «Внимание», «Рамки </w:t>
      </w:r>
      <w:proofErr w:type="spellStart"/>
      <w:r w:rsidR="00835885" w:rsidRPr="002A1022">
        <w:rPr>
          <w:rFonts w:ascii="Times New Roman" w:hAnsi="Times New Roman" w:cs="Times New Roman"/>
          <w:sz w:val="24"/>
          <w:szCs w:val="24"/>
        </w:rPr>
        <w:t>Монтессори</w:t>
      </w:r>
      <w:proofErr w:type="spellEnd"/>
      <w:r w:rsidR="00835885" w:rsidRPr="002A1022">
        <w:rPr>
          <w:rFonts w:ascii="Times New Roman" w:hAnsi="Times New Roman" w:cs="Times New Roman"/>
          <w:sz w:val="24"/>
          <w:szCs w:val="24"/>
        </w:rPr>
        <w:t xml:space="preserve">». Затем </w:t>
      </w:r>
      <w:r w:rsidRPr="002A1022">
        <w:rPr>
          <w:rFonts w:ascii="Times New Roman" w:hAnsi="Times New Roman" w:cs="Times New Roman"/>
          <w:sz w:val="24"/>
          <w:szCs w:val="24"/>
        </w:rPr>
        <w:t>взяли</w:t>
      </w:r>
      <w:r w:rsidR="00835885" w:rsidRPr="002A1022">
        <w:rPr>
          <w:rFonts w:ascii="Times New Roman" w:hAnsi="Times New Roman" w:cs="Times New Roman"/>
          <w:sz w:val="24"/>
          <w:szCs w:val="24"/>
        </w:rPr>
        <w:t xml:space="preserve"> книг</w:t>
      </w:r>
      <w:r w:rsidRPr="002A1022">
        <w:rPr>
          <w:rFonts w:ascii="Times New Roman" w:hAnsi="Times New Roman" w:cs="Times New Roman"/>
          <w:sz w:val="24"/>
          <w:szCs w:val="24"/>
        </w:rPr>
        <w:t>у</w:t>
      </w:r>
      <w:r w:rsidR="00835885" w:rsidRPr="002A1022">
        <w:rPr>
          <w:rFonts w:ascii="Times New Roman" w:hAnsi="Times New Roman" w:cs="Times New Roman"/>
          <w:sz w:val="24"/>
          <w:szCs w:val="24"/>
        </w:rPr>
        <w:t xml:space="preserve"> З.А. Михайловой «Игровые занимательные задачи для дошкольников», где были расписаны развивающие игры. </w:t>
      </w:r>
      <w:r w:rsidRPr="002A1022">
        <w:rPr>
          <w:rFonts w:ascii="Times New Roman" w:hAnsi="Times New Roman" w:cs="Times New Roman"/>
          <w:sz w:val="24"/>
          <w:szCs w:val="24"/>
        </w:rPr>
        <w:t>Мы</w:t>
      </w:r>
      <w:r w:rsidR="00835885" w:rsidRPr="002A1022">
        <w:rPr>
          <w:rFonts w:ascii="Times New Roman" w:hAnsi="Times New Roman" w:cs="Times New Roman"/>
          <w:sz w:val="24"/>
          <w:szCs w:val="24"/>
        </w:rPr>
        <w:t xml:space="preserve"> изготовил</w:t>
      </w:r>
      <w:r w:rsidRPr="002A1022">
        <w:rPr>
          <w:rFonts w:ascii="Times New Roman" w:hAnsi="Times New Roman" w:cs="Times New Roman"/>
          <w:sz w:val="24"/>
          <w:szCs w:val="24"/>
        </w:rPr>
        <w:t>и</w:t>
      </w:r>
      <w:r w:rsidR="00835885" w:rsidRPr="002A1022">
        <w:rPr>
          <w:rFonts w:ascii="Times New Roman" w:hAnsi="Times New Roman" w:cs="Times New Roman"/>
          <w:sz w:val="24"/>
          <w:szCs w:val="24"/>
        </w:rPr>
        <w:t>: «</w:t>
      </w:r>
      <w:proofErr w:type="spellStart"/>
      <w:r w:rsidR="00835885" w:rsidRPr="002A1022">
        <w:rPr>
          <w:rFonts w:ascii="Times New Roman" w:hAnsi="Times New Roman" w:cs="Times New Roman"/>
          <w:sz w:val="24"/>
          <w:szCs w:val="24"/>
        </w:rPr>
        <w:t>Танграм</w:t>
      </w:r>
      <w:proofErr w:type="spellEnd"/>
      <w:r w:rsidR="00835885" w:rsidRPr="002A1022">
        <w:rPr>
          <w:rFonts w:ascii="Times New Roman" w:hAnsi="Times New Roman" w:cs="Times New Roman"/>
          <w:sz w:val="24"/>
          <w:szCs w:val="24"/>
        </w:rPr>
        <w:t>», «</w:t>
      </w:r>
      <w:proofErr w:type="spellStart"/>
      <w:r w:rsidR="00835885" w:rsidRPr="002A1022">
        <w:rPr>
          <w:rFonts w:ascii="Times New Roman" w:hAnsi="Times New Roman" w:cs="Times New Roman"/>
          <w:sz w:val="24"/>
          <w:szCs w:val="24"/>
        </w:rPr>
        <w:t>Колумбово</w:t>
      </w:r>
      <w:proofErr w:type="spellEnd"/>
      <w:r w:rsidR="00835885" w:rsidRPr="002A1022">
        <w:rPr>
          <w:rFonts w:ascii="Times New Roman" w:hAnsi="Times New Roman" w:cs="Times New Roman"/>
          <w:sz w:val="24"/>
          <w:szCs w:val="24"/>
        </w:rPr>
        <w:t xml:space="preserve"> яйцо», «Волшебный круг», «Волшебный квадрат», «Монгольская игра», «Головоломка Пифагора». Эти головоломки показались интересными даже взрослым. Далее изучил</w:t>
      </w:r>
      <w:r w:rsidRPr="002A1022">
        <w:rPr>
          <w:rFonts w:ascii="Times New Roman" w:hAnsi="Times New Roman" w:cs="Times New Roman"/>
          <w:sz w:val="24"/>
          <w:szCs w:val="24"/>
        </w:rPr>
        <w:t>и</w:t>
      </w:r>
      <w:r w:rsidR="00835885" w:rsidRPr="002A1022">
        <w:rPr>
          <w:rFonts w:ascii="Times New Roman" w:hAnsi="Times New Roman" w:cs="Times New Roman"/>
          <w:sz w:val="24"/>
          <w:szCs w:val="24"/>
        </w:rPr>
        <w:t xml:space="preserve"> работу А.З. </w:t>
      </w:r>
      <w:proofErr w:type="spellStart"/>
      <w:r w:rsidR="00835885" w:rsidRPr="002A1022">
        <w:rPr>
          <w:rFonts w:ascii="Times New Roman" w:hAnsi="Times New Roman" w:cs="Times New Roman"/>
          <w:sz w:val="24"/>
          <w:szCs w:val="24"/>
        </w:rPr>
        <w:t>Зака</w:t>
      </w:r>
      <w:proofErr w:type="spellEnd"/>
      <w:r w:rsidR="00835885" w:rsidRPr="002A1022">
        <w:rPr>
          <w:rFonts w:ascii="Times New Roman" w:hAnsi="Times New Roman" w:cs="Times New Roman"/>
          <w:sz w:val="24"/>
          <w:szCs w:val="24"/>
        </w:rPr>
        <w:t xml:space="preserve">. Изготовив игры: «Найди девятого», «Одна клетка», «Шаги курицы», «Почтальон-вычислитель», «Почтальон-читатель». </w:t>
      </w:r>
      <w:r w:rsidRPr="002A1022">
        <w:rPr>
          <w:rFonts w:ascii="Times New Roman" w:hAnsi="Times New Roman" w:cs="Times New Roman"/>
          <w:sz w:val="24"/>
          <w:szCs w:val="24"/>
        </w:rPr>
        <w:t>Мы</w:t>
      </w:r>
      <w:r w:rsidR="00835885" w:rsidRPr="002A1022">
        <w:rPr>
          <w:rFonts w:ascii="Times New Roman" w:hAnsi="Times New Roman" w:cs="Times New Roman"/>
          <w:sz w:val="24"/>
          <w:szCs w:val="24"/>
        </w:rPr>
        <w:t xml:space="preserve"> брал</w:t>
      </w:r>
      <w:r w:rsidRPr="002A1022">
        <w:rPr>
          <w:rFonts w:ascii="Times New Roman" w:hAnsi="Times New Roman" w:cs="Times New Roman"/>
          <w:sz w:val="24"/>
          <w:szCs w:val="24"/>
        </w:rPr>
        <w:t>и</w:t>
      </w:r>
      <w:r w:rsidR="00835885" w:rsidRPr="002A1022">
        <w:rPr>
          <w:rFonts w:ascii="Times New Roman" w:hAnsi="Times New Roman" w:cs="Times New Roman"/>
          <w:sz w:val="24"/>
          <w:szCs w:val="24"/>
        </w:rPr>
        <w:t xml:space="preserve"> их, как часть занятия по математике и вне занятий. Они помогают развить у детей комбинаторные способности, гибкость ума, творческий подход к решению задач разной сложности. Прочитав книгу М. </w:t>
      </w:r>
      <w:proofErr w:type="spellStart"/>
      <w:r w:rsidR="00835885" w:rsidRPr="002A1022">
        <w:rPr>
          <w:rFonts w:ascii="Times New Roman" w:hAnsi="Times New Roman" w:cs="Times New Roman"/>
          <w:sz w:val="24"/>
          <w:szCs w:val="24"/>
        </w:rPr>
        <w:t>Фидлер</w:t>
      </w:r>
      <w:proofErr w:type="spellEnd"/>
      <w:r w:rsidR="00835885" w:rsidRPr="002A1022">
        <w:rPr>
          <w:rFonts w:ascii="Times New Roman" w:hAnsi="Times New Roman" w:cs="Times New Roman"/>
          <w:sz w:val="24"/>
          <w:szCs w:val="24"/>
        </w:rPr>
        <w:t xml:space="preserve"> «Математика уже в детском саду», </w:t>
      </w:r>
      <w:r w:rsidRPr="002A1022">
        <w:rPr>
          <w:rFonts w:ascii="Times New Roman" w:hAnsi="Times New Roman" w:cs="Times New Roman"/>
          <w:sz w:val="24"/>
          <w:szCs w:val="24"/>
        </w:rPr>
        <w:t>мы</w:t>
      </w:r>
      <w:r w:rsidR="00835885" w:rsidRPr="002A1022">
        <w:rPr>
          <w:rFonts w:ascii="Times New Roman" w:hAnsi="Times New Roman" w:cs="Times New Roman"/>
          <w:sz w:val="24"/>
          <w:szCs w:val="24"/>
        </w:rPr>
        <w:t xml:space="preserve"> сразу же увидел</w:t>
      </w:r>
      <w:r w:rsidRPr="002A1022">
        <w:rPr>
          <w:rFonts w:ascii="Times New Roman" w:hAnsi="Times New Roman" w:cs="Times New Roman"/>
          <w:sz w:val="24"/>
          <w:szCs w:val="24"/>
        </w:rPr>
        <w:t>и</w:t>
      </w:r>
      <w:r w:rsidR="00835885" w:rsidRPr="002A1022">
        <w:rPr>
          <w:rFonts w:ascii="Times New Roman" w:hAnsi="Times New Roman" w:cs="Times New Roman"/>
          <w:sz w:val="24"/>
          <w:szCs w:val="24"/>
        </w:rPr>
        <w:t xml:space="preserve"> ее полезность, и как </w:t>
      </w:r>
      <w:r w:rsidRPr="002A1022">
        <w:rPr>
          <w:rFonts w:ascii="Times New Roman" w:hAnsi="Times New Roman" w:cs="Times New Roman"/>
          <w:sz w:val="24"/>
          <w:szCs w:val="24"/>
        </w:rPr>
        <w:t>можно</w:t>
      </w:r>
      <w:r w:rsidR="00835885" w:rsidRPr="002A1022">
        <w:rPr>
          <w:rFonts w:ascii="Times New Roman" w:hAnsi="Times New Roman" w:cs="Times New Roman"/>
          <w:sz w:val="24"/>
          <w:szCs w:val="24"/>
        </w:rPr>
        <w:t xml:space="preserve"> разнообразить педагогический процесс, сделать освоение материала более доступным и быстрым. Одна игра «Цветные числа или палочки </w:t>
      </w:r>
      <w:proofErr w:type="spellStart"/>
      <w:r w:rsidR="00835885" w:rsidRPr="002A1022">
        <w:rPr>
          <w:rFonts w:ascii="Times New Roman" w:hAnsi="Times New Roman" w:cs="Times New Roman"/>
          <w:sz w:val="24"/>
          <w:szCs w:val="24"/>
        </w:rPr>
        <w:t>Кюизенера</w:t>
      </w:r>
      <w:proofErr w:type="spellEnd"/>
      <w:r w:rsidR="00835885" w:rsidRPr="002A1022">
        <w:rPr>
          <w:rFonts w:ascii="Times New Roman" w:hAnsi="Times New Roman" w:cs="Times New Roman"/>
          <w:sz w:val="24"/>
          <w:szCs w:val="24"/>
        </w:rPr>
        <w:t xml:space="preserve">», решают огромное </w:t>
      </w:r>
      <w:proofErr w:type="gramStart"/>
      <w:r w:rsidR="00835885" w:rsidRPr="002A1022">
        <w:rPr>
          <w:rFonts w:ascii="Times New Roman" w:hAnsi="Times New Roman" w:cs="Times New Roman"/>
          <w:sz w:val="24"/>
          <w:szCs w:val="24"/>
        </w:rPr>
        <w:t>количество  математических</w:t>
      </w:r>
      <w:proofErr w:type="gramEnd"/>
      <w:r w:rsidR="00835885" w:rsidRPr="002A1022">
        <w:rPr>
          <w:rFonts w:ascii="Times New Roman" w:hAnsi="Times New Roman" w:cs="Times New Roman"/>
          <w:sz w:val="24"/>
          <w:szCs w:val="24"/>
        </w:rPr>
        <w:t xml:space="preserve"> задач: освоение и закрепление числового ряда, сравнение числовых множеств, состав чисел до 20 из двух меньших,  состав чисел второго десятка, сложение, вычитание чисел… Палочки </w:t>
      </w:r>
      <w:proofErr w:type="spellStart"/>
      <w:r w:rsidR="00835885" w:rsidRPr="002A1022">
        <w:rPr>
          <w:rFonts w:ascii="Times New Roman" w:hAnsi="Times New Roman" w:cs="Times New Roman"/>
          <w:sz w:val="24"/>
          <w:szCs w:val="24"/>
        </w:rPr>
        <w:t>Кюизенера</w:t>
      </w:r>
      <w:proofErr w:type="spellEnd"/>
      <w:r w:rsidR="00835885" w:rsidRPr="002A1022">
        <w:rPr>
          <w:rFonts w:ascii="Times New Roman" w:hAnsi="Times New Roman" w:cs="Times New Roman"/>
          <w:sz w:val="24"/>
          <w:szCs w:val="24"/>
        </w:rPr>
        <w:t xml:space="preserve"> (плоскостной вариант) часто присутствует среди раздаточного материала на занятиях. Особо хочется </w:t>
      </w:r>
      <w:proofErr w:type="gramStart"/>
      <w:r w:rsidR="00835885" w:rsidRPr="002A1022">
        <w:rPr>
          <w:rFonts w:ascii="Times New Roman" w:hAnsi="Times New Roman" w:cs="Times New Roman"/>
          <w:sz w:val="24"/>
          <w:szCs w:val="24"/>
        </w:rPr>
        <w:t>сказать  о</w:t>
      </w:r>
      <w:proofErr w:type="gramEnd"/>
      <w:r w:rsidR="00835885" w:rsidRPr="002A1022">
        <w:rPr>
          <w:rFonts w:ascii="Times New Roman" w:hAnsi="Times New Roman" w:cs="Times New Roman"/>
          <w:sz w:val="24"/>
          <w:szCs w:val="24"/>
        </w:rPr>
        <w:t xml:space="preserve"> «Блоках </w:t>
      </w:r>
      <w:proofErr w:type="spellStart"/>
      <w:r w:rsidR="00835885" w:rsidRPr="002A1022">
        <w:rPr>
          <w:rFonts w:ascii="Times New Roman" w:hAnsi="Times New Roman" w:cs="Times New Roman"/>
          <w:sz w:val="24"/>
          <w:szCs w:val="24"/>
        </w:rPr>
        <w:t>Дьенеша</w:t>
      </w:r>
      <w:proofErr w:type="spellEnd"/>
      <w:r w:rsidR="00835885" w:rsidRPr="002A1022">
        <w:rPr>
          <w:rFonts w:ascii="Times New Roman" w:hAnsi="Times New Roman" w:cs="Times New Roman"/>
          <w:sz w:val="24"/>
          <w:szCs w:val="24"/>
        </w:rPr>
        <w:t xml:space="preserve">». Цель </w:t>
      </w:r>
      <w:proofErr w:type="gramStart"/>
      <w:r w:rsidR="00835885" w:rsidRPr="002A1022">
        <w:rPr>
          <w:rFonts w:ascii="Times New Roman" w:hAnsi="Times New Roman" w:cs="Times New Roman"/>
          <w:sz w:val="24"/>
          <w:szCs w:val="24"/>
        </w:rPr>
        <w:t>этой  игры</w:t>
      </w:r>
      <w:proofErr w:type="gramEnd"/>
      <w:r w:rsidR="00835885" w:rsidRPr="002A1022">
        <w:rPr>
          <w:rFonts w:ascii="Times New Roman" w:hAnsi="Times New Roman" w:cs="Times New Roman"/>
          <w:sz w:val="24"/>
          <w:szCs w:val="24"/>
        </w:rPr>
        <w:t xml:space="preserve"> – развитие логического, комбинаторного, аналитического мышления, способностей к решению поисковых задач, развитие памяти и внимания, повышается умственный потенциал ребенка. Дети, среди множества фигур, находят закодированную фигуру по 1,2 – в средней группе, по 3,4 – в старшем дошкольном возрасте. Признакам подбирают признаки (код), к предмету выбирают фигуру по отрицательным кодам, обобщают несколько </w:t>
      </w:r>
      <w:proofErr w:type="gramStart"/>
      <w:r w:rsidR="00835885" w:rsidRPr="002A1022">
        <w:rPr>
          <w:rFonts w:ascii="Times New Roman" w:hAnsi="Times New Roman" w:cs="Times New Roman"/>
          <w:sz w:val="24"/>
          <w:szCs w:val="24"/>
        </w:rPr>
        <w:t>фигур  в</w:t>
      </w:r>
      <w:proofErr w:type="gramEnd"/>
      <w:r w:rsidR="00835885" w:rsidRPr="002A1022">
        <w:rPr>
          <w:rFonts w:ascii="Times New Roman" w:hAnsi="Times New Roman" w:cs="Times New Roman"/>
          <w:sz w:val="24"/>
          <w:szCs w:val="24"/>
        </w:rPr>
        <w:t xml:space="preserve"> одно множество  по одному или нескольким признакам, то есть решают огромное количество логических заданий.</w:t>
      </w:r>
    </w:p>
    <w:p w14:paraId="575B53DD" w14:textId="03695F2E" w:rsidR="00835885" w:rsidRPr="002A1022" w:rsidRDefault="00835885" w:rsidP="00835885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2A1022">
        <w:rPr>
          <w:rFonts w:ascii="Times New Roman" w:hAnsi="Times New Roman" w:cs="Times New Roman"/>
          <w:sz w:val="24"/>
          <w:szCs w:val="24"/>
        </w:rPr>
        <w:t>Творческий потенциал детей повышается и после внедрения игр А. А. Столяра из книги «Давайте поиграем». Они не только развивают логику, но и закрепляют математические знаки и создают предпосылки к усвоению основ информатики. Это такие игры как: «Вычислительные машины», «Где, чей дом?», «Круги Эйлера («Волшебные обручи»)», «Логическое древо».</w:t>
      </w:r>
      <w:r w:rsidR="002E5912" w:rsidRPr="002A1022">
        <w:rPr>
          <w:rFonts w:ascii="Times New Roman" w:hAnsi="Times New Roman" w:cs="Times New Roman"/>
          <w:sz w:val="24"/>
          <w:szCs w:val="24"/>
        </w:rPr>
        <w:t xml:space="preserve"> </w:t>
      </w:r>
      <w:r w:rsidRPr="002A1022">
        <w:rPr>
          <w:rFonts w:ascii="Times New Roman" w:hAnsi="Times New Roman" w:cs="Times New Roman"/>
          <w:sz w:val="24"/>
          <w:szCs w:val="24"/>
        </w:rPr>
        <w:t xml:space="preserve">Изучив изложенную выше литературу, </w:t>
      </w:r>
      <w:r w:rsidR="002E5912" w:rsidRPr="002A1022">
        <w:rPr>
          <w:rFonts w:ascii="Times New Roman" w:hAnsi="Times New Roman" w:cs="Times New Roman"/>
          <w:sz w:val="24"/>
          <w:szCs w:val="24"/>
        </w:rPr>
        <w:t xml:space="preserve">мы </w:t>
      </w:r>
      <w:r w:rsidRPr="002A1022">
        <w:rPr>
          <w:rFonts w:ascii="Times New Roman" w:hAnsi="Times New Roman" w:cs="Times New Roman"/>
          <w:sz w:val="24"/>
          <w:szCs w:val="24"/>
        </w:rPr>
        <w:t>занял</w:t>
      </w:r>
      <w:r w:rsidR="002E5912" w:rsidRPr="002A1022">
        <w:rPr>
          <w:rFonts w:ascii="Times New Roman" w:hAnsi="Times New Roman" w:cs="Times New Roman"/>
          <w:sz w:val="24"/>
          <w:szCs w:val="24"/>
        </w:rPr>
        <w:t>и</w:t>
      </w:r>
      <w:r w:rsidRPr="002A1022">
        <w:rPr>
          <w:rFonts w:ascii="Times New Roman" w:hAnsi="Times New Roman" w:cs="Times New Roman"/>
          <w:sz w:val="24"/>
          <w:szCs w:val="24"/>
        </w:rPr>
        <w:t xml:space="preserve">сь составлением перспективных планов. Игры, целью которых является только логическое аналитическое развитие </w:t>
      </w:r>
      <w:r w:rsidR="007276C7" w:rsidRPr="002A1022">
        <w:rPr>
          <w:rFonts w:ascii="Times New Roman" w:hAnsi="Times New Roman" w:cs="Times New Roman"/>
          <w:sz w:val="24"/>
          <w:szCs w:val="24"/>
        </w:rPr>
        <w:t>мышления, внедрили</w:t>
      </w:r>
      <w:r w:rsidRPr="002A1022">
        <w:rPr>
          <w:rFonts w:ascii="Times New Roman" w:hAnsi="Times New Roman" w:cs="Times New Roman"/>
          <w:sz w:val="24"/>
          <w:szCs w:val="24"/>
        </w:rPr>
        <w:t xml:space="preserve"> в раздел программы «Логика» и составил</w:t>
      </w:r>
      <w:r w:rsidR="002E5912" w:rsidRPr="002A1022">
        <w:rPr>
          <w:rFonts w:ascii="Times New Roman" w:hAnsi="Times New Roman" w:cs="Times New Roman"/>
          <w:sz w:val="24"/>
          <w:szCs w:val="24"/>
        </w:rPr>
        <w:t>и</w:t>
      </w:r>
      <w:r w:rsidRPr="002A1022">
        <w:rPr>
          <w:rFonts w:ascii="Times New Roman" w:hAnsi="Times New Roman" w:cs="Times New Roman"/>
          <w:sz w:val="24"/>
          <w:szCs w:val="24"/>
        </w:rPr>
        <w:t xml:space="preserve"> перспективный план с использованием инноваций З. </w:t>
      </w:r>
      <w:r w:rsidRPr="002A1022">
        <w:rPr>
          <w:rFonts w:ascii="Times New Roman" w:hAnsi="Times New Roman" w:cs="Times New Roman"/>
          <w:sz w:val="24"/>
          <w:szCs w:val="24"/>
        </w:rPr>
        <w:lastRenderedPageBreak/>
        <w:t xml:space="preserve">А. Михайловой, А. З. </w:t>
      </w:r>
      <w:proofErr w:type="spellStart"/>
      <w:r w:rsidRPr="002A1022">
        <w:rPr>
          <w:rFonts w:ascii="Times New Roman" w:hAnsi="Times New Roman" w:cs="Times New Roman"/>
          <w:sz w:val="24"/>
          <w:szCs w:val="24"/>
        </w:rPr>
        <w:t>Зака</w:t>
      </w:r>
      <w:proofErr w:type="spellEnd"/>
      <w:r w:rsidRPr="002A1022">
        <w:rPr>
          <w:rFonts w:ascii="Times New Roman" w:hAnsi="Times New Roman" w:cs="Times New Roman"/>
          <w:sz w:val="24"/>
          <w:szCs w:val="24"/>
        </w:rPr>
        <w:t>, Б. П. Никитина. Игры с математическим содержанием, внедрил</w:t>
      </w:r>
      <w:r w:rsidR="002E5912" w:rsidRPr="002A1022">
        <w:rPr>
          <w:rFonts w:ascii="Times New Roman" w:hAnsi="Times New Roman" w:cs="Times New Roman"/>
          <w:sz w:val="24"/>
          <w:szCs w:val="24"/>
        </w:rPr>
        <w:t>и</w:t>
      </w:r>
      <w:r w:rsidRPr="002A1022">
        <w:rPr>
          <w:rFonts w:ascii="Times New Roman" w:hAnsi="Times New Roman" w:cs="Times New Roman"/>
          <w:sz w:val="24"/>
          <w:szCs w:val="24"/>
        </w:rPr>
        <w:t xml:space="preserve"> в программу по элементарной математике. Это технологии М. </w:t>
      </w:r>
      <w:proofErr w:type="spellStart"/>
      <w:r w:rsidRPr="002A1022">
        <w:rPr>
          <w:rFonts w:ascii="Times New Roman" w:hAnsi="Times New Roman" w:cs="Times New Roman"/>
          <w:sz w:val="24"/>
          <w:szCs w:val="24"/>
        </w:rPr>
        <w:t>Фидлер</w:t>
      </w:r>
      <w:proofErr w:type="spellEnd"/>
      <w:r w:rsidRPr="002A1022">
        <w:rPr>
          <w:rFonts w:ascii="Times New Roman" w:hAnsi="Times New Roman" w:cs="Times New Roman"/>
          <w:sz w:val="24"/>
          <w:szCs w:val="24"/>
        </w:rPr>
        <w:t xml:space="preserve">, А.А. Столяра и А.З. </w:t>
      </w:r>
      <w:proofErr w:type="spellStart"/>
      <w:r w:rsidRPr="002A1022">
        <w:rPr>
          <w:rFonts w:ascii="Times New Roman" w:hAnsi="Times New Roman" w:cs="Times New Roman"/>
          <w:sz w:val="24"/>
          <w:szCs w:val="24"/>
        </w:rPr>
        <w:t>Зака</w:t>
      </w:r>
      <w:proofErr w:type="spellEnd"/>
      <w:r w:rsidRPr="002A1022">
        <w:rPr>
          <w:rFonts w:ascii="Times New Roman" w:hAnsi="Times New Roman" w:cs="Times New Roman"/>
          <w:sz w:val="24"/>
          <w:szCs w:val="24"/>
        </w:rPr>
        <w:t xml:space="preserve">. С планами по математике сложностей не </w:t>
      </w:r>
      <w:r w:rsidR="007276C7" w:rsidRPr="002A1022">
        <w:rPr>
          <w:rFonts w:ascii="Times New Roman" w:hAnsi="Times New Roman" w:cs="Times New Roman"/>
          <w:sz w:val="24"/>
          <w:szCs w:val="24"/>
        </w:rPr>
        <w:t>возникало, брали</w:t>
      </w:r>
      <w:r w:rsidRPr="002A1022">
        <w:rPr>
          <w:rFonts w:ascii="Times New Roman" w:hAnsi="Times New Roman" w:cs="Times New Roman"/>
          <w:sz w:val="24"/>
          <w:szCs w:val="24"/>
        </w:rPr>
        <w:t xml:space="preserve"> игру, как четвертую часть занятия, а также в утренние и вечерние свободные минуты. Игры Никитина Б.П. «Сложи квадрат», «Сложи узор», «Точечки», сразу же пришлись по душе детям. </w:t>
      </w:r>
      <w:r w:rsidR="007276C7" w:rsidRPr="002A1022">
        <w:rPr>
          <w:rFonts w:ascii="Times New Roman" w:hAnsi="Times New Roman" w:cs="Times New Roman"/>
          <w:sz w:val="24"/>
          <w:szCs w:val="24"/>
        </w:rPr>
        <w:t>Сначала начинал</w:t>
      </w:r>
      <w:r w:rsidRPr="002A1022">
        <w:rPr>
          <w:rFonts w:ascii="Times New Roman" w:hAnsi="Times New Roman" w:cs="Times New Roman"/>
          <w:sz w:val="24"/>
          <w:szCs w:val="24"/>
        </w:rPr>
        <w:t xml:space="preserve"> игру </w:t>
      </w:r>
      <w:r w:rsidR="00E82B6E" w:rsidRPr="002A1022">
        <w:rPr>
          <w:rFonts w:ascii="Times New Roman" w:hAnsi="Times New Roman" w:cs="Times New Roman"/>
          <w:sz w:val="24"/>
          <w:szCs w:val="24"/>
        </w:rPr>
        <w:t>педагог</w:t>
      </w:r>
      <w:r w:rsidRPr="002A1022">
        <w:rPr>
          <w:rFonts w:ascii="Times New Roman" w:hAnsi="Times New Roman" w:cs="Times New Roman"/>
          <w:sz w:val="24"/>
          <w:szCs w:val="24"/>
        </w:rPr>
        <w:t xml:space="preserve">, </w:t>
      </w:r>
      <w:r w:rsidR="007276C7" w:rsidRPr="002A1022">
        <w:rPr>
          <w:rFonts w:ascii="Times New Roman" w:hAnsi="Times New Roman" w:cs="Times New Roman"/>
          <w:sz w:val="24"/>
          <w:szCs w:val="24"/>
        </w:rPr>
        <w:t>постепенно вовлекали</w:t>
      </w:r>
      <w:r w:rsidRPr="002A1022">
        <w:rPr>
          <w:rFonts w:ascii="Times New Roman" w:hAnsi="Times New Roman" w:cs="Times New Roman"/>
          <w:sz w:val="24"/>
          <w:szCs w:val="24"/>
        </w:rPr>
        <w:t xml:space="preserve"> </w:t>
      </w:r>
      <w:r w:rsidR="007276C7" w:rsidRPr="002A1022">
        <w:rPr>
          <w:rFonts w:ascii="Times New Roman" w:hAnsi="Times New Roman" w:cs="Times New Roman"/>
          <w:sz w:val="24"/>
          <w:szCs w:val="24"/>
        </w:rPr>
        <w:t>детей,</w:t>
      </w:r>
      <w:r w:rsidRPr="002A1022">
        <w:rPr>
          <w:rFonts w:ascii="Times New Roman" w:hAnsi="Times New Roman" w:cs="Times New Roman"/>
          <w:sz w:val="24"/>
          <w:szCs w:val="24"/>
        </w:rPr>
        <w:t xml:space="preserve"> объяснив правило</w:t>
      </w:r>
      <w:r w:rsidR="00E82B6E" w:rsidRPr="002A1022">
        <w:rPr>
          <w:rFonts w:ascii="Times New Roman" w:hAnsi="Times New Roman" w:cs="Times New Roman"/>
          <w:sz w:val="24"/>
          <w:szCs w:val="24"/>
        </w:rPr>
        <w:t xml:space="preserve"> дети играли самостоятельно</w:t>
      </w:r>
      <w:r w:rsidRPr="002A1022">
        <w:rPr>
          <w:rFonts w:ascii="Times New Roman" w:hAnsi="Times New Roman" w:cs="Times New Roman"/>
          <w:sz w:val="24"/>
          <w:szCs w:val="24"/>
        </w:rPr>
        <w:t xml:space="preserve">. Этой методики </w:t>
      </w:r>
      <w:r w:rsidR="00E82B6E" w:rsidRPr="002A1022">
        <w:rPr>
          <w:rFonts w:ascii="Times New Roman" w:hAnsi="Times New Roman" w:cs="Times New Roman"/>
          <w:sz w:val="24"/>
          <w:szCs w:val="24"/>
        </w:rPr>
        <w:t>мы</w:t>
      </w:r>
      <w:r w:rsidRPr="002A1022">
        <w:rPr>
          <w:rFonts w:ascii="Times New Roman" w:hAnsi="Times New Roman" w:cs="Times New Roman"/>
          <w:sz w:val="24"/>
          <w:szCs w:val="24"/>
        </w:rPr>
        <w:t xml:space="preserve"> придержива</w:t>
      </w:r>
      <w:r w:rsidR="00E82B6E" w:rsidRPr="002A1022">
        <w:rPr>
          <w:rFonts w:ascii="Times New Roman" w:hAnsi="Times New Roman" w:cs="Times New Roman"/>
          <w:sz w:val="24"/>
          <w:szCs w:val="24"/>
        </w:rPr>
        <w:t>емся</w:t>
      </w:r>
      <w:r w:rsidRPr="002A1022">
        <w:rPr>
          <w:rFonts w:ascii="Times New Roman" w:hAnsi="Times New Roman" w:cs="Times New Roman"/>
          <w:sz w:val="24"/>
          <w:szCs w:val="24"/>
        </w:rPr>
        <w:t xml:space="preserve"> постоянно, внедряя любую новую игру, если это происходит вне занятия. На занятии же созд</w:t>
      </w:r>
      <w:r w:rsidR="00E82B6E" w:rsidRPr="002A1022">
        <w:rPr>
          <w:rFonts w:ascii="Times New Roman" w:hAnsi="Times New Roman" w:cs="Times New Roman"/>
          <w:sz w:val="24"/>
          <w:szCs w:val="24"/>
        </w:rPr>
        <w:t>аем</w:t>
      </w:r>
      <w:r w:rsidRPr="002A1022">
        <w:rPr>
          <w:rFonts w:ascii="Times New Roman" w:hAnsi="Times New Roman" w:cs="Times New Roman"/>
          <w:sz w:val="24"/>
          <w:szCs w:val="24"/>
        </w:rPr>
        <w:t xml:space="preserve"> игровую ситуацию, или став</w:t>
      </w:r>
      <w:r w:rsidR="00E82B6E" w:rsidRPr="002A1022">
        <w:rPr>
          <w:rFonts w:ascii="Times New Roman" w:hAnsi="Times New Roman" w:cs="Times New Roman"/>
          <w:sz w:val="24"/>
          <w:szCs w:val="24"/>
        </w:rPr>
        <w:t>им</w:t>
      </w:r>
      <w:r w:rsidRPr="002A1022">
        <w:rPr>
          <w:rFonts w:ascii="Times New Roman" w:hAnsi="Times New Roman" w:cs="Times New Roman"/>
          <w:sz w:val="24"/>
          <w:szCs w:val="24"/>
        </w:rPr>
        <w:t xml:space="preserve"> игровую задачу – «проблему».</w:t>
      </w:r>
    </w:p>
    <w:p w14:paraId="65AD214C" w14:textId="3472A8AB" w:rsidR="00835885" w:rsidRPr="002A1022" w:rsidRDefault="00835885" w:rsidP="00835885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2A1022">
        <w:rPr>
          <w:rFonts w:ascii="Times New Roman" w:hAnsi="Times New Roman" w:cs="Times New Roman"/>
          <w:sz w:val="24"/>
          <w:szCs w:val="24"/>
        </w:rPr>
        <w:t xml:space="preserve">Головоломки З.А. Михайловой дети освоили быстро и с удовольствием играют, так как сразу же виден положительный результат. Основными принципами, которыми </w:t>
      </w:r>
      <w:r w:rsidR="00E82B6E" w:rsidRPr="002A1022">
        <w:rPr>
          <w:rFonts w:ascii="Times New Roman" w:hAnsi="Times New Roman" w:cs="Times New Roman"/>
          <w:sz w:val="24"/>
          <w:szCs w:val="24"/>
        </w:rPr>
        <w:t>мы</w:t>
      </w:r>
      <w:r w:rsidRPr="002A1022">
        <w:rPr>
          <w:rFonts w:ascii="Times New Roman" w:hAnsi="Times New Roman" w:cs="Times New Roman"/>
          <w:sz w:val="24"/>
          <w:szCs w:val="24"/>
        </w:rPr>
        <w:t xml:space="preserve"> руководству</w:t>
      </w:r>
      <w:r w:rsidR="00E82B6E" w:rsidRPr="002A1022">
        <w:rPr>
          <w:rFonts w:ascii="Times New Roman" w:hAnsi="Times New Roman" w:cs="Times New Roman"/>
          <w:sz w:val="24"/>
          <w:szCs w:val="24"/>
        </w:rPr>
        <w:t>емся</w:t>
      </w:r>
      <w:r w:rsidRPr="002A1022">
        <w:rPr>
          <w:rFonts w:ascii="Times New Roman" w:hAnsi="Times New Roman" w:cs="Times New Roman"/>
          <w:sz w:val="24"/>
          <w:szCs w:val="24"/>
        </w:rPr>
        <w:t xml:space="preserve"> в развивающих </w:t>
      </w:r>
      <w:r w:rsidR="007276C7" w:rsidRPr="002A1022">
        <w:rPr>
          <w:rFonts w:ascii="Times New Roman" w:hAnsi="Times New Roman" w:cs="Times New Roman"/>
          <w:sz w:val="24"/>
          <w:szCs w:val="24"/>
        </w:rPr>
        <w:t>играх, являются</w:t>
      </w:r>
      <w:r w:rsidRPr="002A1022">
        <w:rPr>
          <w:rFonts w:ascii="Times New Roman" w:hAnsi="Times New Roman" w:cs="Times New Roman"/>
          <w:sz w:val="24"/>
          <w:szCs w:val="24"/>
        </w:rPr>
        <w:t>:</w:t>
      </w:r>
    </w:p>
    <w:p w14:paraId="3DE33C8C" w14:textId="77777777" w:rsidR="00835885" w:rsidRPr="002A1022" w:rsidRDefault="00835885" w:rsidP="0083588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2A1022">
        <w:rPr>
          <w:rFonts w:ascii="Times New Roman" w:hAnsi="Times New Roman" w:cs="Times New Roman"/>
          <w:sz w:val="24"/>
          <w:szCs w:val="24"/>
        </w:rPr>
        <w:t>Играя, обучать;</w:t>
      </w:r>
    </w:p>
    <w:p w14:paraId="51969BD4" w14:textId="77777777" w:rsidR="00835885" w:rsidRPr="002A1022" w:rsidRDefault="00835885" w:rsidP="0083588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2A1022">
        <w:rPr>
          <w:rFonts w:ascii="Times New Roman" w:hAnsi="Times New Roman" w:cs="Times New Roman"/>
          <w:sz w:val="24"/>
          <w:szCs w:val="24"/>
        </w:rPr>
        <w:t>Индивидуально-ориентированный подход к каждому ребенку;</w:t>
      </w:r>
    </w:p>
    <w:p w14:paraId="19E4ED1C" w14:textId="77777777" w:rsidR="00835885" w:rsidRPr="002A1022" w:rsidRDefault="00835885" w:rsidP="0083588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2A1022">
        <w:rPr>
          <w:rFonts w:ascii="Times New Roman" w:hAnsi="Times New Roman" w:cs="Times New Roman"/>
          <w:sz w:val="24"/>
          <w:szCs w:val="24"/>
        </w:rPr>
        <w:t>Развитие должно опережать обучение.</w:t>
      </w:r>
    </w:p>
    <w:p w14:paraId="7E68FD85" w14:textId="4802F1F5" w:rsidR="00835885" w:rsidRPr="002A1022" w:rsidRDefault="00835885" w:rsidP="00835885">
      <w:pPr>
        <w:pStyle w:val="a3"/>
        <w:ind w:left="0" w:firstLine="567"/>
        <w:rPr>
          <w:rFonts w:ascii="Times New Roman" w:hAnsi="Times New Roman" w:cs="Times New Roman"/>
          <w:sz w:val="24"/>
          <w:szCs w:val="24"/>
        </w:rPr>
      </w:pPr>
      <w:r w:rsidRPr="002A1022">
        <w:rPr>
          <w:rFonts w:ascii="Times New Roman" w:hAnsi="Times New Roman" w:cs="Times New Roman"/>
          <w:sz w:val="24"/>
          <w:szCs w:val="24"/>
        </w:rPr>
        <w:t>Все игры начина</w:t>
      </w:r>
      <w:r w:rsidR="00E82B6E" w:rsidRPr="002A1022">
        <w:rPr>
          <w:rFonts w:ascii="Times New Roman" w:hAnsi="Times New Roman" w:cs="Times New Roman"/>
          <w:sz w:val="24"/>
          <w:szCs w:val="24"/>
        </w:rPr>
        <w:t>ем</w:t>
      </w:r>
      <w:r w:rsidRPr="002A1022">
        <w:rPr>
          <w:rFonts w:ascii="Times New Roman" w:hAnsi="Times New Roman" w:cs="Times New Roman"/>
          <w:sz w:val="24"/>
          <w:szCs w:val="24"/>
        </w:rPr>
        <w:t xml:space="preserve"> с более простых заданий, постепенно усложн</w:t>
      </w:r>
      <w:r w:rsidR="00E82B6E" w:rsidRPr="002A1022">
        <w:rPr>
          <w:rFonts w:ascii="Times New Roman" w:hAnsi="Times New Roman" w:cs="Times New Roman"/>
          <w:sz w:val="24"/>
          <w:szCs w:val="24"/>
        </w:rPr>
        <w:t>яем</w:t>
      </w:r>
      <w:r w:rsidRPr="002A1022">
        <w:rPr>
          <w:rFonts w:ascii="Times New Roman" w:hAnsi="Times New Roman" w:cs="Times New Roman"/>
          <w:sz w:val="24"/>
          <w:szCs w:val="24"/>
        </w:rPr>
        <w:t>. Игровые задания разнообразят учебную деятельность. Задания постоянно усложняю</w:t>
      </w:r>
      <w:r w:rsidR="00E82B6E" w:rsidRPr="002A1022">
        <w:rPr>
          <w:rFonts w:ascii="Times New Roman" w:hAnsi="Times New Roman" w:cs="Times New Roman"/>
          <w:sz w:val="24"/>
          <w:szCs w:val="24"/>
        </w:rPr>
        <w:t>тся</w:t>
      </w:r>
      <w:r w:rsidRPr="002A1022">
        <w:rPr>
          <w:rFonts w:ascii="Times New Roman" w:hAnsi="Times New Roman" w:cs="Times New Roman"/>
          <w:sz w:val="24"/>
          <w:szCs w:val="24"/>
        </w:rPr>
        <w:t xml:space="preserve"> от игры к игре. Поиск решения дети всегда производят самостоятельно. Найдя правильное решение, ребенок </w:t>
      </w:r>
      <w:r w:rsidR="000B4EDF" w:rsidRPr="002A1022">
        <w:rPr>
          <w:rFonts w:ascii="Times New Roman" w:hAnsi="Times New Roman" w:cs="Times New Roman"/>
          <w:sz w:val="24"/>
          <w:szCs w:val="24"/>
        </w:rPr>
        <w:t>услышит поощрение</w:t>
      </w:r>
      <w:r w:rsidRPr="002A1022">
        <w:rPr>
          <w:rFonts w:ascii="Times New Roman" w:hAnsi="Times New Roman" w:cs="Times New Roman"/>
          <w:sz w:val="24"/>
          <w:szCs w:val="24"/>
        </w:rPr>
        <w:t xml:space="preserve">. Рациональное распределение материала и видов деятельности детей ведет к успешной подготовленности детей к обучению в школе. </w:t>
      </w:r>
      <w:r w:rsidR="00E82B6E" w:rsidRPr="002A1022">
        <w:rPr>
          <w:rFonts w:ascii="Times New Roman" w:hAnsi="Times New Roman" w:cs="Times New Roman"/>
          <w:sz w:val="24"/>
          <w:szCs w:val="24"/>
        </w:rPr>
        <w:t>Мы</w:t>
      </w:r>
      <w:r w:rsidRPr="002A1022">
        <w:rPr>
          <w:rFonts w:ascii="Times New Roman" w:hAnsi="Times New Roman" w:cs="Times New Roman"/>
          <w:sz w:val="24"/>
          <w:szCs w:val="24"/>
        </w:rPr>
        <w:t xml:space="preserve"> довольн</w:t>
      </w:r>
      <w:r w:rsidR="00EF7666" w:rsidRPr="002A1022">
        <w:rPr>
          <w:rFonts w:ascii="Times New Roman" w:hAnsi="Times New Roman" w:cs="Times New Roman"/>
          <w:sz w:val="24"/>
          <w:szCs w:val="24"/>
        </w:rPr>
        <w:t>ы</w:t>
      </w:r>
      <w:r w:rsidRPr="002A1022">
        <w:rPr>
          <w:rFonts w:ascii="Times New Roman" w:hAnsi="Times New Roman" w:cs="Times New Roman"/>
          <w:sz w:val="24"/>
          <w:szCs w:val="24"/>
        </w:rPr>
        <w:t xml:space="preserve"> своими детьми и результатами</w:t>
      </w:r>
      <w:r w:rsidR="00E82B6E" w:rsidRPr="002A1022">
        <w:rPr>
          <w:rFonts w:ascii="Times New Roman" w:hAnsi="Times New Roman" w:cs="Times New Roman"/>
          <w:sz w:val="24"/>
          <w:szCs w:val="24"/>
        </w:rPr>
        <w:t xml:space="preserve"> нашей</w:t>
      </w:r>
      <w:r w:rsidRPr="002A1022">
        <w:rPr>
          <w:rFonts w:ascii="Times New Roman" w:hAnsi="Times New Roman" w:cs="Times New Roman"/>
          <w:sz w:val="24"/>
          <w:szCs w:val="24"/>
        </w:rPr>
        <w:t xml:space="preserve"> работы. Но останавливаться на достигнутом не собира</w:t>
      </w:r>
      <w:r w:rsidR="00EF7666" w:rsidRPr="002A1022">
        <w:rPr>
          <w:rFonts w:ascii="Times New Roman" w:hAnsi="Times New Roman" w:cs="Times New Roman"/>
          <w:sz w:val="24"/>
          <w:szCs w:val="24"/>
        </w:rPr>
        <w:t>емся</w:t>
      </w:r>
      <w:r w:rsidRPr="002A1022">
        <w:rPr>
          <w:rFonts w:ascii="Times New Roman" w:hAnsi="Times New Roman" w:cs="Times New Roman"/>
          <w:sz w:val="24"/>
          <w:szCs w:val="24"/>
        </w:rPr>
        <w:t>. Буд</w:t>
      </w:r>
      <w:r w:rsidR="00EF7666" w:rsidRPr="002A1022">
        <w:rPr>
          <w:rFonts w:ascii="Times New Roman" w:hAnsi="Times New Roman" w:cs="Times New Roman"/>
          <w:sz w:val="24"/>
          <w:szCs w:val="24"/>
        </w:rPr>
        <w:t>ем</w:t>
      </w:r>
      <w:r w:rsidRPr="002A1022">
        <w:rPr>
          <w:rFonts w:ascii="Times New Roman" w:hAnsi="Times New Roman" w:cs="Times New Roman"/>
          <w:sz w:val="24"/>
          <w:szCs w:val="24"/>
        </w:rPr>
        <w:t xml:space="preserve"> продолжать изучать и внедрять новые технологии. </w:t>
      </w:r>
    </w:p>
    <w:p w14:paraId="1CD2D9EB" w14:textId="77777777" w:rsidR="00835885" w:rsidRPr="002A1022" w:rsidRDefault="00835885" w:rsidP="00835885">
      <w:pPr>
        <w:pStyle w:val="a3"/>
        <w:ind w:left="0" w:firstLine="567"/>
        <w:rPr>
          <w:rFonts w:ascii="Times New Roman" w:hAnsi="Times New Roman" w:cs="Times New Roman"/>
          <w:sz w:val="24"/>
          <w:szCs w:val="24"/>
        </w:rPr>
      </w:pPr>
      <w:r w:rsidRPr="002A1022">
        <w:rPr>
          <w:rFonts w:ascii="Times New Roman" w:hAnsi="Times New Roman" w:cs="Times New Roman"/>
          <w:sz w:val="24"/>
          <w:szCs w:val="24"/>
        </w:rPr>
        <w:t>В процессе творческой деятельности дети демонстрируют свое понимание мира, обозначают место, которое они в нем занимают. С каждым годом взросления логико-рациональное мышление занимает все большее место. Эффективное развитие интеллектуальных способностей детей дошкольного возраста – одна из актуальных задач современности. Дошкольники с развитым интеллектом быстрее запоминают материал, более уверенны в своих силах, легче адаптируются в новой обстановке, лучше подготовлены к школе.</w:t>
      </w:r>
    </w:p>
    <w:p w14:paraId="5FFED6EC" w14:textId="77777777" w:rsidR="00835885" w:rsidRPr="002A1022" w:rsidRDefault="00835885" w:rsidP="00835885">
      <w:pPr>
        <w:pStyle w:val="a3"/>
        <w:ind w:left="0" w:firstLine="567"/>
        <w:rPr>
          <w:rFonts w:ascii="Times New Roman" w:hAnsi="Times New Roman" w:cs="Times New Roman"/>
          <w:sz w:val="24"/>
          <w:szCs w:val="24"/>
        </w:rPr>
      </w:pPr>
      <w:r w:rsidRPr="002A1022">
        <w:rPr>
          <w:rFonts w:ascii="Times New Roman" w:hAnsi="Times New Roman" w:cs="Times New Roman"/>
          <w:sz w:val="24"/>
          <w:szCs w:val="24"/>
        </w:rPr>
        <w:t>Практика показывает, что дети регулярно решающие логические задачи, точнее рассуждают, легче делают выводы, успешнее и быстрее справляются с задачами по разным предметам. Способность мыслить последовательно, по законам логики, умение сочетать мысли по определенным правилам, складываются благодаря обучению. Главный смысл деятельности педагога состоит в том, чтобы создать каждому ребенку ситуацию успеха в процессе обучения и дать ему возможность пережить радость достижения, осознать свои способности, поверить в себя.</w:t>
      </w:r>
    </w:p>
    <w:p w14:paraId="4E8811AC" w14:textId="77777777" w:rsidR="00835885" w:rsidRPr="002A1022" w:rsidRDefault="00835885" w:rsidP="00835885">
      <w:pPr>
        <w:pStyle w:val="a3"/>
        <w:ind w:left="0" w:firstLine="567"/>
        <w:rPr>
          <w:rFonts w:ascii="Times New Roman" w:hAnsi="Times New Roman" w:cs="Times New Roman"/>
          <w:sz w:val="24"/>
          <w:szCs w:val="24"/>
        </w:rPr>
      </w:pPr>
      <w:r w:rsidRPr="002A1022">
        <w:rPr>
          <w:rFonts w:ascii="Times New Roman" w:hAnsi="Times New Roman" w:cs="Times New Roman"/>
          <w:sz w:val="24"/>
          <w:szCs w:val="24"/>
        </w:rPr>
        <w:t>Несомненно, очень важно развивать у детей представления об окружающем мире, учить детей конкретным умениям: читать, считать, измерять и так далее. Но и не менее важно развивать у ребенка умение логически мыслить, самостоятельно познавать мир: получать, анализировать и синтезировать информацию, делать выводы и выяснять закономерности, обобщать и конкретизировать. Мышление у ребенка в целом является наглядно-образным, но у 6-7 летнего ребенка могут быть развиты и элементы словесно-логического мышления.</w:t>
      </w:r>
    </w:p>
    <w:p w14:paraId="551AC993" w14:textId="5B0A0235" w:rsidR="00835885" w:rsidRPr="002A1022" w:rsidRDefault="00835885" w:rsidP="00835885">
      <w:pPr>
        <w:pStyle w:val="a3"/>
        <w:ind w:left="0" w:firstLine="567"/>
        <w:rPr>
          <w:rFonts w:ascii="Times New Roman" w:hAnsi="Times New Roman" w:cs="Times New Roman"/>
          <w:sz w:val="24"/>
          <w:szCs w:val="24"/>
        </w:rPr>
      </w:pPr>
      <w:r w:rsidRPr="002A1022">
        <w:rPr>
          <w:rFonts w:ascii="Times New Roman" w:hAnsi="Times New Roman" w:cs="Times New Roman"/>
          <w:sz w:val="24"/>
          <w:szCs w:val="24"/>
        </w:rPr>
        <w:t xml:space="preserve">И так, почему </w:t>
      </w:r>
      <w:r w:rsidR="00EF7666" w:rsidRPr="002A1022">
        <w:rPr>
          <w:rFonts w:ascii="Times New Roman" w:hAnsi="Times New Roman" w:cs="Times New Roman"/>
          <w:sz w:val="24"/>
          <w:szCs w:val="24"/>
        </w:rPr>
        <w:t>мы</w:t>
      </w:r>
      <w:r w:rsidRPr="002A1022">
        <w:rPr>
          <w:rFonts w:ascii="Times New Roman" w:hAnsi="Times New Roman" w:cs="Times New Roman"/>
          <w:sz w:val="24"/>
          <w:szCs w:val="24"/>
        </w:rPr>
        <w:t xml:space="preserve"> выбрал</w:t>
      </w:r>
      <w:r w:rsidR="00EF7666" w:rsidRPr="002A1022">
        <w:rPr>
          <w:rFonts w:ascii="Times New Roman" w:hAnsi="Times New Roman" w:cs="Times New Roman"/>
          <w:sz w:val="24"/>
          <w:szCs w:val="24"/>
        </w:rPr>
        <w:t>и</w:t>
      </w:r>
      <w:r w:rsidRPr="002A1022">
        <w:rPr>
          <w:rFonts w:ascii="Times New Roman" w:hAnsi="Times New Roman" w:cs="Times New Roman"/>
          <w:sz w:val="24"/>
          <w:szCs w:val="24"/>
        </w:rPr>
        <w:t xml:space="preserve"> тему «Развитие логики, способности к анализу и обобщению детей дошкольного возраста». Для этого у </w:t>
      </w:r>
      <w:r w:rsidR="00EF7666" w:rsidRPr="002A1022">
        <w:rPr>
          <w:rFonts w:ascii="Times New Roman" w:hAnsi="Times New Roman" w:cs="Times New Roman"/>
          <w:sz w:val="24"/>
          <w:szCs w:val="24"/>
        </w:rPr>
        <w:t>нас</w:t>
      </w:r>
      <w:r w:rsidRPr="002A1022">
        <w:rPr>
          <w:rFonts w:ascii="Times New Roman" w:hAnsi="Times New Roman" w:cs="Times New Roman"/>
          <w:sz w:val="24"/>
          <w:szCs w:val="24"/>
        </w:rPr>
        <w:t xml:space="preserve"> были веские причины. Современная программа начальной школы предъявляет к ребенку, поступающему в первый класс, требования: быть коммуникативным, логически мыслящим, творческим, адекватно реагирующим на различные социальные ситуации. </w:t>
      </w:r>
      <w:r w:rsidR="00EF7666" w:rsidRPr="002A1022">
        <w:rPr>
          <w:rFonts w:ascii="Times New Roman" w:hAnsi="Times New Roman" w:cs="Times New Roman"/>
          <w:sz w:val="24"/>
          <w:szCs w:val="24"/>
        </w:rPr>
        <w:t>Мы</w:t>
      </w:r>
      <w:r w:rsidRPr="002A1022">
        <w:rPr>
          <w:rFonts w:ascii="Times New Roman" w:hAnsi="Times New Roman" w:cs="Times New Roman"/>
          <w:sz w:val="24"/>
          <w:szCs w:val="24"/>
        </w:rPr>
        <w:t xml:space="preserve"> изуч</w:t>
      </w:r>
      <w:r w:rsidR="00EF7666" w:rsidRPr="002A1022">
        <w:rPr>
          <w:rFonts w:ascii="Times New Roman" w:hAnsi="Times New Roman" w:cs="Times New Roman"/>
          <w:sz w:val="24"/>
          <w:szCs w:val="24"/>
        </w:rPr>
        <w:t>аем</w:t>
      </w:r>
      <w:r w:rsidRPr="002A1022">
        <w:rPr>
          <w:rFonts w:ascii="Times New Roman" w:hAnsi="Times New Roman" w:cs="Times New Roman"/>
          <w:sz w:val="24"/>
          <w:szCs w:val="24"/>
        </w:rPr>
        <w:t xml:space="preserve"> много литературы: </w:t>
      </w:r>
      <w:proofErr w:type="spellStart"/>
      <w:r w:rsidRPr="002A1022">
        <w:rPr>
          <w:rFonts w:ascii="Times New Roman" w:hAnsi="Times New Roman" w:cs="Times New Roman"/>
          <w:sz w:val="24"/>
          <w:szCs w:val="24"/>
        </w:rPr>
        <w:t>А.З.Зака</w:t>
      </w:r>
      <w:proofErr w:type="spellEnd"/>
      <w:r w:rsidRPr="002A1022">
        <w:rPr>
          <w:rFonts w:ascii="Times New Roman" w:hAnsi="Times New Roman" w:cs="Times New Roman"/>
          <w:sz w:val="24"/>
          <w:szCs w:val="24"/>
        </w:rPr>
        <w:t xml:space="preserve">, А.А. Столяра, М. </w:t>
      </w:r>
      <w:proofErr w:type="spellStart"/>
      <w:r w:rsidRPr="002A1022">
        <w:rPr>
          <w:rFonts w:ascii="Times New Roman" w:hAnsi="Times New Roman" w:cs="Times New Roman"/>
          <w:sz w:val="24"/>
          <w:szCs w:val="24"/>
        </w:rPr>
        <w:t>Фидлер</w:t>
      </w:r>
      <w:proofErr w:type="spellEnd"/>
      <w:r w:rsidRPr="002A1022">
        <w:rPr>
          <w:rFonts w:ascii="Times New Roman" w:hAnsi="Times New Roman" w:cs="Times New Roman"/>
          <w:sz w:val="24"/>
          <w:szCs w:val="24"/>
        </w:rPr>
        <w:t xml:space="preserve">, З.А, Михайловой, Е.Н. </w:t>
      </w:r>
      <w:r w:rsidR="007276C7" w:rsidRPr="002A1022">
        <w:rPr>
          <w:rFonts w:ascii="Times New Roman" w:hAnsi="Times New Roman" w:cs="Times New Roman"/>
          <w:sz w:val="24"/>
          <w:szCs w:val="24"/>
        </w:rPr>
        <w:t>Пановой, Б.П.</w:t>
      </w:r>
      <w:r w:rsidRPr="002A1022">
        <w:rPr>
          <w:rFonts w:ascii="Times New Roman" w:hAnsi="Times New Roman" w:cs="Times New Roman"/>
          <w:sz w:val="24"/>
          <w:szCs w:val="24"/>
        </w:rPr>
        <w:t xml:space="preserve"> Никитина – что позволило разнообразить учебный процесс. За основу взята программа М.А. Васильевой «Воспитание и обучение в детском саду», так как в этой программе отражены все виды деятельности. Из программы «Развитие» Л.А. </w:t>
      </w:r>
      <w:proofErr w:type="spellStart"/>
      <w:r w:rsidRPr="002A1022">
        <w:rPr>
          <w:rFonts w:ascii="Times New Roman" w:hAnsi="Times New Roman" w:cs="Times New Roman"/>
          <w:sz w:val="24"/>
          <w:szCs w:val="24"/>
        </w:rPr>
        <w:t>Венгер</w:t>
      </w:r>
      <w:proofErr w:type="spellEnd"/>
      <w:r w:rsidRPr="002A1022">
        <w:rPr>
          <w:rFonts w:ascii="Times New Roman" w:hAnsi="Times New Roman" w:cs="Times New Roman"/>
          <w:sz w:val="24"/>
          <w:szCs w:val="24"/>
        </w:rPr>
        <w:t xml:space="preserve"> взята логика, что соответствует </w:t>
      </w:r>
      <w:r w:rsidR="00EF7666" w:rsidRPr="002A1022">
        <w:rPr>
          <w:rFonts w:ascii="Times New Roman" w:hAnsi="Times New Roman" w:cs="Times New Roman"/>
          <w:sz w:val="24"/>
          <w:szCs w:val="24"/>
        </w:rPr>
        <w:t>нашей</w:t>
      </w:r>
      <w:r w:rsidRPr="002A1022">
        <w:rPr>
          <w:rFonts w:ascii="Times New Roman" w:hAnsi="Times New Roman" w:cs="Times New Roman"/>
          <w:sz w:val="24"/>
          <w:szCs w:val="24"/>
        </w:rPr>
        <w:t xml:space="preserve"> теме: наглядные модели «Круги Эйлера» в старшей группе и «Логическое древо» в подготовительной к школе группе имеют условно-символическое значение. Дети </w:t>
      </w:r>
      <w:proofErr w:type="gramStart"/>
      <w:r w:rsidRPr="002A1022">
        <w:rPr>
          <w:rFonts w:ascii="Times New Roman" w:hAnsi="Times New Roman" w:cs="Times New Roman"/>
          <w:sz w:val="24"/>
          <w:szCs w:val="24"/>
        </w:rPr>
        <w:t>учатся  сами</w:t>
      </w:r>
      <w:proofErr w:type="gramEnd"/>
      <w:r w:rsidRPr="002A1022">
        <w:rPr>
          <w:rFonts w:ascii="Times New Roman" w:hAnsi="Times New Roman" w:cs="Times New Roman"/>
          <w:sz w:val="24"/>
          <w:szCs w:val="24"/>
        </w:rPr>
        <w:t xml:space="preserve"> составлять модели. Так из программы «Развитие» беру некоторые занятия по ознакомлению с природой, где дети знакомятся с условными обозначениями живой </w:t>
      </w:r>
      <w:r w:rsidRPr="002A1022">
        <w:rPr>
          <w:rFonts w:ascii="Times New Roman" w:hAnsi="Times New Roman" w:cs="Times New Roman"/>
          <w:sz w:val="24"/>
          <w:szCs w:val="24"/>
        </w:rPr>
        <w:lastRenderedPageBreak/>
        <w:t>и неживой природы. Дети знакомятся с моделями, отображающими влияние факторов неживой природы на живую, дети сами учатся строить модели, находить взаимосвязь.</w:t>
      </w:r>
    </w:p>
    <w:p w14:paraId="7FB40149" w14:textId="77777777" w:rsidR="00835885" w:rsidRPr="002A1022" w:rsidRDefault="00835885" w:rsidP="00835885">
      <w:pPr>
        <w:pStyle w:val="a3"/>
        <w:ind w:left="0" w:firstLine="567"/>
        <w:rPr>
          <w:rFonts w:ascii="Times New Roman" w:hAnsi="Times New Roman" w:cs="Times New Roman"/>
          <w:sz w:val="24"/>
          <w:szCs w:val="24"/>
        </w:rPr>
      </w:pPr>
      <w:r w:rsidRPr="002A1022">
        <w:rPr>
          <w:rFonts w:ascii="Times New Roman" w:hAnsi="Times New Roman" w:cs="Times New Roman"/>
          <w:sz w:val="24"/>
          <w:szCs w:val="24"/>
        </w:rPr>
        <w:t>При изучении сказок, рассказов использую заместители, что также развивает логическое мышление. В перспективных планах по развитию элементарных математических представлений обязательной частью является развивающая игра.</w:t>
      </w:r>
    </w:p>
    <w:p w14:paraId="37A25B82" w14:textId="77777777" w:rsidR="00835885" w:rsidRPr="002A1022" w:rsidRDefault="00835885" w:rsidP="00835885">
      <w:pPr>
        <w:pStyle w:val="a3"/>
        <w:ind w:left="0" w:firstLine="567"/>
        <w:rPr>
          <w:rFonts w:ascii="Times New Roman" w:hAnsi="Times New Roman" w:cs="Times New Roman"/>
          <w:sz w:val="24"/>
          <w:szCs w:val="24"/>
        </w:rPr>
      </w:pPr>
      <w:r w:rsidRPr="002A1022">
        <w:rPr>
          <w:rFonts w:ascii="Times New Roman" w:hAnsi="Times New Roman" w:cs="Times New Roman"/>
          <w:sz w:val="24"/>
          <w:szCs w:val="24"/>
        </w:rPr>
        <w:t>Игра – одно из самых сильных воспитательных средств, основной вид деятельности ребенка. В игре проявляются и развиваются разные стороны личности ребенка, удовлетворяются интеллектуальные и эмоциональные потребности, складывается характер. Особенно нравятся детям игры, развивающие творческие способности, заставляющие думать, приводящие к какому-либо результату.</w:t>
      </w:r>
    </w:p>
    <w:p w14:paraId="6A9D6C28" w14:textId="77777777" w:rsidR="00835885" w:rsidRPr="002A1022" w:rsidRDefault="00835885" w:rsidP="00835885">
      <w:pPr>
        <w:pStyle w:val="a3"/>
        <w:ind w:left="0" w:firstLine="567"/>
        <w:rPr>
          <w:rFonts w:ascii="Times New Roman" w:hAnsi="Times New Roman" w:cs="Times New Roman"/>
          <w:sz w:val="24"/>
          <w:szCs w:val="24"/>
        </w:rPr>
      </w:pPr>
      <w:r w:rsidRPr="002A1022">
        <w:rPr>
          <w:rFonts w:ascii="Times New Roman" w:hAnsi="Times New Roman" w:cs="Times New Roman"/>
          <w:sz w:val="24"/>
          <w:szCs w:val="24"/>
        </w:rPr>
        <w:t>Известно, все люди совершают ежедневную массу дел: маленьких и больших. Каждое дело для человека – задача, то более, то менее трудная. Для ребенка игра – это дело. Новая игра для него – задача, требующая применения логики, творчества, мышления. Творческие способности ребенка – это такие качества ума, как наблюдательность, умение сопоставлять, анализировать, находить взаимосвязи и закономерности. Главным условием успешного развития является: ранее начало, опережающее развитие, свобода выбора, самостоятельность и наличие предметно-развивающей среды в группе.</w:t>
      </w:r>
    </w:p>
    <w:p w14:paraId="344B23E2" w14:textId="77777777" w:rsidR="00835885" w:rsidRPr="002A1022" w:rsidRDefault="00835885" w:rsidP="00835885">
      <w:pPr>
        <w:pStyle w:val="a3"/>
        <w:ind w:left="0" w:firstLine="567"/>
        <w:rPr>
          <w:rFonts w:ascii="Times New Roman" w:hAnsi="Times New Roman" w:cs="Times New Roman"/>
          <w:sz w:val="24"/>
          <w:szCs w:val="24"/>
        </w:rPr>
      </w:pPr>
      <w:r w:rsidRPr="002A1022">
        <w:rPr>
          <w:rFonts w:ascii="Times New Roman" w:hAnsi="Times New Roman" w:cs="Times New Roman"/>
          <w:sz w:val="24"/>
          <w:szCs w:val="24"/>
        </w:rPr>
        <w:t>Наличие игрового математического материала в группе побуждает детей к использованию его в разных видах деятельности, к выполнению математических действий, использованию полученных знаний и умений.</w:t>
      </w:r>
    </w:p>
    <w:p w14:paraId="41AC576A" w14:textId="34627546" w:rsidR="00835885" w:rsidRPr="002A1022" w:rsidRDefault="00835885" w:rsidP="00835885">
      <w:pPr>
        <w:pStyle w:val="a3"/>
        <w:ind w:left="0" w:firstLine="567"/>
        <w:rPr>
          <w:rFonts w:ascii="Times New Roman" w:hAnsi="Times New Roman" w:cs="Times New Roman"/>
          <w:sz w:val="24"/>
          <w:szCs w:val="24"/>
        </w:rPr>
      </w:pPr>
      <w:r w:rsidRPr="002A1022">
        <w:rPr>
          <w:rFonts w:ascii="Times New Roman" w:hAnsi="Times New Roman" w:cs="Times New Roman"/>
          <w:sz w:val="24"/>
          <w:szCs w:val="24"/>
        </w:rPr>
        <w:t xml:space="preserve">Программа «Развитие» предусматривает большое количество наглядного и игрового материала к занятиям, которые проводятся в игровой форме. При отборе материала </w:t>
      </w:r>
      <w:r w:rsidR="00EF7666" w:rsidRPr="002A1022">
        <w:rPr>
          <w:rFonts w:ascii="Times New Roman" w:hAnsi="Times New Roman" w:cs="Times New Roman"/>
          <w:sz w:val="24"/>
          <w:szCs w:val="24"/>
        </w:rPr>
        <w:t>мы</w:t>
      </w:r>
      <w:r w:rsidRPr="002A1022">
        <w:rPr>
          <w:rFonts w:ascii="Times New Roman" w:hAnsi="Times New Roman" w:cs="Times New Roman"/>
          <w:sz w:val="24"/>
          <w:szCs w:val="24"/>
        </w:rPr>
        <w:t xml:space="preserve"> в первую очередь учитыва</w:t>
      </w:r>
      <w:r w:rsidR="00EF7666" w:rsidRPr="002A1022">
        <w:rPr>
          <w:rFonts w:ascii="Times New Roman" w:hAnsi="Times New Roman" w:cs="Times New Roman"/>
          <w:sz w:val="24"/>
          <w:szCs w:val="24"/>
        </w:rPr>
        <w:t>ем</w:t>
      </w:r>
      <w:r w:rsidRPr="002A1022">
        <w:rPr>
          <w:rFonts w:ascii="Times New Roman" w:hAnsi="Times New Roman" w:cs="Times New Roman"/>
          <w:sz w:val="24"/>
          <w:szCs w:val="24"/>
        </w:rPr>
        <w:t>, какие средства решения познавательных задач должны быть усвоены детьми, и на каком содержании эти средства могут быть усвоены наиболее эффективно.</w:t>
      </w:r>
    </w:p>
    <w:p w14:paraId="0BA24DD6" w14:textId="4039C829" w:rsidR="00835885" w:rsidRPr="002A1022" w:rsidRDefault="00835885" w:rsidP="00835885">
      <w:pPr>
        <w:pStyle w:val="a3"/>
        <w:ind w:left="0" w:firstLine="567"/>
        <w:rPr>
          <w:rFonts w:ascii="Times New Roman" w:hAnsi="Times New Roman" w:cs="Times New Roman"/>
          <w:sz w:val="24"/>
          <w:szCs w:val="24"/>
        </w:rPr>
      </w:pPr>
      <w:r w:rsidRPr="002A1022">
        <w:rPr>
          <w:rFonts w:ascii="Times New Roman" w:hAnsi="Times New Roman" w:cs="Times New Roman"/>
          <w:sz w:val="24"/>
          <w:szCs w:val="24"/>
        </w:rPr>
        <w:t>Многие задачи решаются путем построения и использования наглядных моделей различных типов: графический план, графические модели предметов, различные формы символизации. Задачи на ориентировку в пространстве дети решают в играх с планом-схемой, заместителями предметов: «Расположи овощи, согласно плану», «Катина квартира», «Наша клумба лучше всех», «Расставь столы и стулья к занятиям по плану».</w:t>
      </w:r>
      <w:r w:rsidR="00EF7666" w:rsidRPr="002A1022">
        <w:rPr>
          <w:rFonts w:ascii="Times New Roman" w:hAnsi="Times New Roman" w:cs="Times New Roman"/>
          <w:sz w:val="24"/>
          <w:szCs w:val="24"/>
        </w:rPr>
        <w:t xml:space="preserve"> </w:t>
      </w:r>
      <w:r w:rsidRPr="002A1022">
        <w:rPr>
          <w:rFonts w:ascii="Times New Roman" w:hAnsi="Times New Roman" w:cs="Times New Roman"/>
          <w:sz w:val="24"/>
          <w:szCs w:val="24"/>
        </w:rPr>
        <w:t xml:space="preserve">Знакомство с геометрической формой дети начинали с игр «Рамки и вкладыши </w:t>
      </w:r>
      <w:proofErr w:type="spellStart"/>
      <w:r w:rsidRPr="002A1022">
        <w:rPr>
          <w:rFonts w:ascii="Times New Roman" w:hAnsi="Times New Roman" w:cs="Times New Roman"/>
          <w:sz w:val="24"/>
          <w:szCs w:val="24"/>
        </w:rPr>
        <w:t>Монтессори</w:t>
      </w:r>
      <w:proofErr w:type="spellEnd"/>
      <w:r w:rsidRPr="002A1022">
        <w:rPr>
          <w:rFonts w:ascii="Times New Roman" w:hAnsi="Times New Roman" w:cs="Times New Roman"/>
          <w:sz w:val="24"/>
          <w:szCs w:val="24"/>
        </w:rPr>
        <w:t xml:space="preserve">», «Блоки </w:t>
      </w:r>
      <w:proofErr w:type="spellStart"/>
      <w:r w:rsidRPr="002A1022">
        <w:rPr>
          <w:rFonts w:ascii="Times New Roman" w:hAnsi="Times New Roman" w:cs="Times New Roman"/>
          <w:sz w:val="24"/>
          <w:szCs w:val="24"/>
        </w:rPr>
        <w:t>Дьенеша</w:t>
      </w:r>
      <w:proofErr w:type="spellEnd"/>
      <w:r w:rsidRPr="002A1022">
        <w:rPr>
          <w:rFonts w:ascii="Times New Roman" w:hAnsi="Times New Roman" w:cs="Times New Roman"/>
          <w:sz w:val="24"/>
          <w:szCs w:val="24"/>
        </w:rPr>
        <w:t xml:space="preserve">», «Сложи узор». Дети, обследуя фигуры, сравнивали их по форме, цвету, величине, учились правильно называть. В играх: «Какая фигура зашифрована», «Подбери ключик» дети по 3-4 условным обозначениям находят предмет или фигуру из набора «Блоки </w:t>
      </w:r>
      <w:proofErr w:type="spellStart"/>
      <w:r w:rsidRPr="002A1022">
        <w:rPr>
          <w:rFonts w:ascii="Times New Roman" w:hAnsi="Times New Roman" w:cs="Times New Roman"/>
          <w:sz w:val="24"/>
          <w:szCs w:val="24"/>
        </w:rPr>
        <w:t>Дьенеша</w:t>
      </w:r>
      <w:proofErr w:type="spellEnd"/>
      <w:r w:rsidRPr="002A1022">
        <w:rPr>
          <w:rFonts w:ascii="Times New Roman" w:hAnsi="Times New Roman" w:cs="Times New Roman"/>
          <w:sz w:val="24"/>
          <w:szCs w:val="24"/>
        </w:rPr>
        <w:t>». В старшем дошкольном возрасте дети составляют фигуры из 2-3 и более составляющих. «Сложи квадрат», «</w:t>
      </w:r>
      <w:proofErr w:type="spellStart"/>
      <w:r w:rsidRPr="002A1022">
        <w:rPr>
          <w:rFonts w:ascii="Times New Roman" w:hAnsi="Times New Roman" w:cs="Times New Roman"/>
          <w:sz w:val="24"/>
          <w:szCs w:val="24"/>
        </w:rPr>
        <w:t>Уникуб</w:t>
      </w:r>
      <w:proofErr w:type="spellEnd"/>
      <w:r w:rsidRPr="002A1022">
        <w:rPr>
          <w:rFonts w:ascii="Times New Roman" w:hAnsi="Times New Roman" w:cs="Times New Roman"/>
          <w:sz w:val="24"/>
          <w:szCs w:val="24"/>
        </w:rPr>
        <w:t>», «</w:t>
      </w:r>
      <w:proofErr w:type="spellStart"/>
      <w:r w:rsidRPr="002A1022">
        <w:rPr>
          <w:rFonts w:ascii="Times New Roman" w:hAnsi="Times New Roman" w:cs="Times New Roman"/>
          <w:sz w:val="24"/>
          <w:szCs w:val="24"/>
        </w:rPr>
        <w:t>Танграм</w:t>
      </w:r>
      <w:proofErr w:type="spellEnd"/>
      <w:r w:rsidRPr="002A1022">
        <w:rPr>
          <w:rFonts w:ascii="Times New Roman" w:hAnsi="Times New Roman" w:cs="Times New Roman"/>
          <w:sz w:val="24"/>
          <w:szCs w:val="24"/>
        </w:rPr>
        <w:t>», «Волшебный квадрат», «</w:t>
      </w:r>
      <w:proofErr w:type="spellStart"/>
      <w:r w:rsidRPr="002A1022">
        <w:rPr>
          <w:rFonts w:ascii="Times New Roman" w:hAnsi="Times New Roman" w:cs="Times New Roman"/>
          <w:sz w:val="24"/>
          <w:szCs w:val="24"/>
        </w:rPr>
        <w:t>Колумбово</w:t>
      </w:r>
      <w:proofErr w:type="spellEnd"/>
      <w:r w:rsidRPr="002A1022">
        <w:rPr>
          <w:rFonts w:ascii="Times New Roman" w:hAnsi="Times New Roman" w:cs="Times New Roman"/>
          <w:sz w:val="24"/>
          <w:szCs w:val="24"/>
        </w:rPr>
        <w:t xml:space="preserve"> яйцо» и другие головоломки, игры с палочками. Все игры начинаю с более простых заданий, постепенно усложняя. </w:t>
      </w:r>
      <w:proofErr w:type="gramStart"/>
      <w:r w:rsidRPr="002A1022">
        <w:rPr>
          <w:rFonts w:ascii="Times New Roman" w:hAnsi="Times New Roman" w:cs="Times New Roman"/>
          <w:sz w:val="24"/>
          <w:szCs w:val="24"/>
        </w:rPr>
        <w:t>Игровые  задания</w:t>
      </w:r>
      <w:proofErr w:type="gramEnd"/>
      <w:r w:rsidRPr="002A1022">
        <w:rPr>
          <w:rFonts w:ascii="Times New Roman" w:hAnsi="Times New Roman" w:cs="Times New Roman"/>
          <w:sz w:val="24"/>
          <w:szCs w:val="24"/>
        </w:rPr>
        <w:t xml:space="preserve"> разнообразят учебную деятельность, вносят элемент занимательности.</w:t>
      </w:r>
    </w:p>
    <w:p w14:paraId="2ACDCAA3" w14:textId="77777777" w:rsidR="007276C7" w:rsidRPr="002A1022" w:rsidRDefault="00835885" w:rsidP="00835885">
      <w:pPr>
        <w:pStyle w:val="a3"/>
        <w:ind w:left="0" w:firstLine="567"/>
        <w:rPr>
          <w:rFonts w:ascii="Times New Roman" w:hAnsi="Times New Roman" w:cs="Times New Roman"/>
          <w:sz w:val="24"/>
          <w:szCs w:val="24"/>
        </w:rPr>
      </w:pPr>
      <w:r w:rsidRPr="002A1022">
        <w:rPr>
          <w:rFonts w:ascii="Times New Roman" w:hAnsi="Times New Roman" w:cs="Times New Roman"/>
          <w:sz w:val="24"/>
          <w:szCs w:val="24"/>
        </w:rPr>
        <w:t xml:space="preserve">Каждая </w:t>
      </w:r>
      <w:proofErr w:type="gramStart"/>
      <w:r w:rsidRPr="002A1022">
        <w:rPr>
          <w:rFonts w:ascii="Times New Roman" w:hAnsi="Times New Roman" w:cs="Times New Roman"/>
          <w:sz w:val="24"/>
          <w:szCs w:val="24"/>
        </w:rPr>
        <w:t>игра  содержит</w:t>
      </w:r>
      <w:proofErr w:type="gramEnd"/>
      <w:r w:rsidRPr="002A1022">
        <w:rPr>
          <w:rFonts w:ascii="Times New Roman" w:hAnsi="Times New Roman" w:cs="Times New Roman"/>
          <w:sz w:val="24"/>
          <w:szCs w:val="24"/>
        </w:rPr>
        <w:t xml:space="preserve"> в себе дидактическую задачу, правила игровые действия. По мере углубления в тему, усложняются и дидактические задачи. Если игру ввожу на занятии, то подчиняю ее проблеме всего занятия. И все дети без исключения охотно включаются в нее. </w:t>
      </w:r>
      <w:proofErr w:type="gramStart"/>
      <w:r w:rsidRPr="002A1022">
        <w:rPr>
          <w:rFonts w:ascii="Times New Roman" w:hAnsi="Times New Roman" w:cs="Times New Roman"/>
          <w:sz w:val="24"/>
          <w:szCs w:val="24"/>
        </w:rPr>
        <w:t>Например</w:t>
      </w:r>
      <w:proofErr w:type="gramEnd"/>
      <w:r w:rsidRPr="002A1022">
        <w:rPr>
          <w:rFonts w:ascii="Times New Roman" w:hAnsi="Times New Roman" w:cs="Times New Roman"/>
          <w:sz w:val="24"/>
          <w:szCs w:val="24"/>
        </w:rPr>
        <w:t xml:space="preserve">: Игровая ситуация «Строительство парусников», где дети делятся на строителей и кладовщиков, и строят предметную модель путем однозначного соответствия в игре. Это в средней группе. В старшей группе используем модели «Счеты», «Ось». Игровую ситуацию </w:t>
      </w:r>
      <w:r w:rsidR="00EF7666" w:rsidRPr="002A1022">
        <w:rPr>
          <w:rFonts w:ascii="Times New Roman" w:hAnsi="Times New Roman" w:cs="Times New Roman"/>
          <w:sz w:val="24"/>
          <w:szCs w:val="24"/>
        </w:rPr>
        <w:t>используем</w:t>
      </w:r>
      <w:r w:rsidRPr="002A1022">
        <w:rPr>
          <w:rFonts w:ascii="Times New Roman" w:hAnsi="Times New Roman" w:cs="Times New Roman"/>
          <w:sz w:val="24"/>
          <w:szCs w:val="24"/>
        </w:rPr>
        <w:t xml:space="preserve"> обязательно. Манипулируя с предметами, дети имеют возможность сопоставлять, анализировать. Например, понятие числа вводила с помощью игры «Цветные числа» - плоскостной вариант палочек </w:t>
      </w:r>
      <w:proofErr w:type="spellStart"/>
      <w:r w:rsidRPr="002A1022">
        <w:rPr>
          <w:rFonts w:ascii="Times New Roman" w:hAnsi="Times New Roman" w:cs="Times New Roman"/>
          <w:sz w:val="24"/>
          <w:szCs w:val="24"/>
        </w:rPr>
        <w:t>Кюизнера</w:t>
      </w:r>
      <w:proofErr w:type="spellEnd"/>
      <w:r w:rsidRPr="002A1022">
        <w:rPr>
          <w:rFonts w:ascii="Times New Roman" w:hAnsi="Times New Roman" w:cs="Times New Roman"/>
          <w:sz w:val="24"/>
          <w:szCs w:val="24"/>
        </w:rPr>
        <w:t>. Взяв за условный вариант один – это белый квадратик, дети сопоставляли с полосками другого цвета, находили число 2,3. Затем из цветных палочек составляли числовую лесенку ко дворцу королевы Математики. В подготовительной к школе группе задание усложнялось: «Составь заданное число из двух меньших».</w:t>
      </w:r>
      <w:r w:rsidR="00EF7666" w:rsidRPr="002A1022">
        <w:rPr>
          <w:rFonts w:ascii="Times New Roman" w:hAnsi="Times New Roman" w:cs="Times New Roman"/>
          <w:sz w:val="24"/>
          <w:szCs w:val="24"/>
        </w:rPr>
        <w:t xml:space="preserve"> </w:t>
      </w:r>
      <w:r w:rsidRPr="002A1022">
        <w:rPr>
          <w:rFonts w:ascii="Times New Roman" w:hAnsi="Times New Roman" w:cs="Times New Roman"/>
          <w:sz w:val="24"/>
          <w:szCs w:val="24"/>
        </w:rPr>
        <w:t xml:space="preserve">Понятие числа, числового ряда дети закрепляют в разных играх: «Гаражи», «Точечки», «Подбери цифру», </w:t>
      </w:r>
      <w:r w:rsidRPr="002A1022">
        <w:rPr>
          <w:rFonts w:ascii="Times New Roman" w:hAnsi="Times New Roman" w:cs="Times New Roman"/>
          <w:sz w:val="24"/>
          <w:szCs w:val="24"/>
        </w:rPr>
        <w:lastRenderedPageBreak/>
        <w:t xml:space="preserve">«Исправь </w:t>
      </w:r>
      <w:proofErr w:type="spellStart"/>
      <w:r w:rsidRPr="002A1022">
        <w:rPr>
          <w:rFonts w:ascii="Times New Roman" w:hAnsi="Times New Roman" w:cs="Times New Roman"/>
          <w:sz w:val="24"/>
          <w:szCs w:val="24"/>
        </w:rPr>
        <w:t>ошибку</w:t>
      </w:r>
      <w:proofErr w:type="gramStart"/>
      <w:r w:rsidRPr="002A1022">
        <w:rPr>
          <w:rFonts w:ascii="Times New Roman" w:hAnsi="Times New Roman" w:cs="Times New Roman"/>
          <w:sz w:val="24"/>
          <w:szCs w:val="24"/>
        </w:rPr>
        <w:t>».Программа</w:t>
      </w:r>
      <w:proofErr w:type="spellEnd"/>
      <w:proofErr w:type="gramEnd"/>
      <w:r w:rsidRPr="002A1022">
        <w:rPr>
          <w:rFonts w:ascii="Times New Roman" w:hAnsi="Times New Roman" w:cs="Times New Roman"/>
          <w:sz w:val="24"/>
          <w:szCs w:val="24"/>
        </w:rPr>
        <w:t xml:space="preserve"> подготовительной к школе группе обширна и разнообразна. В работе с детьми этого возраста </w:t>
      </w:r>
      <w:r w:rsidR="00EF7666" w:rsidRPr="002A1022">
        <w:rPr>
          <w:rFonts w:ascii="Times New Roman" w:hAnsi="Times New Roman" w:cs="Times New Roman"/>
          <w:sz w:val="24"/>
          <w:szCs w:val="24"/>
        </w:rPr>
        <w:t>мы</w:t>
      </w:r>
      <w:r w:rsidRPr="002A1022">
        <w:rPr>
          <w:rFonts w:ascii="Times New Roman" w:hAnsi="Times New Roman" w:cs="Times New Roman"/>
          <w:sz w:val="24"/>
          <w:szCs w:val="24"/>
        </w:rPr>
        <w:t xml:space="preserve"> больше внимани</w:t>
      </w:r>
      <w:r w:rsidR="00EF7666" w:rsidRPr="002A1022">
        <w:rPr>
          <w:rFonts w:ascii="Times New Roman" w:hAnsi="Times New Roman" w:cs="Times New Roman"/>
          <w:sz w:val="24"/>
          <w:szCs w:val="24"/>
        </w:rPr>
        <w:t>е</w:t>
      </w:r>
      <w:r w:rsidRPr="002A1022">
        <w:rPr>
          <w:rFonts w:ascii="Times New Roman" w:hAnsi="Times New Roman" w:cs="Times New Roman"/>
          <w:sz w:val="24"/>
          <w:szCs w:val="24"/>
        </w:rPr>
        <w:t xml:space="preserve"> уделя</w:t>
      </w:r>
      <w:r w:rsidR="00EF7666" w:rsidRPr="002A1022">
        <w:rPr>
          <w:rFonts w:ascii="Times New Roman" w:hAnsi="Times New Roman" w:cs="Times New Roman"/>
          <w:sz w:val="24"/>
          <w:szCs w:val="24"/>
        </w:rPr>
        <w:t xml:space="preserve">ем </w:t>
      </w:r>
      <w:r w:rsidRPr="002A1022">
        <w:rPr>
          <w:rFonts w:ascii="Times New Roman" w:hAnsi="Times New Roman" w:cs="Times New Roman"/>
          <w:sz w:val="24"/>
          <w:szCs w:val="24"/>
        </w:rPr>
        <w:t>развитию логического мышления, комбинаторных способностей, умению анализировать. Все игры с математическим содержанием подчинены решению этой задачи. Мы сравниваем множества с помощью модели «Логическое древо», находим числа в заданных пределах с помощью оси и кругов Эйлера. Поставленная перед детьми задача, заставляет их самостоятельно вести поиск ее решения. Продуманный, интересный, разнообразный материал активизирует детей, повышает работоспособность. Сравнивая множества, используем игры «Путешествие чисел», «Рассели числа в домики, согласно знакам», «Военный аэродром», «Космодром».</w:t>
      </w:r>
      <w:r w:rsidR="00EF7666" w:rsidRPr="002A1022">
        <w:rPr>
          <w:rFonts w:ascii="Times New Roman" w:hAnsi="Times New Roman" w:cs="Times New Roman"/>
          <w:sz w:val="24"/>
          <w:szCs w:val="24"/>
        </w:rPr>
        <w:t xml:space="preserve"> </w:t>
      </w:r>
      <w:r w:rsidR="007276C7" w:rsidRPr="002A1022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6C90B36D" w14:textId="28881C8E" w:rsidR="00835885" w:rsidRPr="002A1022" w:rsidRDefault="00835885" w:rsidP="00835885">
      <w:pPr>
        <w:pStyle w:val="a3"/>
        <w:ind w:left="0" w:firstLine="567"/>
        <w:rPr>
          <w:rFonts w:ascii="Times New Roman" w:hAnsi="Times New Roman" w:cs="Times New Roman"/>
          <w:sz w:val="24"/>
          <w:szCs w:val="24"/>
        </w:rPr>
      </w:pPr>
      <w:r w:rsidRPr="002A1022">
        <w:rPr>
          <w:rFonts w:ascii="Times New Roman" w:hAnsi="Times New Roman" w:cs="Times New Roman"/>
          <w:sz w:val="24"/>
          <w:szCs w:val="24"/>
        </w:rPr>
        <w:t>Закрепляя числовой ряд, играем в игры6 «Какое число пропущено?», «Назови соседей», «Цветные числа</w:t>
      </w:r>
      <w:r w:rsidR="007276C7" w:rsidRPr="002A1022">
        <w:rPr>
          <w:rFonts w:ascii="Times New Roman" w:hAnsi="Times New Roman" w:cs="Times New Roman"/>
          <w:sz w:val="24"/>
          <w:szCs w:val="24"/>
        </w:rPr>
        <w:t>». Сложный</w:t>
      </w:r>
      <w:r w:rsidRPr="002A1022">
        <w:rPr>
          <w:rFonts w:ascii="Times New Roman" w:hAnsi="Times New Roman" w:cs="Times New Roman"/>
          <w:sz w:val="24"/>
          <w:szCs w:val="24"/>
        </w:rPr>
        <w:t xml:space="preserve"> этап по присчитыванию и отсчитыванию успешно преодолевается с помощью игр: «Почтальон-вычислитель» </w:t>
      </w:r>
      <w:proofErr w:type="spellStart"/>
      <w:r w:rsidRPr="002A1022">
        <w:rPr>
          <w:rFonts w:ascii="Times New Roman" w:hAnsi="Times New Roman" w:cs="Times New Roman"/>
          <w:sz w:val="24"/>
          <w:szCs w:val="24"/>
        </w:rPr>
        <w:t>Зака</w:t>
      </w:r>
      <w:proofErr w:type="spellEnd"/>
      <w:r w:rsidRPr="002A1022">
        <w:rPr>
          <w:rFonts w:ascii="Times New Roman" w:hAnsi="Times New Roman" w:cs="Times New Roman"/>
          <w:sz w:val="24"/>
          <w:szCs w:val="24"/>
        </w:rPr>
        <w:t>, «Вычислительные машины» Столяра.</w:t>
      </w:r>
    </w:p>
    <w:p w14:paraId="06404EA4" w14:textId="77777777" w:rsidR="00835885" w:rsidRPr="002A1022" w:rsidRDefault="00835885" w:rsidP="00835885">
      <w:pPr>
        <w:pStyle w:val="a3"/>
        <w:ind w:left="0" w:firstLine="567"/>
        <w:rPr>
          <w:rFonts w:ascii="Times New Roman" w:hAnsi="Times New Roman" w:cs="Times New Roman"/>
          <w:sz w:val="24"/>
          <w:szCs w:val="24"/>
        </w:rPr>
      </w:pPr>
      <w:r w:rsidRPr="002A1022">
        <w:rPr>
          <w:rFonts w:ascii="Times New Roman" w:hAnsi="Times New Roman" w:cs="Times New Roman"/>
          <w:sz w:val="24"/>
          <w:szCs w:val="24"/>
        </w:rPr>
        <w:t xml:space="preserve">Для успешного освоения программы школьного обучения, ребенку необходимо не только много знать, но и последовательно и доказательно мыслить, догадываться, проявлять умственное напряжение. Интеллектуальная деятельность, основанная на активном думании, должна стать привычкой для детей. Особую умственную активность ребенок проявляет в ходе действия игровой цели. Игры </w:t>
      </w:r>
      <w:proofErr w:type="spellStart"/>
      <w:r w:rsidRPr="002A1022">
        <w:rPr>
          <w:rFonts w:ascii="Times New Roman" w:hAnsi="Times New Roman" w:cs="Times New Roman"/>
          <w:sz w:val="24"/>
          <w:szCs w:val="24"/>
        </w:rPr>
        <w:t>Зака</w:t>
      </w:r>
      <w:proofErr w:type="spellEnd"/>
      <w:r w:rsidRPr="002A1022">
        <w:rPr>
          <w:rFonts w:ascii="Times New Roman" w:hAnsi="Times New Roman" w:cs="Times New Roman"/>
          <w:sz w:val="24"/>
          <w:szCs w:val="24"/>
        </w:rPr>
        <w:t xml:space="preserve"> «Одна клетка», «Шаги курицы», «Найди девятого» развивают логику, внимание, умение анализировать. Умственная задача: составить фигуру, видоизменить, найти путь решения, отгадать число – любая должна реализовываться средствами игры, в игровых действиях. В самостоятельной игровой деятельности, детей притягивают игры-головоломки Михайловой. Полученные знания дети используют в сюжетно-ролевых играх: «Магазин», «Школа», «Стройка», «Автобус». Во время конструктивных игр дети пользуются условной меркой. Дети пытаются самостоятельно находить пути решения проблем. Очень любят решать поставленные воспитателем задачи, искренне радуются, найдя ее решение самостоятельно.</w:t>
      </w:r>
    </w:p>
    <w:p w14:paraId="6C15AEBC" w14:textId="725A9C78" w:rsidR="00835885" w:rsidRPr="002A1022" w:rsidRDefault="00835885" w:rsidP="00835885">
      <w:pPr>
        <w:pStyle w:val="a3"/>
        <w:ind w:left="0" w:firstLine="567"/>
        <w:rPr>
          <w:rFonts w:ascii="Times New Roman" w:hAnsi="Times New Roman" w:cs="Times New Roman"/>
          <w:sz w:val="24"/>
          <w:szCs w:val="24"/>
        </w:rPr>
      </w:pPr>
      <w:r w:rsidRPr="002A1022">
        <w:rPr>
          <w:rFonts w:ascii="Times New Roman" w:hAnsi="Times New Roman" w:cs="Times New Roman"/>
          <w:sz w:val="24"/>
          <w:szCs w:val="24"/>
        </w:rPr>
        <w:t xml:space="preserve">Выполняя необычные упражнения и играя с детьми в различные логические игры, </w:t>
      </w:r>
      <w:r w:rsidR="00BD0CA5" w:rsidRPr="002A1022">
        <w:rPr>
          <w:rFonts w:ascii="Times New Roman" w:hAnsi="Times New Roman" w:cs="Times New Roman"/>
          <w:sz w:val="24"/>
          <w:szCs w:val="24"/>
        </w:rPr>
        <w:t>мы</w:t>
      </w:r>
      <w:r w:rsidRPr="002A1022">
        <w:rPr>
          <w:rFonts w:ascii="Times New Roman" w:hAnsi="Times New Roman" w:cs="Times New Roman"/>
          <w:sz w:val="24"/>
          <w:szCs w:val="24"/>
        </w:rPr>
        <w:t xml:space="preserve"> помога</w:t>
      </w:r>
      <w:r w:rsidR="00BD0CA5" w:rsidRPr="002A1022">
        <w:rPr>
          <w:rFonts w:ascii="Times New Roman" w:hAnsi="Times New Roman" w:cs="Times New Roman"/>
          <w:sz w:val="24"/>
          <w:szCs w:val="24"/>
        </w:rPr>
        <w:t>ем</w:t>
      </w:r>
      <w:r w:rsidRPr="002A1022">
        <w:rPr>
          <w:rFonts w:ascii="Times New Roman" w:hAnsi="Times New Roman" w:cs="Times New Roman"/>
          <w:sz w:val="24"/>
          <w:szCs w:val="24"/>
        </w:rPr>
        <w:t xml:space="preserve"> детям развить фантазию, воображение, смекалку, ловкость, уч</w:t>
      </w:r>
      <w:r w:rsidR="00BD0CA5" w:rsidRPr="002A1022">
        <w:rPr>
          <w:rFonts w:ascii="Times New Roman" w:hAnsi="Times New Roman" w:cs="Times New Roman"/>
          <w:sz w:val="24"/>
          <w:szCs w:val="24"/>
        </w:rPr>
        <w:t>им</w:t>
      </w:r>
      <w:r w:rsidRPr="002A1022">
        <w:rPr>
          <w:rFonts w:ascii="Times New Roman" w:hAnsi="Times New Roman" w:cs="Times New Roman"/>
          <w:sz w:val="24"/>
          <w:szCs w:val="24"/>
        </w:rPr>
        <w:t xml:space="preserve"> нестандартно мыслить, находить более легкие пути решения поставленной задачи. Все выше перечисленное помогает успешно подготовить ребенка к школе.</w:t>
      </w:r>
    </w:p>
    <w:p w14:paraId="16DD553D" w14:textId="14170A74" w:rsidR="00835885" w:rsidRPr="002A1022" w:rsidRDefault="00835885" w:rsidP="00835885">
      <w:pPr>
        <w:pStyle w:val="a3"/>
        <w:ind w:left="0" w:firstLine="567"/>
        <w:rPr>
          <w:rFonts w:ascii="Times New Roman" w:hAnsi="Times New Roman" w:cs="Times New Roman"/>
          <w:sz w:val="24"/>
          <w:szCs w:val="24"/>
        </w:rPr>
      </w:pPr>
      <w:r w:rsidRPr="002A1022">
        <w:rPr>
          <w:rFonts w:ascii="Times New Roman" w:hAnsi="Times New Roman" w:cs="Times New Roman"/>
          <w:sz w:val="24"/>
          <w:szCs w:val="24"/>
        </w:rPr>
        <w:t xml:space="preserve">Что разработано по данному направлению: Вся </w:t>
      </w:r>
      <w:r w:rsidR="00BD0CA5" w:rsidRPr="002A1022">
        <w:rPr>
          <w:rFonts w:ascii="Times New Roman" w:hAnsi="Times New Roman" w:cs="Times New Roman"/>
          <w:sz w:val="24"/>
          <w:szCs w:val="24"/>
        </w:rPr>
        <w:t>наша</w:t>
      </w:r>
      <w:r w:rsidRPr="002A1022">
        <w:rPr>
          <w:rFonts w:ascii="Times New Roman" w:hAnsi="Times New Roman" w:cs="Times New Roman"/>
          <w:sz w:val="24"/>
          <w:szCs w:val="24"/>
        </w:rPr>
        <w:t xml:space="preserve"> работа посвящена развитию познавательных процессов ребенка.  </w:t>
      </w:r>
      <w:r w:rsidR="00BD0CA5" w:rsidRPr="002A1022">
        <w:rPr>
          <w:rFonts w:ascii="Times New Roman" w:hAnsi="Times New Roman" w:cs="Times New Roman"/>
          <w:sz w:val="24"/>
          <w:szCs w:val="24"/>
        </w:rPr>
        <w:t>С</w:t>
      </w:r>
      <w:r w:rsidRPr="002A1022">
        <w:rPr>
          <w:rFonts w:ascii="Times New Roman" w:hAnsi="Times New Roman" w:cs="Times New Roman"/>
          <w:sz w:val="24"/>
          <w:szCs w:val="24"/>
        </w:rPr>
        <w:t>оставлены перспективные планы, конспекты занятий, картотека игр, консультации для родителей. Разработаны игры, пособия к занятиям, беседы. Изготовлен разнообразный демонстрационный и раздаточный материал. Это такие игры: «</w:t>
      </w:r>
      <w:proofErr w:type="spellStart"/>
      <w:r w:rsidRPr="002A1022">
        <w:rPr>
          <w:rFonts w:ascii="Times New Roman" w:hAnsi="Times New Roman" w:cs="Times New Roman"/>
          <w:sz w:val="24"/>
          <w:szCs w:val="24"/>
        </w:rPr>
        <w:t>Танграм</w:t>
      </w:r>
      <w:proofErr w:type="spellEnd"/>
      <w:r w:rsidRPr="002A1022">
        <w:rPr>
          <w:rFonts w:ascii="Times New Roman" w:hAnsi="Times New Roman" w:cs="Times New Roman"/>
          <w:sz w:val="24"/>
          <w:szCs w:val="24"/>
        </w:rPr>
        <w:t>», «</w:t>
      </w:r>
      <w:proofErr w:type="spellStart"/>
      <w:r w:rsidRPr="002A1022">
        <w:rPr>
          <w:rFonts w:ascii="Times New Roman" w:hAnsi="Times New Roman" w:cs="Times New Roman"/>
          <w:sz w:val="24"/>
          <w:szCs w:val="24"/>
        </w:rPr>
        <w:t>Колумбово</w:t>
      </w:r>
      <w:proofErr w:type="spellEnd"/>
      <w:r w:rsidRPr="002A1022">
        <w:rPr>
          <w:rFonts w:ascii="Times New Roman" w:hAnsi="Times New Roman" w:cs="Times New Roman"/>
          <w:sz w:val="24"/>
          <w:szCs w:val="24"/>
        </w:rPr>
        <w:t xml:space="preserve"> яйцо», «Волшебный круг», «Волшебный квадрат», «Монгольская игра», «Головоломка Пифагора», «Сложи узор», «Сложи квадрат», «Точечки», «Внимание», «Рамки </w:t>
      </w:r>
      <w:proofErr w:type="spellStart"/>
      <w:r w:rsidRPr="002A1022">
        <w:rPr>
          <w:rFonts w:ascii="Times New Roman" w:hAnsi="Times New Roman" w:cs="Times New Roman"/>
          <w:sz w:val="24"/>
          <w:szCs w:val="24"/>
        </w:rPr>
        <w:t>Монтессори</w:t>
      </w:r>
      <w:proofErr w:type="spellEnd"/>
      <w:r w:rsidRPr="002A1022">
        <w:rPr>
          <w:rFonts w:ascii="Times New Roman" w:hAnsi="Times New Roman" w:cs="Times New Roman"/>
          <w:sz w:val="24"/>
          <w:szCs w:val="24"/>
        </w:rPr>
        <w:t>», «Кто прячется за окошком», «Круг, треугольник, квадрат» и другие.</w:t>
      </w:r>
    </w:p>
    <w:p w14:paraId="1988B1E9" w14:textId="77777777" w:rsidR="00835885" w:rsidRPr="002A1022" w:rsidRDefault="00835885" w:rsidP="00835885">
      <w:pPr>
        <w:ind w:firstLine="567"/>
        <w:rPr>
          <w:rFonts w:ascii="Times New Roman" w:hAnsi="Times New Roman" w:cs="Times New Roman"/>
          <w:sz w:val="24"/>
          <w:szCs w:val="24"/>
        </w:rPr>
      </w:pPr>
    </w:p>
    <w:p w14:paraId="2C1DF144" w14:textId="77777777" w:rsidR="00835885" w:rsidRPr="002A1022" w:rsidRDefault="00835885" w:rsidP="00835885">
      <w:pPr>
        <w:ind w:firstLine="567"/>
        <w:rPr>
          <w:rFonts w:ascii="Times New Roman" w:hAnsi="Times New Roman" w:cs="Times New Roman"/>
          <w:sz w:val="24"/>
          <w:szCs w:val="24"/>
        </w:rPr>
      </w:pPr>
    </w:p>
    <w:p w14:paraId="13BD8B55" w14:textId="77777777" w:rsidR="00575ADF" w:rsidRPr="002A1022" w:rsidRDefault="00575ADF">
      <w:pPr>
        <w:rPr>
          <w:sz w:val="24"/>
          <w:szCs w:val="24"/>
        </w:rPr>
      </w:pPr>
    </w:p>
    <w:sectPr w:rsidR="00575ADF" w:rsidRPr="002A1022" w:rsidSect="002A1022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8584047"/>
    <w:multiLevelType w:val="hybridMultilevel"/>
    <w:tmpl w:val="498E1AF4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6FB66A3C"/>
    <w:multiLevelType w:val="hybridMultilevel"/>
    <w:tmpl w:val="B30686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8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35885"/>
    <w:rsid w:val="000B4EDF"/>
    <w:rsid w:val="001D6F71"/>
    <w:rsid w:val="002A1022"/>
    <w:rsid w:val="002E5912"/>
    <w:rsid w:val="00575ADF"/>
    <w:rsid w:val="007276C7"/>
    <w:rsid w:val="00786298"/>
    <w:rsid w:val="00835885"/>
    <w:rsid w:val="00BD0CA5"/>
    <w:rsid w:val="00CC61BF"/>
    <w:rsid w:val="00E82B6E"/>
    <w:rsid w:val="00EF7666"/>
    <w:rsid w:val="00F229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3FB844"/>
  <w15:docId w15:val="{B290ACE0-2DF6-4C3B-B45E-2AC30AC458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5885"/>
    <w:pPr>
      <w:ind w:firstLine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3588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61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2219</Words>
  <Characters>12649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Анюта</dc:creator>
  <cp:lastModifiedBy>Stvosp</cp:lastModifiedBy>
  <cp:revision>8</cp:revision>
  <dcterms:created xsi:type="dcterms:W3CDTF">2018-04-04T17:49:00Z</dcterms:created>
  <dcterms:modified xsi:type="dcterms:W3CDTF">2026-04-09T05:52:00Z</dcterms:modified>
</cp:coreProperties>
</file>