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>Компьютерные технологии на уроках истории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 xml:space="preserve">В условиях стремительного развития цифровых технологий образование не остаётся в стороне от глобальных изменений. Современный урок истории всё чаще становится интерактивной,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мультимедийной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 и индивидуализированной площадкой для познания прошлого. Использование компьютерных технологий на уроках истории не только повышает мотивацию учащихся, но и способствует более глубокому пониманию исторических процессов, развитию критического мышления и формированию навыков работы с информацией.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>1. Интерактивные средства обучения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 xml:space="preserve">Одним из ключевых преимуществ компьютерных технологий является возможность визуализации исторических событий. Презентации, анимации, интерактивные карты и хронологии позволяют учащимся «увидеть» историю: от передвижения армий в эпоху Наполеоновских войн до динамики распада колониальных империй в XX веке. Такие инструменты, как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Google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Earth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Timeline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 JS,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Padlet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 или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LearningApps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>, помогают учителю создавать наглядные и запоминающиеся материалы, делая урок живым и увлекательным.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>2. Доступ к первоисточникам и цифровым архивам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 xml:space="preserve">Современные технологии открывают перед школьниками доступ к богатейшим фондам мировых музеев, библиотек и архивов. Учащиеся могут изучать сканы подлинных документов, фотографии, газеты, аудиозаписи и даже 3D-реконструкции исторических объектов. Например, проекты вроде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Europeana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Digital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Public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Library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of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America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 или Российского государственного архива позволяют работать с подлинными источниками, развивая у учащихся навыки анализа и интерпретации.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 xml:space="preserve">3.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Геймификация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 и виртуальная реальность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lastRenderedPageBreak/>
        <w:t xml:space="preserve">Игровые элементы на уроках истории — это не просто развлечение, а эффективный педагогический приём. </w:t>
      </w:r>
      <w:proofErr w:type="spellStart"/>
      <w:proofErr w:type="gramStart"/>
      <w:r w:rsidRPr="00615AAA">
        <w:rPr>
          <w:rFonts w:ascii="Times New Roman" w:hAnsi="Times New Roman" w:cs="Times New Roman"/>
          <w:sz w:val="32"/>
          <w:szCs w:val="32"/>
        </w:rPr>
        <w:t>Квесты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>, исторические симуляции, ролевые игры (например, «суд над Иваном Грозным» или «заседание Верховного Совета СССР в 1945 году») с использованием цифровых платформ (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Kahoot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>!,</w:t>
      </w:r>
      <w:proofErr w:type="gramEnd"/>
      <w:r w:rsidRPr="00615AA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615AAA">
        <w:rPr>
          <w:rFonts w:ascii="Times New Roman" w:hAnsi="Times New Roman" w:cs="Times New Roman"/>
          <w:sz w:val="32"/>
          <w:szCs w:val="32"/>
        </w:rPr>
        <w:t>Quizlet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Classcraft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>) активизируют познавательную деятельность и развивают коммуникативные навыки.</w:t>
      </w:r>
      <w:proofErr w:type="gramEnd"/>
      <w:r w:rsidRPr="00615AAA">
        <w:rPr>
          <w:rFonts w:ascii="Times New Roman" w:hAnsi="Times New Roman" w:cs="Times New Roman"/>
          <w:sz w:val="32"/>
          <w:szCs w:val="32"/>
        </w:rPr>
        <w:t xml:space="preserve"> Более того, технологии виртуальной реальности (VR) позволяют «погрузиться» в историческую эпоху: пройтись по улицам Древнего Рима, побывать в крепости времен Смуты или посетить Версальскую конференцию.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>4. Индивидуализация и дифференциация обучения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 xml:space="preserve">Компьютерные технологии дают возможность учитывать индивидуальные особенности учащихся. С помощью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онлайн-платформ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 (например,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Яндекс</w:t>
      </w:r>
      <w:proofErr w:type="gramStart"/>
      <w:r w:rsidRPr="00615AAA">
        <w:rPr>
          <w:rFonts w:ascii="Times New Roman" w:hAnsi="Times New Roman" w:cs="Times New Roman"/>
          <w:sz w:val="32"/>
          <w:szCs w:val="32"/>
        </w:rPr>
        <w:t>.У</w:t>
      </w:r>
      <w:proofErr w:type="gramEnd"/>
      <w:r w:rsidRPr="00615AAA">
        <w:rPr>
          <w:rFonts w:ascii="Times New Roman" w:hAnsi="Times New Roman" w:cs="Times New Roman"/>
          <w:sz w:val="32"/>
          <w:szCs w:val="32"/>
        </w:rPr>
        <w:t>чебник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Учи.ру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Moodle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) можно предлагать задания разного уровня сложности, адаптированные под темп и стиль обучения каждого ученика. Это особенно важно при работе с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разноуровневыми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 классами и при подготовке к ОГЭ/ЕГЭ по истории.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>5. Формирование цифровой грамотности и критического мышления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 xml:space="preserve">В эпоху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фейков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 и манипуляций работа с исторической информацией в цифровой среде требует особых навыков. Учащиеся учатся отличать достоверные источники от </w:t>
      </w:r>
      <w:proofErr w:type="gramStart"/>
      <w:r w:rsidRPr="00615AAA">
        <w:rPr>
          <w:rFonts w:ascii="Times New Roman" w:hAnsi="Times New Roman" w:cs="Times New Roman"/>
          <w:sz w:val="32"/>
          <w:szCs w:val="32"/>
        </w:rPr>
        <w:t>недостоверных</w:t>
      </w:r>
      <w:proofErr w:type="gramEnd"/>
      <w:r w:rsidRPr="00615AAA">
        <w:rPr>
          <w:rFonts w:ascii="Times New Roman" w:hAnsi="Times New Roman" w:cs="Times New Roman"/>
          <w:sz w:val="32"/>
          <w:szCs w:val="32"/>
        </w:rPr>
        <w:t xml:space="preserve">, анализировать контекст создания документа, выявлять предвзятость и пропаганду. Таким образом, уроки истории становятся не только пространством для изучения прошлого, но и школой 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медиаграмотности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 xml:space="preserve"> и гражданской ответственности.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>Заключение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 xml:space="preserve">Компьютерные технологии — не замена традиционному уроку истории, а его мощное дополнение. Они делают обучение более современным, вовлечённым и значимым для подростков, выросших в цифровом мире. Однако успех их применения зависит от </w:t>
      </w:r>
      <w:r w:rsidRPr="00615AAA">
        <w:rPr>
          <w:rFonts w:ascii="Times New Roman" w:hAnsi="Times New Roman" w:cs="Times New Roman"/>
          <w:sz w:val="32"/>
          <w:szCs w:val="32"/>
        </w:rPr>
        <w:lastRenderedPageBreak/>
        <w:t>педагогической компетентности учителя, который должен уметь грамотно интегрировать технологии в содержание урока, сохраняя при этом главную цель — воспитание исторического сознания и уважения к прошлому.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>«История — это не просто набор дат и фактов, а живая ткань человеческого опыта. Цифровые технологии помогают нам не только запомнить её, но и почувствовать».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pict>
          <v:rect id="_x0000_i1025" style="width:0;height:1.5pt" o:hralign="center" o:hrstd="t" o:hr="t" fillcolor="#a0a0a0" stroked="f"/>
        </w:pic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>Статья может быть использована как методическое пособие для учителей истории, студентов педагогических вузов и организаторов образовательных процессов.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>Копировать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>Спроси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>Объяснить</w:t>
      </w:r>
    </w:p>
    <w:p w:rsidR="00615AAA" w:rsidRPr="00615AAA" w:rsidRDefault="00615AAA" w:rsidP="00615AAA">
      <w:pPr>
        <w:jc w:val="both"/>
        <w:rPr>
          <w:rFonts w:ascii="Times New Roman" w:hAnsi="Times New Roman" w:cs="Times New Roman"/>
          <w:sz w:val="32"/>
          <w:szCs w:val="32"/>
        </w:rPr>
      </w:pPr>
      <w:r w:rsidRPr="00615AAA">
        <w:rPr>
          <w:rFonts w:ascii="Times New Roman" w:hAnsi="Times New Roman" w:cs="Times New Roman"/>
          <w:sz w:val="32"/>
          <w:szCs w:val="32"/>
        </w:rPr>
        <w:t>Перевести(</w:t>
      </w:r>
      <w:proofErr w:type="spellStart"/>
      <w:r w:rsidRPr="00615AAA">
        <w:rPr>
          <w:rFonts w:ascii="Times New Roman" w:hAnsi="Times New Roman" w:cs="Times New Roman"/>
          <w:sz w:val="32"/>
          <w:szCs w:val="32"/>
        </w:rPr>
        <w:t>ru-RU</w:t>
      </w:r>
      <w:proofErr w:type="spellEnd"/>
      <w:r w:rsidRPr="00615AAA">
        <w:rPr>
          <w:rFonts w:ascii="Times New Roman" w:hAnsi="Times New Roman" w:cs="Times New Roman"/>
          <w:sz w:val="32"/>
          <w:szCs w:val="32"/>
        </w:rPr>
        <w:t>)</w:t>
      </w:r>
    </w:p>
    <w:p w:rsidR="00A94FA7" w:rsidRPr="00615AAA" w:rsidRDefault="00A94FA7" w:rsidP="00615AAA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A94FA7" w:rsidRPr="00615AAA" w:rsidSect="00A94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5AAA"/>
    <w:rsid w:val="00615AAA"/>
    <w:rsid w:val="00A94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A7"/>
  </w:style>
  <w:style w:type="paragraph" w:styleId="3">
    <w:name w:val="heading 3"/>
    <w:basedOn w:val="a"/>
    <w:link w:val="30"/>
    <w:uiPriority w:val="9"/>
    <w:qFormat/>
    <w:rsid w:val="00615A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5A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qwen-markdown-paragraph">
    <w:name w:val="qwen-markdown-paragraph"/>
    <w:basedOn w:val="a"/>
    <w:rsid w:val="00615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wen-markdown-text">
    <w:name w:val="qwen-markdown-text"/>
    <w:basedOn w:val="a0"/>
    <w:rsid w:val="00615A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0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66059">
          <w:marLeft w:val="0"/>
          <w:marRight w:val="0"/>
          <w:marTop w:val="0"/>
          <w:marBottom w:val="0"/>
          <w:divBdr>
            <w:top w:val="single" w:sz="2" w:space="30" w:color="E3E3E3"/>
            <w:left w:val="single" w:sz="2" w:space="0" w:color="E3E3E3"/>
            <w:bottom w:val="single" w:sz="2" w:space="12" w:color="E3E3E3"/>
            <w:right w:val="single" w:sz="2" w:space="0" w:color="E3E3E3"/>
          </w:divBdr>
          <w:divsChild>
            <w:div w:id="99425870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31" w:color="E3E3E3"/>
                <w:right w:val="single" w:sz="2" w:space="0" w:color="E3E3E3"/>
              </w:divBdr>
              <w:divsChild>
                <w:div w:id="115325686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24" w:color="E3E3E3"/>
                    <w:bottom w:val="single" w:sz="2" w:space="0" w:color="E3E3E3"/>
                    <w:right w:val="single" w:sz="2" w:space="24" w:color="E3E3E3"/>
                  </w:divBdr>
                  <w:divsChild>
                    <w:div w:id="11176026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2556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8122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8460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0707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598753921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single" w:sz="2" w:space="0" w:color="E3E3E3"/>
                                            <w:left w:val="single" w:sz="12" w:space="0" w:color="DCDDE5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  <w:div w:id="84786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670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75386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8DAE3"/>
                                <w:left w:val="single" w:sz="6" w:space="0" w:color="D8DAE3"/>
                                <w:bottom w:val="single" w:sz="6" w:space="0" w:color="D8DAE3"/>
                                <w:right w:val="single" w:sz="6" w:space="0" w:color="D8DAE3"/>
                              </w:divBdr>
                              <w:divsChild>
                                <w:div w:id="1082138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83438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628662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86780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7211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26573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  <w:div w:id="17623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132677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2026-01-25T09:17:00Z</dcterms:created>
  <dcterms:modified xsi:type="dcterms:W3CDTF">2026-01-25T09:18:00Z</dcterms:modified>
</cp:coreProperties>
</file>