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notes.xml" ContentType="application/vnd.openxmlformats-officedocument.wordprocessingml.footnot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Override PartName="/word/webSettings.xml" ContentType="application/vnd.openxmlformats-officedocument.wordprocessingml.webSettings+xml"/>
  <Override PartName="/word/endnotes.xml" ContentType="application/vnd.openxmlformats-officedocument.wordprocessingml.end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_648"/>
        <w:spacing w:after="0" w:line="240" w:lineRule="auto"/>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 xml:space="preserve">Задание 3. Подготовка научной статьи.</w:t>
      </w:r>
      <w:r/>
      <w:r>
        <w:rPr>
          <w:rFonts w:ascii="Times New Roman" w:hAnsi="Times New Roman"/>
          <w:b/>
          <w:sz w:val="24"/>
          <w:szCs w:val="24"/>
        </w:rPr>
      </w:r>
    </w:p>
    <w:p>
      <w:pPr>
        <w:pStyle w:val="1_648"/>
        <w:ind w:left="720"/>
        <w:jc w:val="center"/>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spacing w:after="0" w:line="360" w:lineRule="auto"/>
        <w:rPr>
          <w:rFonts w:ascii="Times New Roman" w:hAnsi="Times New Roman"/>
          <w:b/>
          <w:sz w:val="24"/>
          <w:szCs w:val="24"/>
        </w:rPr>
      </w:pPr>
      <w:r/>
      <w:r>
        <w:rPr>
          <w:rFonts w:ascii="Times New Roman" w:hAnsi="Times New Roman"/>
          <w:b/>
          <w:sz w:val="24"/>
          <w:szCs w:val="24"/>
        </w:rPr>
        <w:t xml:space="preserve">УДК:  </w:t>
      </w:r>
      <w:r>
        <w:rPr>
          <w:rFonts w:ascii="Times New Roman" w:hAnsi="Times New Roman"/>
          <w:b/>
          <w:sz w:val="24"/>
          <w:szCs w:val="24"/>
        </w:rPr>
      </w:r>
      <w:r>
        <w:rPr>
          <w:rFonts w:ascii="Times New Roman" w:hAnsi="Times New Roman"/>
          <w:b/>
          <w:sz w:val="24"/>
          <w:szCs w:val="24"/>
        </w:rPr>
      </w:r>
    </w:p>
    <w:p>
      <w:pPr>
        <w:ind w:firstLine="709"/>
        <w:jc w:val="right"/>
        <w:spacing w:after="0"/>
        <w:rPr>
          <w:rFonts w:ascii="Times New Roman" w:hAnsi="Times New Roman"/>
          <w:b/>
          <w:i/>
          <w:sz w:val="24"/>
          <w:szCs w:val="24"/>
        </w:rPr>
      </w:pPr>
      <w:r>
        <w:rPr>
          <w:rFonts w:ascii="Times New Roman" w:hAnsi="Times New Roman"/>
          <w:b/>
          <w:i/>
          <w:sz w:val="24"/>
          <w:szCs w:val="24"/>
        </w:rPr>
        <w:t xml:space="preserve">Фишер Ксения Валерьевна </w:t>
      </w:r>
      <w:r>
        <w:rPr>
          <w:rFonts w:ascii="Times New Roman" w:hAnsi="Times New Roman"/>
          <w:b/>
          <w:i/>
          <w:sz w:val="24"/>
          <w:szCs w:val="24"/>
        </w:rPr>
      </w:r>
      <w:r>
        <w:rPr>
          <w:rFonts w:ascii="Times New Roman" w:hAnsi="Times New Roman"/>
          <w:b/>
          <w:i/>
          <w:sz w:val="24"/>
          <w:szCs w:val="24"/>
        </w:rPr>
      </w:r>
    </w:p>
    <w:p>
      <w:pPr>
        <w:ind w:firstLine="709"/>
        <w:jc w:val="right"/>
        <w:spacing w:after="0"/>
        <w:rPr>
          <w:rFonts w:ascii="Times New Roman" w:hAnsi="Times New Roman"/>
          <w:i/>
          <w:sz w:val="24"/>
          <w:szCs w:val="24"/>
        </w:rPr>
      </w:pPr>
      <w:r>
        <w:rPr>
          <w:rFonts w:ascii="Times New Roman" w:hAnsi="Times New Roman"/>
          <w:i/>
          <w:sz w:val="24"/>
          <w:szCs w:val="24"/>
        </w:rPr>
        <w:t xml:space="preserve">студент группы МНОм-25 факультет математики и информационных технологий </w:t>
      </w:r>
      <w:r>
        <w:rPr>
          <w:rFonts w:ascii="Times New Roman" w:hAnsi="Times New Roman"/>
          <w:i/>
          <w:sz w:val="24"/>
          <w:szCs w:val="24"/>
        </w:rPr>
      </w:r>
      <w:r>
        <w:rPr>
          <w:rFonts w:ascii="Times New Roman" w:hAnsi="Times New Roman"/>
          <w:i/>
          <w:sz w:val="24"/>
          <w:szCs w:val="24"/>
        </w:rPr>
      </w:r>
    </w:p>
    <w:p>
      <w:pPr>
        <w:ind w:firstLine="709"/>
        <w:jc w:val="right"/>
        <w:spacing w:after="0"/>
        <w:rPr>
          <w:rFonts w:ascii="Times New Roman" w:hAnsi="Times New Roman"/>
          <w:i/>
          <w:sz w:val="24"/>
          <w:szCs w:val="24"/>
        </w:rPr>
      </w:pPr>
      <w:r>
        <w:rPr>
          <w:rFonts w:ascii="Times New Roman" w:hAnsi="Times New Roman"/>
          <w:i/>
          <w:sz w:val="24"/>
          <w:szCs w:val="24"/>
        </w:rPr>
        <w:t xml:space="preserve">Забайкальского государственного университета</w:t>
      </w:r>
      <w:r>
        <w:rPr>
          <w:rFonts w:ascii="Times New Roman" w:hAnsi="Times New Roman"/>
          <w:i/>
          <w:sz w:val="24"/>
          <w:szCs w:val="24"/>
        </w:rPr>
      </w:r>
      <w:r>
        <w:rPr>
          <w:rFonts w:ascii="Times New Roman" w:hAnsi="Times New Roman"/>
          <w:i/>
          <w:sz w:val="24"/>
          <w:szCs w:val="24"/>
        </w:rPr>
      </w:r>
    </w:p>
    <w:p>
      <w:pPr>
        <w:ind w:firstLine="709"/>
        <w:jc w:val="right"/>
        <w:spacing w:after="0"/>
        <w:rPr>
          <w:rFonts w:ascii="Times New Roman" w:hAnsi="Times New Roman"/>
          <w:i/>
          <w:sz w:val="24"/>
          <w:szCs w:val="24"/>
        </w:rPr>
      </w:pPr>
      <w:r>
        <w:rPr>
          <w:rFonts w:ascii="Times New Roman" w:hAnsi="Times New Roman"/>
          <w:i/>
          <w:sz w:val="24"/>
          <w:szCs w:val="24"/>
        </w:rPr>
        <w:t xml:space="preserve">г. Чита, Россия</w:t>
      </w:r>
      <w:r>
        <w:rPr>
          <w:rFonts w:ascii="Times New Roman" w:hAnsi="Times New Roman"/>
          <w:i/>
          <w:sz w:val="24"/>
          <w:szCs w:val="24"/>
        </w:rPr>
      </w:r>
      <w:r>
        <w:rPr>
          <w:rFonts w:ascii="Times New Roman" w:hAnsi="Times New Roman"/>
          <w:i/>
          <w:sz w:val="24"/>
          <w:szCs w:val="24"/>
        </w:rPr>
      </w:r>
    </w:p>
    <w:p>
      <w:pPr>
        <w:jc w:val="center"/>
        <w:spacing w:after="0" w:line="36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jc w:val="center"/>
        <w:spacing w:after="0" w:line="360" w:lineRule="auto"/>
        <w:rPr>
          <w:rFonts w:ascii="Times New Roman" w:hAnsi="Times New Roman" w:eastAsia="Calibri"/>
          <w:b/>
          <w:bCs/>
          <w:sz w:val="24"/>
          <w:szCs w:val="24"/>
        </w:rPr>
      </w:pPr>
      <w:r>
        <w:rPr>
          <w:rFonts w:ascii="Times New Roman" w:hAnsi="Times New Roman" w:eastAsia="Calibri"/>
          <w:b/>
          <w:bCs/>
          <w:sz w:val="24"/>
          <w:szCs w:val="24"/>
        </w:rPr>
        <w:t xml:space="preserve">ПЕРСПЕКТИВЫ РАЗВИТИЯ</w:t>
      </w:r>
      <w:r>
        <w:rPr>
          <w:rFonts w:ascii="Times New Roman" w:hAnsi="Times New Roman" w:eastAsia="Calibri"/>
          <w:b/>
          <w:bCs/>
          <w:sz w:val="24"/>
          <w:szCs w:val="24"/>
        </w:rPr>
        <w:t xml:space="preserve"> </w:t>
      </w:r>
      <w:r>
        <w:rPr>
          <w:rFonts w:ascii="Times New Roman" w:hAnsi="Times New Roman" w:eastAsia="Calibri"/>
          <w:b/>
          <w:bCs/>
          <w:sz w:val="24"/>
          <w:szCs w:val="24"/>
        </w:rPr>
        <w:t xml:space="preserve">ОЗДОРОВИТЕЛЬНЫХ ТЕХНОЛОГИЙ</w:t>
      </w:r>
      <w:r>
        <w:rPr>
          <w:rFonts w:ascii="Times New Roman" w:hAnsi="Times New Roman" w:eastAsia="Calibri"/>
          <w:b/>
          <w:bCs/>
          <w:sz w:val="24"/>
          <w:szCs w:val="24"/>
        </w:rPr>
        <w:t xml:space="preserve"> </w:t>
      </w:r>
      <w:r>
        <w:rPr>
          <w:rFonts w:ascii="Times New Roman" w:hAnsi="Times New Roman" w:eastAsia="Calibri"/>
          <w:b/>
          <w:bCs/>
          <w:sz w:val="24"/>
          <w:szCs w:val="24"/>
        </w:rPr>
      </w:r>
      <w:r>
        <w:rPr>
          <w:rFonts w:ascii="Times New Roman" w:hAnsi="Times New Roman" w:eastAsia="Calibri"/>
          <w:b/>
          <w:bCs/>
          <w:sz w:val="24"/>
          <w:szCs w:val="24"/>
        </w:rPr>
      </w:r>
    </w:p>
    <w:p>
      <w:pPr>
        <w:jc w:val="center"/>
        <w:spacing w:after="0" w:line="360" w:lineRule="auto"/>
        <w:rPr>
          <w:rFonts w:ascii="Times New Roman" w:hAnsi="Times New Roman" w:eastAsia="Calibri"/>
          <w:b/>
          <w:bCs/>
          <w:sz w:val="24"/>
          <w:szCs w:val="24"/>
        </w:rPr>
      </w:pPr>
      <w:r>
        <w:rPr>
          <w:rFonts w:ascii="Times New Roman" w:hAnsi="Times New Roman" w:eastAsia="Calibri"/>
          <w:b/>
          <w:bCs/>
          <w:sz w:val="24"/>
          <w:szCs w:val="24"/>
        </w:rPr>
        <w:t xml:space="preserve">В ТУРИЗМЕ </w:t>
      </w:r>
      <w:r>
        <w:rPr>
          <w:rFonts w:ascii="Times New Roman" w:hAnsi="Times New Roman" w:eastAsia="Calibri"/>
          <w:b/>
          <w:bCs/>
          <w:sz w:val="24"/>
          <w:szCs w:val="24"/>
        </w:rPr>
        <w:t xml:space="preserve">И ОБРАЗОВАНИИ </w:t>
      </w:r>
      <w:r>
        <w:rPr>
          <w:rFonts w:ascii="Times New Roman" w:hAnsi="Times New Roman" w:eastAsia="Calibri"/>
          <w:b/>
          <w:bCs/>
          <w:sz w:val="24"/>
          <w:szCs w:val="24"/>
        </w:rPr>
        <w:t xml:space="preserve">ЗАБАЙКАЛЬСКОГО КРАЯ</w:t>
      </w:r>
      <w:r>
        <w:rPr>
          <w:rFonts w:ascii="Times New Roman" w:hAnsi="Times New Roman" w:eastAsia="Calibri"/>
          <w:b/>
          <w:bCs/>
          <w:sz w:val="24"/>
          <w:szCs w:val="24"/>
        </w:rPr>
        <w:t xml:space="preserve">.</w:t>
      </w:r>
      <w:r>
        <w:rPr>
          <w:rFonts w:ascii="Times New Roman" w:hAnsi="Times New Roman" w:eastAsia="Calibri"/>
          <w:b/>
          <w:bCs/>
          <w:sz w:val="24"/>
          <w:szCs w:val="24"/>
        </w:rPr>
      </w:r>
      <w:r>
        <w:rPr>
          <w:rFonts w:ascii="Times New Roman" w:hAnsi="Times New Roman" w:eastAsia="Calibri"/>
          <w:b/>
          <w:bCs/>
          <w:sz w:val="24"/>
          <w:szCs w:val="24"/>
        </w:rPr>
      </w:r>
    </w:p>
    <w:p>
      <w:pPr>
        <w:spacing w:after="0" w:line="360" w:lineRule="auto"/>
        <w:rPr>
          <w:rFonts w:ascii="Times New Roman" w:hAnsi="Times New Roman" w:eastAsia="Calibri"/>
          <w:sz w:val="24"/>
          <w:szCs w:val="24"/>
        </w:rPr>
      </w:pPr>
      <w:r>
        <w:rPr>
          <w:rFonts w:ascii="Times New Roman" w:hAnsi="Times New Roman" w:eastAsia="Calibri"/>
          <w:sz w:val="24"/>
          <w:szCs w:val="24"/>
        </w:rPr>
      </w:r>
      <w:r>
        <w:rPr>
          <w:rFonts w:ascii="Times New Roman" w:hAnsi="Times New Roman" w:eastAsia="Calibri"/>
          <w:sz w:val="24"/>
          <w:szCs w:val="24"/>
        </w:rPr>
      </w:r>
      <w:r>
        <w:rPr>
          <w:rFonts w:ascii="Times New Roman" w:hAnsi="Times New Roman" w:eastAsia="Calibri"/>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i/>
          <w:iCs/>
          <w:sz w:val="24"/>
          <w:szCs w:val="24"/>
        </w:rPr>
        <w:t xml:space="preserve">Статья посвящена изучению перспектив развития оздоровительных технологий в туризме</w:t>
      </w:r>
      <w:r>
        <w:rPr>
          <w:rFonts w:ascii="Times New Roman" w:hAnsi="Times New Roman" w:eastAsia="Calibri"/>
          <w:i/>
          <w:iCs/>
          <w:sz w:val="24"/>
          <w:szCs w:val="24"/>
        </w:rPr>
        <w:t xml:space="preserve"> и в образовании</w:t>
      </w:r>
      <w:r>
        <w:rPr>
          <w:rFonts w:ascii="Times New Roman" w:hAnsi="Times New Roman" w:eastAsia="Calibri"/>
          <w:i/>
          <w:iCs/>
          <w:sz w:val="24"/>
          <w:szCs w:val="24"/>
        </w:rPr>
        <w:t xml:space="preserve"> Забайкальского края. Автор отмечает, что в современном мире оздоровительные технологии туризма играют важную роль как в федеральном, так и в региональном развитии, сп</w:t>
      </w:r>
      <w:r>
        <w:rPr>
          <w:rFonts w:ascii="Times New Roman" w:hAnsi="Times New Roman" w:eastAsia="Calibri"/>
          <w:i/>
          <w:iCs/>
          <w:sz w:val="24"/>
          <w:szCs w:val="24"/>
        </w:rPr>
        <w:t xml:space="preserve">особствуя социально-экономическому развитию и укреплению идентичности регионов, и особое внимание уделяется внедрению различных технологий. Современные тенденции, развитие техники и медицины региона являются ключевым аспектом, определяющим его привлекатель</w:t>
      </w:r>
      <w:r>
        <w:rPr>
          <w:rFonts w:ascii="Times New Roman" w:hAnsi="Times New Roman" w:eastAsia="Calibri"/>
          <w:i/>
          <w:iCs/>
          <w:sz w:val="24"/>
          <w:szCs w:val="24"/>
        </w:rPr>
        <w:t xml:space="preserve">ность для туристов, инвесторов и работников образовательной сферы. </w:t>
      </w:r>
      <w:r>
        <w:rPr>
          <w:rFonts w:ascii="Times New Roman" w:hAnsi="Times New Roman" w:eastAsia="Calibri"/>
          <w:i/>
          <w:iCs/>
          <w:sz w:val="24"/>
          <w:szCs w:val="24"/>
        </w:rPr>
        <w:t xml:space="preserve"> </w:t>
      </w:r>
      <w:r>
        <w:rPr>
          <w:rFonts w:ascii="Times New Roman" w:hAnsi="Times New Roman" w:eastAsia="Calibri"/>
          <w:i/>
          <w:iCs/>
          <w:sz w:val="24"/>
          <w:szCs w:val="24"/>
        </w:rPr>
      </w:r>
      <w:r>
        <w:rPr>
          <w:rFonts w:ascii="Times New Roman" w:hAnsi="Times New Roman" w:eastAsia="Calibri"/>
          <w:i/>
          <w:iCs/>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i/>
          <w:iCs/>
          <w:sz w:val="24"/>
          <w:szCs w:val="24"/>
        </w:rPr>
        <w:t xml:space="preserve">Актуальность изучения перспектив развития оздоровительных технологий в туризме</w:t>
      </w:r>
      <w:r>
        <w:rPr>
          <w:rFonts w:ascii="Times New Roman" w:hAnsi="Times New Roman" w:eastAsia="Calibri"/>
          <w:i/>
          <w:iCs/>
          <w:sz w:val="24"/>
          <w:szCs w:val="24"/>
        </w:rPr>
        <w:t xml:space="preserve"> и образовании</w:t>
      </w:r>
      <w:r>
        <w:rPr>
          <w:rFonts w:ascii="Times New Roman" w:hAnsi="Times New Roman" w:eastAsia="Calibri"/>
          <w:i/>
          <w:iCs/>
          <w:sz w:val="24"/>
          <w:szCs w:val="24"/>
        </w:rPr>
        <w:t xml:space="preserve"> Забайкалья определяется не только повышением привлекательности региона для</w:t>
      </w:r>
      <w:r>
        <w:rPr>
          <w:rFonts w:ascii="Times New Roman" w:hAnsi="Times New Roman" w:eastAsia="Calibri"/>
          <w:i/>
          <w:iCs/>
          <w:sz w:val="24"/>
          <w:szCs w:val="24"/>
        </w:rPr>
        <w:t xml:space="preserve"> привлечения внимания туристов, </w:t>
      </w:r>
      <w:r>
        <w:rPr>
          <w:rFonts w:ascii="Times New Roman" w:hAnsi="Times New Roman" w:eastAsia="Calibri"/>
          <w:i/>
          <w:iCs/>
          <w:sz w:val="24"/>
          <w:szCs w:val="24"/>
        </w:rPr>
        <w:t xml:space="preserve">но и его влиянием на экономическую отрасль страны и региона, в целом, а также ку</w:t>
      </w:r>
      <w:r>
        <w:rPr>
          <w:rFonts w:ascii="Times New Roman" w:hAnsi="Times New Roman" w:eastAsia="Calibri"/>
          <w:i/>
          <w:iCs/>
          <w:sz w:val="24"/>
          <w:szCs w:val="24"/>
        </w:rPr>
        <w:t xml:space="preserve">льтуру и общественное развитие, включая изучения иностранных языков. </w:t>
      </w:r>
      <w:r>
        <w:rPr>
          <w:rFonts w:ascii="Times New Roman" w:hAnsi="Times New Roman" w:eastAsia="Calibri"/>
          <w:i/>
          <w:iCs/>
          <w:sz w:val="24"/>
          <w:szCs w:val="24"/>
        </w:rPr>
        <w:t xml:space="preserve">Туризм становится все более значимым для экономики многих регионов, обеспечивая рабочие места, инвестиции в инфрастру</w:t>
      </w:r>
      <w:r>
        <w:rPr>
          <w:rFonts w:ascii="Times New Roman" w:hAnsi="Times New Roman" w:eastAsia="Calibri"/>
          <w:i/>
          <w:iCs/>
          <w:sz w:val="24"/>
          <w:szCs w:val="24"/>
        </w:rPr>
        <w:t xml:space="preserve">ктуру и развитие малого бизнеса, а изучаемая тема неразрывно связана с реализацией инициатив в разных направлениях: законодательные меры, развитие инфраструктуры, подготовка кадров и продвижение услуг.</w:t>
      </w:r>
      <w:r>
        <w:rPr>
          <w:rFonts w:ascii="Times New Roman" w:hAnsi="Times New Roman" w:eastAsia="Calibri"/>
          <w:i/>
          <w:iCs/>
          <w:sz w:val="24"/>
          <w:szCs w:val="24"/>
        </w:rPr>
      </w:r>
      <w:r>
        <w:rPr>
          <w:rFonts w:ascii="Times New Roman" w:hAnsi="Times New Roman" w:eastAsia="Calibri"/>
          <w:i/>
          <w:iCs/>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i/>
          <w:iCs/>
          <w:sz w:val="24"/>
          <w:szCs w:val="24"/>
        </w:rPr>
        <w:t xml:space="preserve">В статье дана</w:t>
      </w:r>
      <w:r>
        <w:rPr>
          <w:rFonts w:ascii="Times New Roman" w:hAnsi="Times New Roman"/>
          <w:color w:val="000000" w:themeColor="text1"/>
          <w:sz w:val="24"/>
          <w:szCs w:val="24"/>
        </w:rPr>
        <w:t xml:space="preserve"> </w:t>
      </w:r>
      <w:r>
        <w:rPr>
          <w:rFonts w:ascii="Times New Roman" w:hAnsi="Times New Roman" w:eastAsia="Calibri"/>
          <w:i/>
          <w:iCs/>
          <w:sz w:val="24"/>
          <w:szCs w:val="24"/>
        </w:rPr>
        <w:t xml:space="preserve">общая характеристика оздоровительных технологий в туризме, раскрыты их особенности и предложены рекомендации по внедрению современных технологий в туризме на примере Забайкальского края.</w:t>
      </w:r>
      <w:r>
        <w:rPr>
          <w:rFonts w:ascii="Times New Roman" w:hAnsi="Times New Roman" w:eastAsia="Calibri"/>
          <w:i/>
          <w:iCs/>
          <w:sz w:val="24"/>
          <w:szCs w:val="24"/>
        </w:rPr>
      </w:r>
      <w:r>
        <w:rPr>
          <w:rFonts w:ascii="Times New Roman" w:hAnsi="Times New Roman" w:eastAsia="Calibri"/>
          <w:i/>
          <w:iCs/>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i/>
          <w:iCs/>
          <w:sz w:val="24"/>
          <w:szCs w:val="24"/>
        </w:rPr>
        <w:t xml:space="preserve">Автором выполнен SWOT-анализ перспектив оздоровительных технологий в туризме</w:t>
      </w:r>
      <w:r>
        <w:rPr>
          <w:rFonts w:ascii="Times New Roman" w:hAnsi="Times New Roman" w:eastAsia="Calibri"/>
          <w:i/>
          <w:iCs/>
          <w:sz w:val="24"/>
          <w:szCs w:val="24"/>
        </w:rPr>
        <w:t xml:space="preserve"> и образовании</w:t>
      </w:r>
      <w:r>
        <w:rPr>
          <w:rFonts w:ascii="Times New Roman" w:hAnsi="Times New Roman" w:eastAsia="Calibri"/>
          <w:i/>
          <w:iCs/>
          <w:sz w:val="24"/>
          <w:szCs w:val="24"/>
        </w:rPr>
        <w:t xml:space="preserve"> Забайкальского края для определения сильных и слабых сторон в </w:t>
      </w:r>
      <w:r>
        <w:rPr>
          <w:rFonts w:ascii="Times New Roman" w:hAnsi="Times New Roman" w:eastAsia="Calibri"/>
          <w:i/>
          <w:iCs/>
          <w:sz w:val="24"/>
          <w:szCs w:val="24"/>
        </w:rPr>
        <w:t xml:space="preserve">сфере индустрии туризма, а также оценки внешних потенциаль</w:t>
      </w:r>
      <w:r>
        <w:rPr>
          <w:rFonts w:ascii="Times New Roman" w:hAnsi="Times New Roman" w:eastAsia="Calibri"/>
          <w:i/>
          <w:iCs/>
          <w:sz w:val="24"/>
          <w:szCs w:val="24"/>
        </w:rPr>
        <w:t xml:space="preserve">ных угроз и возможностей туристкой деятельности на территории Забайкальского края. </w:t>
      </w:r>
      <w:r>
        <w:rPr>
          <w:rFonts w:ascii="Times New Roman" w:hAnsi="Times New Roman" w:eastAsia="Calibri"/>
          <w:i/>
          <w:iCs/>
          <w:sz w:val="24"/>
          <w:szCs w:val="24"/>
        </w:rPr>
      </w:r>
      <w:r>
        <w:rPr>
          <w:rFonts w:ascii="Times New Roman" w:hAnsi="Times New Roman" w:eastAsia="Calibri"/>
          <w:i/>
          <w:iCs/>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b/>
          <w:bCs/>
          <w:i/>
          <w:iCs/>
          <w:sz w:val="24"/>
          <w:szCs w:val="24"/>
        </w:rPr>
        <w:t xml:space="preserve">Ключевые слова:</w:t>
      </w:r>
      <w:r>
        <w:rPr>
          <w:rFonts w:ascii="Times New Roman" w:hAnsi="Times New Roman" w:eastAsia="Calibri"/>
          <w:i/>
          <w:iCs/>
          <w:sz w:val="24"/>
          <w:szCs w:val="24"/>
        </w:rPr>
        <w:t xml:space="preserve"> </w:t>
      </w:r>
      <w:r>
        <w:rPr>
          <w:rFonts w:ascii="Times New Roman" w:hAnsi="Times New Roman" w:eastAsia="Calibri"/>
          <w:i/>
          <w:iCs/>
          <w:sz w:val="24"/>
          <w:szCs w:val="24"/>
        </w:rPr>
        <w:t xml:space="preserve">образовательный туризм, </w:t>
      </w:r>
      <w:r>
        <w:rPr>
          <w:rFonts w:ascii="Times New Roman" w:hAnsi="Times New Roman" w:eastAsia="Calibri"/>
          <w:i/>
          <w:iCs/>
          <w:sz w:val="24"/>
          <w:szCs w:val="24"/>
        </w:rPr>
        <w:t xml:space="preserve">образовательная программа, </w:t>
      </w:r>
      <w:r>
        <w:rPr>
          <w:rFonts w:ascii="Times New Roman" w:hAnsi="Times New Roman" w:eastAsia="Calibri"/>
          <w:i/>
          <w:iCs/>
          <w:sz w:val="24"/>
          <w:szCs w:val="24"/>
        </w:rPr>
        <w:t xml:space="preserve">оздоровительные технологии, </w:t>
      </w:r>
      <w:r>
        <w:rPr>
          <w:rFonts w:ascii="Times New Roman" w:hAnsi="Times New Roman" w:eastAsia="Calibri"/>
          <w:i/>
          <w:iCs/>
          <w:sz w:val="24"/>
          <w:szCs w:val="24"/>
        </w:rPr>
        <w:t xml:space="preserve">внутренний</w:t>
      </w:r>
      <w:r>
        <w:rPr>
          <w:rFonts w:ascii="Times New Roman" w:hAnsi="Times New Roman" w:eastAsia="Calibri"/>
          <w:i/>
          <w:iCs/>
          <w:sz w:val="24"/>
          <w:szCs w:val="24"/>
        </w:rPr>
        <w:t xml:space="preserve"> и въездной</w:t>
      </w:r>
      <w:r>
        <w:rPr>
          <w:rFonts w:ascii="Times New Roman" w:hAnsi="Times New Roman" w:eastAsia="Calibri"/>
          <w:i/>
          <w:iCs/>
          <w:sz w:val="24"/>
          <w:szCs w:val="24"/>
        </w:rPr>
        <w:t xml:space="preserve"> туризм, туристские ресурсы, особенности регионального туризма</w:t>
      </w:r>
      <w:r>
        <w:rPr>
          <w:rFonts w:ascii="Times New Roman" w:hAnsi="Times New Roman" w:eastAsia="Calibri"/>
          <w:i/>
          <w:iCs/>
          <w:sz w:val="24"/>
          <w:szCs w:val="24"/>
        </w:rPr>
        <w:t xml:space="preserve">, туристский информационный центр. </w:t>
      </w:r>
      <w:r>
        <w:rPr>
          <w:rFonts w:ascii="Times New Roman" w:hAnsi="Times New Roman" w:eastAsia="Calibri"/>
          <w:i/>
          <w:iCs/>
          <w:sz w:val="24"/>
          <w:szCs w:val="24"/>
        </w:rPr>
      </w:r>
      <w:r>
        <w:rPr>
          <w:rFonts w:ascii="Times New Roman" w:hAnsi="Times New Roman" w:eastAsia="Calibri"/>
          <w:i/>
          <w:iCs/>
          <w:sz w:val="24"/>
          <w:szCs w:val="24"/>
        </w:rPr>
      </w:r>
    </w:p>
    <w:p>
      <w:pPr>
        <w:ind w:firstLine="709"/>
        <w:spacing w:after="0" w:line="360" w:lineRule="auto"/>
        <w:rPr>
          <w:rFonts w:ascii="Times New Roman" w:hAnsi="Times New Roman" w:eastAsia="Calibri"/>
          <w:i/>
          <w:iCs/>
          <w:sz w:val="24"/>
          <w:szCs w:val="24"/>
        </w:rPr>
      </w:pPr>
      <w:r>
        <w:rPr>
          <w:rFonts w:ascii="Times New Roman" w:hAnsi="Times New Roman" w:eastAsia="Calibri"/>
          <w:i/>
          <w:iCs/>
          <w:sz w:val="24"/>
          <w:szCs w:val="24"/>
        </w:rPr>
      </w:r>
      <w:r>
        <w:rPr>
          <w:rFonts w:ascii="Times New Roman" w:hAnsi="Times New Roman" w:eastAsia="Calibri"/>
          <w:i/>
          <w:iCs/>
          <w:sz w:val="24"/>
          <w:szCs w:val="24"/>
        </w:rPr>
      </w:r>
      <w:r>
        <w:rPr>
          <w:rFonts w:ascii="Times New Roman" w:hAnsi="Times New Roman" w:eastAsia="Calibri"/>
          <w:i/>
          <w:iCs/>
          <w:sz w:val="24"/>
          <w:szCs w:val="24"/>
        </w:rPr>
      </w:r>
    </w:p>
    <w:p>
      <w:pPr>
        <w:jc w:val="center"/>
        <w:shd w:val="clear" w:color="auto" w:fill="ffffff" w:themeFill="background1"/>
        <w:rPr>
          <w:rFonts w:ascii="Times New Roman" w:hAnsi="Times New Roman"/>
          <w:sz w:val="24"/>
          <w:szCs w:val="24"/>
          <w:highlight w:val="yellow"/>
        </w:rPr>
      </w:pPr>
      <w:r>
        <w:rPr>
          <w:rFonts w:ascii="Times New Roman" w:hAnsi="Times New Roman"/>
          <w:i/>
          <w:sz w:val="24"/>
          <w:szCs w:val="24"/>
        </w:rPr>
        <w:t xml:space="preserve">Научный руководитель </w:t>
      </w:r>
      <w:r>
        <w:rPr>
          <w:rFonts w:ascii="Times New Roman" w:hAnsi="Times New Roman"/>
          <w:i/>
          <w:sz w:val="24"/>
          <w:szCs w:val="24"/>
          <w:shd w:val="clear" w:color="auto" w:fill="ffffff" w:themeFill="background1"/>
        </w:rPr>
        <w:t xml:space="preserve">– </w:t>
      </w:r>
      <w:r>
        <w:rPr>
          <w:rFonts w:ascii="Times New Roman" w:hAnsi="Times New Roman"/>
          <w:b/>
          <w:i/>
          <w:sz w:val="24"/>
          <w:szCs w:val="24"/>
          <w:shd w:val="clear" w:color="auto" w:fill="ffffff" w:themeFill="background1"/>
        </w:rPr>
        <w:t xml:space="preserve">О.В. </w:t>
      </w:r>
      <w:r>
        <w:rPr>
          <w:rFonts w:ascii="Times New Roman" w:hAnsi="Times New Roman"/>
          <w:b/>
          <w:i/>
          <w:sz w:val="24"/>
          <w:szCs w:val="24"/>
        </w:rPr>
        <w:t xml:space="preserve">Леонтьева</w:t>
      </w:r>
      <w:r>
        <w:rPr>
          <w:rFonts w:ascii="Times New Roman" w:hAnsi="Times New Roman"/>
          <w:i/>
          <w:iCs/>
          <w:sz w:val="24"/>
          <w:szCs w:val="24"/>
          <w:lang w:eastAsia="en-US"/>
        </w:rPr>
        <w:t xml:space="preserve">, доцент кафедры ПОТ, доцент, к.п.н. </w:t>
      </w:r>
      <w:r>
        <w:rPr>
          <w:rFonts w:ascii="Times New Roman" w:hAnsi="Times New Roman"/>
          <w:sz w:val="24"/>
          <w:szCs w:val="24"/>
          <w:highlight w:val="yellow"/>
        </w:rPr>
      </w:r>
      <w:r>
        <w:rPr>
          <w:rFonts w:ascii="Times New Roman" w:hAnsi="Times New Roman"/>
          <w:sz w:val="24"/>
          <w:szCs w:val="24"/>
          <w:highlight w:val="yellow"/>
        </w:rPr>
      </w:r>
    </w:p>
    <w:p>
      <w:pPr>
        <w:jc w:val="center"/>
        <w:spacing w:line="360" w:lineRule="auto"/>
        <w:shd w:val="clear" w:color="auto" w:fill="ffffff" w:themeFill="background1"/>
        <w:rPr>
          <w:rFonts w:ascii="Times New Roman" w:hAnsi="Times New Roman"/>
          <w:bCs/>
          <w:i/>
          <w:sz w:val="24"/>
          <w:szCs w:val="24"/>
          <w:highlight w:val="none"/>
        </w:rPr>
      </w:pPr>
      <w:r>
        <w:rPr>
          <w:rFonts w:ascii="Times New Roman" w:hAnsi="Times New Roman"/>
          <w:i/>
          <w:sz w:val="24"/>
          <w:szCs w:val="24"/>
        </w:rPr>
        <w:t xml:space="preserve">Забайкальского государственного университета</w:t>
      </w:r>
      <w:r>
        <w:rPr>
          <w:rFonts w:ascii="Times New Roman" w:hAnsi="Times New Roman"/>
          <w:bCs/>
          <w:i/>
          <w:sz w:val="24"/>
          <w:szCs w:val="24"/>
          <w:highlight w:val="none"/>
        </w:rPr>
      </w:r>
      <w:r>
        <w:rPr>
          <w:rFonts w:ascii="Times New Roman" w:hAnsi="Times New Roman"/>
          <w:bCs/>
          <w:i/>
          <w:sz w:val="24"/>
          <w:szCs w:val="24"/>
          <w:highlight w:val="none"/>
        </w:rPr>
      </w:r>
    </w:p>
    <w:p>
      <w:pPr>
        <w:jc w:val="left"/>
        <w:spacing w:line="360" w:lineRule="auto"/>
        <w:shd w:val="clear" w:color="auto" w:fill="ffffff" w:themeFill="background1"/>
        <w:rPr>
          <w:rFonts w:ascii="Times New Roman" w:hAnsi="Times New Roman"/>
          <w:bCs/>
          <w:i/>
          <w:sz w:val="24"/>
          <w:szCs w:val="24"/>
          <w:highlight w:val="none"/>
        </w:rPr>
      </w:pPr>
      <w:r>
        <w:rPr>
          <w:rFonts w:ascii="Times New Roman" w:hAnsi="Times New Roman"/>
          <w:i/>
          <w:sz w:val="24"/>
          <w:szCs w:val="24"/>
          <w:highlight w:val="none"/>
        </w:rPr>
      </w:r>
      <w:r>
        <w:rPr>
          <w:rFonts w:ascii="Times New Roman" w:hAnsi="Times New Roman"/>
          <w:bCs/>
          <w:i/>
          <w:sz w:val="24"/>
          <w:szCs w:val="24"/>
          <w:highlight w:val="none"/>
        </w:rPr>
      </w:r>
      <w:r>
        <w:rPr>
          <w:rFonts w:ascii="Times New Roman" w:hAnsi="Times New Roman"/>
          <w:bCs/>
          <w:i/>
          <w:sz w:val="24"/>
          <w:szCs w:val="24"/>
          <w:highlight w:val="none"/>
        </w:rPr>
      </w:r>
    </w:p>
    <w:p>
      <w:pPr>
        <w:ind w:firstLine="709"/>
        <w:jc w:val="center"/>
        <w:spacing w:after="0" w:line="360" w:lineRule="auto"/>
        <w:rPr>
          <w:rFonts w:ascii="Times New Roman" w:hAnsi="Times New Roman" w:eastAsiaTheme="minorEastAsia"/>
          <w:b/>
          <w:bCs/>
          <w:color w:val="000000" w:themeColor="text1"/>
          <w:sz w:val="24"/>
          <w:szCs w:val="24"/>
          <w:lang w:val="en-US"/>
        </w:rPr>
      </w:pPr>
      <w:r>
        <w:rPr>
          <w:rFonts w:ascii="Times New Roman" w:hAnsi="Times New Roman" w:eastAsiaTheme="minorEastAsia"/>
          <w:b/>
          <w:bCs/>
          <w:color w:val="000000" w:themeColor="text1"/>
          <w:sz w:val="24"/>
          <w:szCs w:val="24"/>
          <w:lang w:val="en-US"/>
        </w:rPr>
        <w:t xml:space="preserve">THE PROSPECTS FOR THE DEVELOPMENT OF HEALTH TECHNOLOGIES</w:t>
      </w:r>
      <w:r>
        <w:rPr>
          <w:rFonts w:ascii="Times New Roman" w:hAnsi="Times New Roman" w:eastAsiaTheme="minorEastAsia"/>
          <w:b/>
          <w:bCs/>
          <w:color w:val="000000" w:themeColor="text1"/>
          <w:sz w:val="24"/>
          <w:szCs w:val="24"/>
          <w:lang w:val="en-US"/>
        </w:rPr>
      </w:r>
      <w:r>
        <w:rPr>
          <w:rFonts w:ascii="Times New Roman" w:hAnsi="Times New Roman" w:eastAsiaTheme="minorEastAsia"/>
          <w:b/>
          <w:bCs/>
          <w:color w:val="000000" w:themeColor="text1"/>
          <w:sz w:val="24"/>
          <w:szCs w:val="24"/>
          <w:lang w:val="en-US"/>
        </w:rPr>
      </w:r>
    </w:p>
    <w:p>
      <w:pPr>
        <w:ind w:firstLine="709"/>
        <w:jc w:val="center"/>
        <w:spacing w:after="0" w:line="360" w:lineRule="auto"/>
        <w:rPr>
          <w:rFonts w:ascii="Times New Roman" w:hAnsi="Times New Roman" w:eastAsiaTheme="minorEastAsia"/>
          <w:b/>
          <w:bCs/>
          <w:color w:val="000000" w:themeColor="text1"/>
          <w:sz w:val="24"/>
          <w:szCs w:val="24"/>
          <w:lang w:val="en-US"/>
        </w:rPr>
      </w:pPr>
      <w:r>
        <w:rPr>
          <w:rFonts w:ascii="Times New Roman" w:hAnsi="Times New Roman" w:eastAsiaTheme="minorEastAsia"/>
          <w:b/>
          <w:bCs/>
          <w:color w:val="000000" w:themeColor="text1"/>
          <w:sz w:val="24"/>
          <w:szCs w:val="24"/>
          <w:lang w:val="en-US"/>
        </w:rPr>
        <w:t xml:space="preserve">IN TOURISM </w:t>
      </w:r>
      <w:r>
        <w:rPr>
          <w:rFonts w:ascii="Times New Roman" w:hAnsi="Times New Roman" w:eastAsiaTheme="minorEastAsia"/>
          <w:b/>
          <w:bCs/>
          <w:color w:val="000000" w:themeColor="text1"/>
          <w:sz w:val="24"/>
          <w:szCs w:val="24"/>
          <w:lang w:val="en-US"/>
        </w:rPr>
        <w:t xml:space="preserve">AND EDUCATION </w:t>
      </w:r>
      <w:r>
        <w:rPr>
          <w:rFonts w:ascii="Times New Roman" w:hAnsi="Times New Roman" w:eastAsiaTheme="minorEastAsia"/>
          <w:b/>
          <w:bCs/>
          <w:color w:val="000000" w:themeColor="text1"/>
          <w:sz w:val="24"/>
          <w:szCs w:val="24"/>
          <w:lang w:val="en-US"/>
        </w:rPr>
        <w:t xml:space="preserve">OF THE TRANS-BAIKAL TERRITORY</w:t>
      </w:r>
      <w:r>
        <w:rPr>
          <w:rFonts w:ascii="Times New Roman" w:hAnsi="Times New Roman" w:eastAsiaTheme="minorEastAsia"/>
          <w:b/>
          <w:bCs/>
          <w:color w:val="000000" w:themeColor="text1"/>
          <w:sz w:val="24"/>
          <w:szCs w:val="24"/>
          <w:lang w:val="en-US"/>
        </w:rPr>
      </w:r>
      <w:r>
        <w:rPr>
          <w:rFonts w:ascii="Times New Roman" w:hAnsi="Times New Roman" w:eastAsiaTheme="minorEastAsia"/>
          <w:b/>
          <w:bCs/>
          <w:color w:val="000000" w:themeColor="text1"/>
          <w:sz w:val="24"/>
          <w:szCs w:val="24"/>
          <w:lang w:val="en-US"/>
        </w:rPr>
      </w:r>
    </w:p>
    <w:p>
      <w:pPr>
        <w:ind w:firstLine="709"/>
        <w:jc w:val="center"/>
        <w:spacing w:after="0" w:line="360" w:lineRule="auto"/>
        <w:rPr>
          <w:rFonts w:ascii="Times New Roman" w:hAnsi="Times New Roman" w:eastAsiaTheme="minorEastAsia"/>
          <w:b/>
          <w:bCs/>
          <w:color w:val="000000" w:themeColor="text1"/>
          <w:sz w:val="24"/>
          <w:szCs w:val="24"/>
          <w:lang w:val="en-US"/>
        </w:rPr>
      </w:pPr>
      <w:r>
        <w:rPr>
          <w:rFonts w:ascii="Times New Roman" w:hAnsi="Times New Roman" w:eastAsiaTheme="minorEastAsia"/>
          <w:b/>
          <w:bCs/>
          <w:color w:val="000000" w:themeColor="text1"/>
          <w:sz w:val="24"/>
          <w:szCs w:val="24"/>
          <w:lang w:val="en-US"/>
        </w:rPr>
      </w:r>
      <w:r>
        <w:rPr>
          <w:rFonts w:ascii="Times New Roman" w:hAnsi="Times New Roman" w:eastAsiaTheme="minorEastAsia"/>
          <w:b/>
          <w:bCs/>
          <w:color w:val="000000" w:themeColor="text1"/>
          <w:sz w:val="24"/>
          <w:szCs w:val="24"/>
          <w:lang w:val="en-US"/>
        </w:rPr>
      </w:r>
      <w:r>
        <w:rPr>
          <w:rFonts w:ascii="Times New Roman" w:hAnsi="Times New Roman" w:eastAsiaTheme="minorEastAsia"/>
          <w:b/>
          <w:bCs/>
          <w:color w:val="000000" w:themeColor="text1"/>
          <w:sz w:val="24"/>
          <w:szCs w:val="24"/>
          <w:lang w:val="en-US"/>
        </w:rPr>
      </w:r>
    </w:p>
    <w:p>
      <w:pPr>
        <w:ind w:firstLine="709"/>
        <w:jc w:val="right"/>
        <w:spacing w:after="0"/>
        <w:rPr>
          <w:rFonts w:ascii="Times New Roman" w:hAnsi="Times New Roman"/>
          <w:b/>
          <w:i/>
          <w:sz w:val="24"/>
          <w:szCs w:val="24"/>
          <w:lang w:val="en-US"/>
        </w:rPr>
      </w:pPr>
      <w:r>
        <w:rPr>
          <w:rFonts w:ascii="Times New Roman" w:hAnsi="Times New Roman"/>
          <w:b/>
          <w:i/>
          <w:sz w:val="24"/>
          <w:szCs w:val="24"/>
          <w:lang w:val="en-US"/>
        </w:rPr>
        <w:t xml:space="preserve">Ksenia Fisher </w:t>
      </w:r>
      <w:r>
        <w:rPr>
          <w:rFonts w:ascii="Times New Roman" w:hAnsi="Times New Roman"/>
          <w:b/>
          <w:i/>
          <w:sz w:val="24"/>
          <w:szCs w:val="24"/>
          <w:lang w:val="en-US"/>
        </w:rPr>
      </w:r>
      <w:r>
        <w:rPr>
          <w:rFonts w:ascii="Times New Roman" w:hAnsi="Times New Roman"/>
          <w:b/>
          <w:i/>
          <w:sz w:val="24"/>
          <w:szCs w:val="24"/>
          <w:lang w:val="en-US"/>
        </w:rPr>
      </w:r>
    </w:p>
    <w:p>
      <w:pPr>
        <w:ind w:left="1560" w:hanging="3260"/>
        <w:jc w:val="center"/>
        <w:spacing w:after="0"/>
        <w:rPr>
          <w:rFonts w:ascii="Times New Roman" w:hAnsi="Times New Roman"/>
          <w:i/>
          <w:sz w:val="24"/>
          <w:szCs w:val="24"/>
          <w:lang w:val="en-US"/>
        </w:rPr>
      </w:pPr>
      <w:r>
        <w:rPr>
          <w:rFonts w:ascii="Times New Roman" w:hAnsi="Times New Roman"/>
          <w:i/>
          <w:sz w:val="24"/>
          <w:szCs w:val="24"/>
          <w:lang w:val="en-US"/>
        </w:rPr>
        <w:t xml:space="preserve">                                           </w:t>
      </w:r>
      <w:r>
        <w:rPr>
          <w:rFonts w:ascii="Times New Roman" w:hAnsi="Times New Roman"/>
          <w:i/>
          <w:sz w:val="24"/>
          <w:szCs w:val="24"/>
          <w:lang w:val="en-US"/>
        </w:rPr>
        <w:t xml:space="preserve">                           </w:t>
      </w:r>
      <w:r>
        <w:rPr>
          <w:rFonts w:ascii="Times New Roman" w:hAnsi="Times New Roman"/>
          <w:i/>
          <w:sz w:val="24"/>
          <w:szCs w:val="24"/>
          <w:lang w:val="en-US"/>
        </w:rPr>
        <w:t xml:space="preserve"> </w:t>
      </w:r>
      <w:r>
        <w:rPr>
          <w:rFonts w:ascii="Times New Roman" w:hAnsi="Times New Roman"/>
          <w:i/>
          <w:sz w:val="24"/>
          <w:szCs w:val="24"/>
          <w:lang w:val="en-US"/>
        </w:rPr>
        <w:t xml:space="preserve">the student of group MNom-25, Department of Professional Education </w:t>
      </w:r>
      <w:r>
        <w:rPr>
          <w:rFonts w:ascii="Times New Roman" w:hAnsi="Times New Roman"/>
          <w:i/>
          <w:sz w:val="24"/>
          <w:szCs w:val="24"/>
          <w:lang w:val="en-US"/>
        </w:rPr>
      </w:r>
      <w:r>
        <w:rPr>
          <w:rFonts w:ascii="Times New Roman" w:hAnsi="Times New Roman"/>
          <w:i/>
          <w:sz w:val="24"/>
          <w:szCs w:val="24"/>
          <w:lang w:val="en-US"/>
        </w:rPr>
      </w:r>
    </w:p>
    <w:p>
      <w:pPr>
        <w:ind w:firstLine="709"/>
        <w:jc w:val="right"/>
        <w:spacing w:after="0"/>
        <w:rPr>
          <w:rFonts w:ascii="Times New Roman" w:hAnsi="Times New Roman"/>
          <w:i/>
          <w:sz w:val="24"/>
          <w:szCs w:val="24"/>
          <w:lang w:val="en-US"/>
        </w:rPr>
      </w:pPr>
      <w:r>
        <w:rPr>
          <w:rFonts w:ascii="Times New Roman" w:hAnsi="Times New Roman"/>
          <w:i/>
          <w:sz w:val="24"/>
          <w:szCs w:val="24"/>
          <w:lang w:val="en-US"/>
        </w:rPr>
        <w:t xml:space="preserve"> Trans-Baikal State University,</w:t>
      </w:r>
      <w:r>
        <w:rPr>
          <w:rFonts w:ascii="Times New Roman" w:hAnsi="Times New Roman"/>
          <w:i/>
          <w:sz w:val="24"/>
          <w:szCs w:val="24"/>
          <w:lang w:val="en-US"/>
        </w:rPr>
      </w:r>
      <w:r>
        <w:rPr>
          <w:rFonts w:ascii="Times New Roman" w:hAnsi="Times New Roman"/>
          <w:i/>
          <w:sz w:val="24"/>
          <w:szCs w:val="24"/>
          <w:lang w:val="en-US"/>
        </w:rPr>
      </w:r>
    </w:p>
    <w:p>
      <w:pPr>
        <w:ind w:firstLine="709"/>
        <w:jc w:val="right"/>
        <w:spacing w:after="0"/>
        <w:rPr>
          <w:rFonts w:ascii="Times New Roman" w:hAnsi="Times New Roman"/>
          <w:i/>
          <w:sz w:val="24"/>
          <w:szCs w:val="24"/>
          <w:lang w:val="en-US"/>
        </w:rPr>
      </w:pPr>
      <w:r>
        <w:rPr>
          <w:rFonts w:ascii="Times New Roman" w:hAnsi="Times New Roman"/>
          <w:i/>
          <w:sz w:val="24"/>
          <w:szCs w:val="24"/>
          <w:lang w:val="en-US"/>
        </w:rPr>
        <w:t xml:space="preserve">Chita, Russian Federation</w:t>
      </w:r>
      <w:r>
        <w:rPr>
          <w:rFonts w:ascii="Times New Roman" w:hAnsi="Times New Roman"/>
          <w:i/>
          <w:sz w:val="24"/>
          <w:szCs w:val="24"/>
          <w:lang w:val="en-US"/>
        </w:rPr>
      </w:r>
      <w:r>
        <w:rPr>
          <w:rFonts w:ascii="Times New Roman" w:hAnsi="Times New Roman"/>
          <w:i/>
          <w:sz w:val="24"/>
          <w:szCs w:val="24"/>
          <w:lang w:val="en-US"/>
        </w:rPr>
      </w:r>
    </w:p>
    <w:p>
      <w:pPr>
        <w:spacing w:after="0" w:line="360" w:lineRule="auto"/>
        <w:rPr>
          <w:rFonts w:ascii="Times New Roman" w:hAnsi="Times New Roman" w:eastAsiaTheme="minorEastAsia"/>
          <w:color w:val="000000" w:themeColor="text1"/>
          <w:sz w:val="24"/>
          <w:szCs w:val="24"/>
          <w:lang w:val="en-US"/>
        </w:rPr>
      </w:pPr>
      <w:r>
        <w:rPr>
          <w:rFonts w:ascii="Times New Roman" w:hAnsi="Times New Roman" w:eastAsiaTheme="minorEastAsia"/>
          <w:color w:val="000000" w:themeColor="text1"/>
          <w:sz w:val="24"/>
          <w:szCs w:val="24"/>
          <w:lang w:val="en-US"/>
        </w:rPr>
      </w:r>
      <w:r>
        <w:rPr>
          <w:rFonts w:ascii="Times New Roman" w:hAnsi="Times New Roman" w:eastAsiaTheme="minorEastAsia"/>
          <w:color w:val="000000" w:themeColor="text1"/>
          <w:sz w:val="24"/>
          <w:szCs w:val="24"/>
          <w:lang w:val="en-US"/>
        </w:rPr>
      </w:r>
      <w:r>
        <w:rPr>
          <w:rFonts w:ascii="Times New Roman" w:hAnsi="Times New Roman" w:eastAsiaTheme="minorEastAsia"/>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i/>
          <w:iCs/>
          <w:color w:val="000000" w:themeColor="text1"/>
          <w:sz w:val="24"/>
          <w:szCs w:val="24"/>
          <w:lang w:val="en-US"/>
        </w:rPr>
        <w:t xml:space="preserve">The article is devoted to the study of the prospects for the development of health technologies</w:t>
      </w:r>
      <w:r>
        <w:rPr>
          <w:rFonts w:ascii="Times New Roman" w:hAnsi="Times New Roman" w:eastAsiaTheme="minorEastAsia"/>
          <w:i/>
          <w:iCs/>
          <w:color w:val="000000" w:themeColor="text1"/>
          <w:sz w:val="24"/>
          <w:szCs w:val="24"/>
          <w:lang w:val="en-US"/>
        </w:rPr>
        <w:t xml:space="preserve"> and education</w:t>
      </w:r>
      <w:r>
        <w:rPr>
          <w:rFonts w:ascii="Times New Roman" w:hAnsi="Times New Roman" w:eastAsiaTheme="minorEastAsia"/>
          <w:i/>
          <w:iCs/>
          <w:color w:val="000000" w:themeColor="text1"/>
          <w:sz w:val="24"/>
          <w:szCs w:val="24"/>
          <w:lang w:val="en-US"/>
        </w:rPr>
        <w:t xml:space="preserve"> in tourism of the Trans-Baikal Territory. The author notes that in the modern world, health tourism technologies play an important role in both federal and regional development, contributing to socio-economic development and stren</w:t>
      </w:r>
      <w:r>
        <w:rPr>
          <w:rFonts w:ascii="Times New Roman" w:hAnsi="Times New Roman" w:eastAsiaTheme="minorEastAsia"/>
          <w:i/>
          <w:iCs/>
          <w:color w:val="000000" w:themeColor="text1"/>
          <w:sz w:val="24"/>
          <w:szCs w:val="24"/>
          <w:lang w:val="en-US"/>
        </w:rPr>
        <w:t xml:space="preserve">gthening the identity of regions, and special attention is paid to the introduction of various technologies. Modern trends, the development of technology and medicine in the region are a key aspect determining its attractiveness for tourists and investors.</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i/>
          <w:iCs/>
          <w:color w:val="000000" w:themeColor="text1"/>
          <w:sz w:val="24"/>
          <w:szCs w:val="24"/>
          <w:lang w:val="en-US"/>
        </w:rPr>
        <w:t xml:space="preserve">The relevance of studying the prospects for the development of health technologies in tourism in Transbaikalia is determined not only by increasing the attractiveness of the region to attract the attention of tourists, but also by its influence on the eco</w:t>
      </w:r>
      <w:r>
        <w:rPr>
          <w:rFonts w:ascii="Times New Roman" w:hAnsi="Times New Roman" w:eastAsiaTheme="minorEastAsia"/>
          <w:i/>
          <w:iCs/>
          <w:color w:val="000000" w:themeColor="text1"/>
          <w:sz w:val="24"/>
          <w:szCs w:val="24"/>
          <w:lang w:val="en-US"/>
        </w:rPr>
        <w:t xml:space="preserve">nomic sector of the country and the region as a whole, as well as culture and social development. Tourism is becoming increasingly important to the economies of many regions, providing jobs, investment in infrastructure and development of small businesses.</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i/>
          <w:iCs/>
          <w:color w:val="000000" w:themeColor="text1"/>
          <w:sz w:val="24"/>
          <w:szCs w:val="24"/>
          <w:lang w:val="en-US"/>
        </w:rPr>
        <w:t xml:space="preserve">The article gives a general description of health technologies in tourism, reveals their features and offers recommendations for the implementation of modern technologies in tourism using the example of the Trans-Baikal Territory.</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i/>
          <w:iCs/>
          <w:color w:val="000000" w:themeColor="text1"/>
          <w:sz w:val="24"/>
          <w:szCs w:val="24"/>
          <w:lang w:val="en-US"/>
        </w:rPr>
        <w:t xml:space="preserve">The </w:t>
      </w:r>
      <w:r>
        <w:rPr>
          <w:rFonts w:ascii="Times New Roman" w:hAnsi="Times New Roman" w:eastAsiaTheme="minorEastAsia"/>
          <w:i/>
          <w:iCs/>
          <w:color w:val="000000" w:themeColor="text1"/>
          <w:sz w:val="24"/>
          <w:szCs w:val="24"/>
          <w:lang w:val="en-US"/>
        </w:rPr>
        <w:t xml:space="preserve">author performed a SWOT analysis of the prospects for health technologies in tourism in the Transbaikal Territory to determine the strengths and weaknesses in the tourism industry, as well as assess external potential threats and opportunities for tourism.</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b/>
          <w:bCs/>
          <w:i/>
          <w:iCs/>
          <w:color w:val="000000" w:themeColor="text1"/>
          <w:sz w:val="24"/>
          <w:szCs w:val="24"/>
          <w:lang w:val="en-US"/>
        </w:rPr>
        <w:t xml:space="preserve">Keywords</w:t>
      </w:r>
      <w:r>
        <w:rPr>
          <w:rFonts w:ascii="Times New Roman" w:hAnsi="Times New Roman" w:eastAsiaTheme="minorEastAsia"/>
          <w:i/>
          <w:iCs/>
          <w:color w:val="000000" w:themeColor="text1"/>
          <w:sz w:val="24"/>
          <w:szCs w:val="24"/>
          <w:lang w:val="en-US"/>
        </w:rPr>
        <w:t xml:space="preserve">:</w:t>
      </w:r>
      <w:r>
        <w:rPr>
          <w:rFonts w:ascii="Times New Roman" w:hAnsi="Times New Roman" w:eastAsiaTheme="minorEastAsia"/>
          <w:i/>
          <w:iCs/>
          <w:color w:val="000000" w:themeColor="text1"/>
          <w:sz w:val="24"/>
          <w:szCs w:val="24"/>
          <w:lang w:val="en-US"/>
        </w:rPr>
        <w:t xml:space="preserve"> educational tourism,</w:t>
      </w:r>
      <w:r>
        <w:rPr>
          <w:rFonts w:ascii="Times New Roman" w:hAnsi="Times New Roman" w:eastAsiaTheme="minorEastAsia"/>
          <w:i/>
          <w:iCs/>
          <w:color w:val="000000" w:themeColor="text1"/>
          <w:sz w:val="24"/>
          <w:szCs w:val="24"/>
          <w:lang w:val="en-US"/>
        </w:rPr>
        <w:t xml:space="preserve"> </w:t>
      </w:r>
      <w:r>
        <w:rPr>
          <w:rFonts w:ascii="Times New Roman" w:hAnsi="Times New Roman" w:eastAsiaTheme="minorEastAsia"/>
          <w:i/>
          <w:iCs/>
          <w:color w:val="000000" w:themeColor="text1"/>
          <w:sz w:val="24"/>
          <w:szCs w:val="24"/>
          <w:lang w:val="en-US"/>
        </w:rPr>
        <w:t xml:space="preserve">educational program, </w:t>
      </w:r>
      <w:r>
        <w:rPr>
          <w:rFonts w:ascii="Times New Roman" w:hAnsi="Times New Roman" w:eastAsiaTheme="minorEastAsia"/>
          <w:i/>
          <w:iCs/>
          <w:color w:val="000000" w:themeColor="text1"/>
          <w:sz w:val="24"/>
          <w:szCs w:val="24"/>
          <w:lang w:val="en-US"/>
        </w:rPr>
        <w:t xml:space="preserve">health technologies, domestic and inbound tourism, tourism resources, features of regional tourism, tourist information center.</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b/>
          <w:i/>
          <w:iCs/>
          <w:color w:val="000000" w:themeColor="text1"/>
          <w:sz w:val="24"/>
          <w:szCs w:val="24"/>
          <w:lang w:val="en-US"/>
        </w:rPr>
        <w:t xml:space="preserve">The Scientific supervisor</w:t>
      </w:r>
      <w:r>
        <w:rPr>
          <w:rFonts w:ascii="Times New Roman" w:hAnsi="Times New Roman" w:eastAsiaTheme="minorEastAsia"/>
          <w:i/>
          <w:iCs/>
          <w:color w:val="000000" w:themeColor="text1"/>
          <w:sz w:val="24"/>
          <w:szCs w:val="24"/>
          <w:lang w:val="en-US"/>
        </w:rPr>
        <w:t xml:space="preserve">- O.V. Leontyeva, Associate Professor of the Department of Postgraduate Education, Associate Professor, PhD, Transbaikal State University</w:t>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ind w:firstLine="0"/>
        <w:spacing w:after="0" w:line="360" w:lineRule="auto"/>
        <w:rPr>
          <w:rFonts w:ascii="Times New Roman" w:hAnsi="Times New Roman" w:eastAsia="Calibri"/>
          <w:bCs/>
          <w:i/>
          <w:sz w:val="24"/>
          <w:szCs w:val="24"/>
        </w:rPr>
      </w:pPr>
      <w:r>
        <w:rPr>
          <w:rFonts w:ascii="Times New Roman" w:hAnsi="Times New Roman" w:eastAsia="Calibri"/>
          <w:i/>
          <w:iCs/>
          <w:sz w:val="24"/>
          <w:szCs w:val="24"/>
        </w:rPr>
      </w:r>
      <w:r>
        <w:rPr>
          <w:rFonts w:ascii="Times New Roman" w:hAnsi="Times New Roman" w:eastAsia="Calibri"/>
          <w:bCs/>
          <w:i/>
          <w:sz w:val="24"/>
          <w:szCs w:val="24"/>
        </w:rPr>
      </w:r>
      <w:r>
        <w:rPr>
          <w:rFonts w:ascii="Times New Roman" w:hAnsi="Times New Roman" w:eastAsia="Calibri"/>
          <w:bCs/>
          <w:i/>
          <w:sz w:val="24"/>
          <w:szCs w:val="24"/>
        </w:rPr>
      </w:r>
    </w:p>
    <w:p>
      <w:pPr>
        <w:ind w:firstLine="0"/>
        <w:spacing w:after="0" w:line="360" w:lineRule="auto"/>
        <w:rPr>
          <w:rFonts w:ascii="Times New Roman" w:hAnsi="Times New Roman" w:eastAsia="Calibri"/>
          <w:i/>
          <w:iCs/>
          <w:sz w:val="24"/>
          <w:szCs w:val="24"/>
        </w:rPr>
      </w:pPr>
      <w:r>
        <w:rPr>
          <w:rFonts w:ascii="Times New Roman" w:hAnsi="Times New Roman" w:eastAsia="Calibri"/>
          <w:i/>
          <w:iCs/>
          <w:sz w:val="24"/>
          <w:szCs w:val="24"/>
        </w:rPr>
      </w:r>
      <w:r>
        <w:rPr>
          <w:rFonts w:ascii="Times New Roman" w:hAnsi="Times New Roman" w:eastAsia="Calibri"/>
          <w:i/>
          <w:iCs/>
          <w:sz w:val="24"/>
          <w:szCs w:val="24"/>
        </w:rPr>
      </w:r>
      <w:r>
        <w:rPr>
          <w:rFonts w:ascii="Times New Roman" w:hAnsi="Times New Roman" w:eastAsia="Calibri"/>
          <w:i/>
          <w:iCs/>
          <w:sz w:val="24"/>
          <w:szCs w:val="24"/>
        </w:rPr>
      </w:r>
    </w:p>
    <w:p>
      <w:pPr>
        <w:ind w:firstLine="709"/>
        <w:jc w:val="both"/>
        <w:spacing w:after="0" w:line="360" w:lineRule="auto"/>
        <w:widowControl w:val="off"/>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На протяжении многих веков туризм является одним из самых популярных и перспектив</w:t>
      </w:r>
      <w:r>
        <w:rPr>
          <w:rFonts w:ascii="Times New Roman" w:hAnsi="Times New Roman"/>
          <w:color w:val="000000"/>
          <w:sz w:val="24"/>
          <w:szCs w:val="24"/>
          <w:shd w:val="clear" w:color="auto" w:fill="ffffff"/>
        </w:rPr>
        <w:t xml:space="preserve">ных в развитии направлений деятельности человека. Постепенно из путешествий, как отдельного и многогранного способа жизнедеятельности, выделилась совершенно новая формация – туризм и его оздоровительные технологии, которые обладают своими чётко выраженными</w:t>
      </w:r>
      <w:r>
        <w:rPr>
          <w:rFonts w:ascii="Times New Roman" w:hAnsi="Times New Roman"/>
          <w:color w:val="000000"/>
          <w:sz w:val="24"/>
          <w:szCs w:val="24"/>
          <w:shd w:val="clear" w:color="auto" w:fill="ffffff"/>
        </w:rPr>
        <w:t xml:space="preserve"> свойствами и характеристиками наряду с образованием. </w:t>
      </w:r>
      <w:r>
        <w:rPr>
          <w:rFonts w:ascii="Times New Roman" w:hAnsi="Times New Roman"/>
          <w:color w:val="000000" w:themeColor="text1"/>
          <w:sz w:val="24"/>
          <w:szCs w:val="24"/>
          <w:shd w:val="clear" w:color="auto" w:fill="ffffff"/>
        </w:rPr>
        <w:t xml:space="preserve">На современном этапе данным вопросом занималась такие ученые как </w:t>
      </w:r>
      <w:r>
        <w:rPr>
          <w:rFonts w:ascii="Times New Roman" w:hAnsi="Times New Roman"/>
          <w:color w:val="000000" w:themeColor="text1"/>
          <w:sz w:val="24"/>
          <w:szCs w:val="24"/>
        </w:rPr>
        <w:t xml:space="preserve">М.В. Константинов, </w:t>
      </w:r>
      <w:r>
        <w:rPr>
          <w:rFonts w:ascii="Times New Roman" w:hAnsi="Times New Roman"/>
          <w:color w:val="000000" w:themeColor="text1"/>
          <w:sz w:val="24"/>
          <w:szCs w:val="24"/>
          <w:shd w:val="clear" w:color="auto" w:fill="ffffff"/>
        </w:rPr>
        <w:t xml:space="preserve">А.Н. Новиков, М.С. Новикова, </w:t>
      </w:r>
      <w:r>
        <w:rPr>
          <w:rFonts w:ascii="Times New Roman" w:hAnsi="Times New Roman"/>
          <w:color w:val="000000" w:themeColor="text1"/>
          <w:sz w:val="24"/>
          <w:szCs w:val="24"/>
        </w:rPr>
        <w:t xml:space="preserve">А.А. Остапец-Свешников.</w:t>
      </w:r>
      <w:r>
        <w:rPr>
          <w:rFonts w:ascii="Times New Roman" w:hAnsi="Times New Roman"/>
          <w:color w:val="000000" w:themeColor="text1"/>
          <w:sz w:val="24"/>
          <w:szCs w:val="24"/>
          <w:u w:val="single"/>
        </w:rPr>
        <w:t xml:space="preserve"> </w:t>
      </w:r>
      <w:r>
        <w:rPr>
          <w:rFonts w:ascii="Times New Roman" w:hAnsi="Times New Roman"/>
          <w:color w:val="000000" w:themeColor="text1"/>
          <w:sz w:val="24"/>
          <w:szCs w:val="24"/>
        </w:rPr>
        <w:t xml:space="preserve"> </w:t>
      </w:r>
      <w:r>
        <w:rPr>
          <w:rFonts w:ascii="Times New Roman" w:hAnsi="Times New Roman"/>
          <w:color w:val="000000"/>
          <w:sz w:val="24"/>
          <w:szCs w:val="24"/>
          <w:shd w:val="clear" w:color="auto" w:fill="ffffff"/>
        </w:rPr>
      </w:r>
      <w:r>
        <w:rPr>
          <w:rFonts w:ascii="Times New Roman" w:hAnsi="Times New Roman"/>
          <w:color w:val="000000"/>
          <w:sz w:val="24"/>
          <w:szCs w:val="24"/>
          <w:shd w:val="clear" w:color="auto" w:fill="ffffff"/>
        </w:rPr>
      </w:r>
    </w:p>
    <w:p>
      <w:pPr>
        <w:ind w:firstLine="709"/>
        <w:jc w:val="both"/>
        <w:spacing w:after="0" w:line="360" w:lineRule="auto"/>
        <w:widowControl w:val="off"/>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 xml:space="preserve">Оздоровительный туризм- «самое массовое и популярное направление медицинского туризма, он существует с античных времен, а лечебно-оздоровительный тури</w:t>
      </w:r>
      <w:r>
        <w:rPr>
          <w:rFonts w:ascii="Times New Roman" w:hAnsi="Times New Roman"/>
          <w:color w:val="000000" w:themeColor="text1"/>
          <w:sz w:val="24"/>
          <w:szCs w:val="24"/>
          <w:shd w:val="clear" w:color="auto" w:fill="ffffff"/>
        </w:rPr>
        <w:t xml:space="preserve">зм остается одним из самых перспективных направлений в индустрии туризма. Основа его популярности в XXI веке – победа профилактического направления в современной медицине, развитие современных технологий, а также мода на здоровое тело и здоровый дух» [22].</w:t>
      </w: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p>
    <w:p>
      <w:pPr>
        <w:ind w:firstLine="709"/>
        <w:jc w:val="both"/>
        <w:spacing w:after="0" w:line="360" w:lineRule="auto"/>
        <w:widowControl w:val="off"/>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 xml:space="preserve">Образовательный туризм- «туристическое путешествие, форма организации учебного процесса и учебной деятельности за пределами основного образовательного учреждения, в котором турист совмещает отдых с обучение» </w:t>
      </w:r>
      <w:r>
        <w:rPr>
          <w:rFonts w:ascii="Times New Roman" w:hAnsi="Times New Roman"/>
          <w:color w:val="000000" w:themeColor="text1"/>
          <w:sz w:val="24"/>
          <w:szCs w:val="24"/>
          <w:shd w:val="clear" w:color="auto" w:fill="ffffff"/>
        </w:rPr>
        <w:t xml:space="preserve">[24</w:t>
      </w:r>
      <w:r>
        <w:rPr>
          <w:rFonts w:ascii="Times New Roman" w:hAnsi="Times New Roman"/>
          <w:color w:val="000000" w:themeColor="text1"/>
          <w:sz w:val="24"/>
          <w:szCs w:val="24"/>
          <w:shd w:val="clear" w:color="auto" w:fill="ffffff"/>
        </w:rPr>
        <w:t xml:space="preserve">].</w:t>
      </w: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p>
    <w:p>
      <w:pPr>
        <w:ind w:firstLine="709"/>
        <w:jc w:val="both"/>
        <w:spacing w:after="0" w:line="360" w:lineRule="auto"/>
        <w:widowControl w:val="off"/>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Существует множество целей туризма, но в теории принято выделять всего пять основных: </w:t>
      </w:r>
      <w:r>
        <w:rPr>
          <w:rFonts w:ascii="Times New Roman" w:hAnsi="Times New Roman"/>
          <w:color w:val="000000"/>
          <w:sz w:val="24"/>
          <w:szCs w:val="24"/>
          <w:shd w:val="clear" w:color="auto" w:fill="ffffff"/>
        </w:rPr>
      </w:r>
      <w:r>
        <w:rPr>
          <w:rFonts w:ascii="Times New Roman" w:hAnsi="Times New Roman"/>
          <w:color w:val="000000"/>
          <w:sz w:val="24"/>
          <w:szCs w:val="24"/>
          <w:shd w:val="clear" w:color="auto" w:fill="ffffff"/>
        </w:rPr>
      </w:r>
    </w:p>
    <w:p>
      <w:pPr>
        <w:numPr>
          <w:ilvl w:val="0"/>
          <w:numId w:val="1"/>
        </w:numPr>
        <w:contextualSpacing/>
        <w:ind w:left="0" w:firstLine="709"/>
        <w:jc w:val="both"/>
        <w:spacing w:after="0" w:line="360" w:lineRule="auto"/>
        <w:widowControl w:val="off"/>
        <w:rPr>
          <w:rFonts w:ascii="Times New Roman" w:hAnsi="Times New Roman"/>
          <w:sz w:val="24"/>
          <w:szCs w:val="24"/>
        </w:rPr>
      </w:pPr>
      <w:r>
        <w:rPr>
          <w:rFonts w:ascii="Times New Roman" w:hAnsi="Times New Roman"/>
          <w:color w:val="000000"/>
          <w:sz w:val="24"/>
          <w:szCs w:val="24"/>
          <w:shd w:val="clear" w:color="auto" w:fill="ffffff"/>
        </w:rPr>
        <w:t xml:space="preserve">познавательные (приобретение и углубление знаний о природе естественных явлений, истории и настоящем человечества, культуре и других народов и стран); </w:t>
      </w:r>
      <w:r>
        <w:rPr>
          <w:rFonts w:ascii="Times New Roman" w:hAnsi="Times New Roman"/>
          <w:sz w:val="24"/>
          <w:szCs w:val="24"/>
        </w:rPr>
      </w:r>
      <w:r>
        <w:rPr>
          <w:rFonts w:ascii="Times New Roman" w:hAnsi="Times New Roman"/>
          <w:sz w:val="24"/>
          <w:szCs w:val="24"/>
        </w:rPr>
      </w:r>
    </w:p>
    <w:p>
      <w:pPr>
        <w:numPr>
          <w:ilvl w:val="0"/>
          <w:numId w:val="1"/>
        </w:numPr>
        <w:contextualSpacing/>
        <w:ind w:left="0" w:firstLine="709"/>
        <w:jc w:val="both"/>
        <w:spacing w:after="0" w:line="360" w:lineRule="auto"/>
        <w:widowControl w:val="off"/>
        <w:rPr>
          <w:rFonts w:ascii="Times New Roman" w:hAnsi="Times New Roman"/>
          <w:sz w:val="24"/>
          <w:szCs w:val="24"/>
        </w:rPr>
      </w:pPr>
      <w:r>
        <w:rPr>
          <w:rFonts w:ascii="Times New Roman" w:hAnsi="Times New Roman"/>
          <w:color w:val="000000"/>
          <w:sz w:val="24"/>
          <w:szCs w:val="24"/>
          <w:shd w:val="clear" w:color="auto" w:fill="ffffff"/>
        </w:rPr>
        <w:t xml:space="preserve">оздоровительные (восстановление духовных и физических сил человека, а также и лечение); </w:t>
      </w:r>
      <w:r>
        <w:rPr>
          <w:rFonts w:ascii="Times New Roman" w:hAnsi="Times New Roman"/>
          <w:sz w:val="24"/>
          <w:szCs w:val="24"/>
        </w:rPr>
      </w:r>
      <w:r>
        <w:rPr>
          <w:rFonts w:ascii="Times New Roman" w:hAnsi="Times New Roman"/>
          <w:sz w:val="24"/>
          <w:szCs w:val="24"/>
        </w:rPr>
      </w:r>
    </w:p>
    <w:p>
      <w:pPr>
        <w:numPr>
          <w:ilvl w:val="0"/>
          <w:numId w:val="1"/>
        </w:numPr>
        <w:contextualSpacing/>
        <w:ind w:left="0" w:firstLine="709"/>
        <w:jc w:val="both"/>
        <w:spacing w:after="0" w:line="360" w:lineRule="auto"/>
        <w:widowControl w:val="off"/>
        <w:rPr>
          <w:rFonts w:ascii="Times New Roman" w:hAnsi="Times New Roman"/>
          <w:sz w:val="24"/>
          <w:szCs w:val="24"/>
        </w:rPr>
      </w:pPr>
      <w:r>
        <w:rPr>
          <w:rFonts w:ascii="Times New Roman" w:hAnsi="Times New Roman"/>
          <w:color w:val="000000"/>
          <w:sz w:val="24"/>
          <w:szCs w:val="24"/>
          <w:shd w:val="clear" w:color="auto" w:fill="ffffff"/>
        </w:rPr>
        <w:t xml:space="preserve">спортивные (активный туризм – подготовка и участие в соревнованиях и играх на профессиональном и любительском уровнях; пассивный туризм – сопровождение спортсменов, а также участие в качестве зрителей); </w:t>
      </w:r>
      <w:r>
        <w:rPr>
          <w:rFonts w:ascii="Times New Roman" w:hAnsi="Times New Roman"/>
          <w:sz w:val="24"/>
          <w:szCs w:val="24"/>
        </w:rPr>
      </w:r>
      <w:r>
        <w:rPr>
          <w:rFonts w:ascii="Times New Roman" w:hAnsi="Times New Roman"/>
          <w:sz w:val="24"/>
          <w:szCs w:val="24"/>
        </w:rPr>
      </w:r>
    </w:p>
    <w:p>
      <w:pPr>
        <w:numPr>
          <w:ilvl w:val="0"/>
          <w:numId w:val="1"/>
        </w:numPr>
        <w:contextualSpacing/>
        <w:ind w:left="0" w:firstLine="709"/>
        <w:jc w:val="both"/>
        <w:spacing w:after="0" w:line="360" w:lineRule="auto"/>
        <w:widowControl w:val="off"/>
        <w:rPr>
          <w:rFonts w:ascii="Times New Roman" w:hAnsi="Times New Roman"/>
          <w:sz w:val="24"/>
          <w:szCs w:val="24"/>
        </w:rPr>
      </w:pPr>
      <w:r>
        <w:rPr>
          <w:rFonts w:ascii="Times New Roman" w:hAnsi="Times New Roman"/>
          <w:color w:val="000000"/>
          <w:sz w:val="24"/>
          <w:szCs w:val="24"/>
          <w:shd w:val="clear" w:color="auto" w:fill="ffffff"/>
        </w:rPr>
        <w:t xml:space="preserve">религиозные (паломнические и культовые, культурно-исторические по изучению религии и культов); </w:t>
      </w:r>
      <w:r>
        <w:rPr>
          <w:rFonts w:ascii="Times New Roman" w:hAnsi="Times New Roman"/>
          <w:sz w:val="24"/>
          <w:szCs w:val="24"/>
        </w:rPr>
      </w:r>
      <w:r>
        <w:rPr>
          <w:rFonts w:ascii="Times New Roman" w:hAnsi="Times New Roman"/>
          <w:sz w:val="24"/>
          <w:szCs w:val="24"/>
        </w:rPr>
      </w:r>
    </w:p>
    <w:p>
      <w:pPr>
        <w:numPr>
          <w:ilvl w:val="0"/>
          <w:numId w:val="1"/>
        </w:numPr>
        <w:contextualSpacing/>
        <w:ind w:left="0" w:firstLine="709"/>
        <w:jc w:val="both"/>
        <w:spacing w:after="0" w:line="360" w:lineRule="auto"/>
        <w:widowControl w:val="off"/>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профессионально-деловые (поездки с целью установления или поддержания деловых контактов,</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участие в конгрессах и конференциях, профессиональное обучение</w:t>
      </w:r>
      <w:r>
        <w:rPr>
          <w:rFonts w:ascii="Times New Roman" w:hAnsi="Times New Roman"/>
          <w:color w:val="000000"/>
          <w:sz w:val="24"/>
          <w:szCs w:val="24"/>
          <w:shd w:val="clear" w:color="auto" w:fill="ffffff"/>
        </w:rPr>
        <w:t xml:space="preserve"> на иностранных языках</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r>
      <w:r>
        <w:rPr>
          <w:rFonts w:ascii="Times New Roman" w:hAnsi="Times New Roman"/>
          <w:color w:val="000000"/>
          <w:sz w:val="24"/>
          <w:szCs w:val="24"/>
          <w:shd w:val="clear" w:color="auto" w:fill="ffffff"/>
        </w:rPr>
      </w:r>
    </w:p>
    <w:p>
      <w:pPr>
        <w:ind w:firstLine="709"/>
        <w:jc w:val="both"/>
        <w:spacing w:after="0" w:line="360" w:lineRule="auto"/>
        <w:widowControl w:val="off"/>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 xml:space="preserve">Оздоровительные технологии в туризме являются одними из главных целей посещения туристами какого -либо региона, а сам туризм на сегодняшний день с использованием данных технологий- самое массовое и популярное направление, включающее т</w:t>
      </w:r>
      <w:r>
        <w:rPr>
          <w:rFonts w:ascii="Times New Roman" w:hAnsi="Times New Roman"/>
          <w:color w:val="000000"/>
          <w:sz w:val="24"/>
          <w:szCs w:val="24"/>
          <w:shd w:val="clear" w:color="auto" w:fill="ffffff"/>
        </w:rPr>
        <w:t xml:space="preserve">уристские путешествия, поездки и походы в какой-либо местности с благоприятными для здоровья природно-климатическими условиями и пребывание там с целью отдыха.</w:t>
      </w:r>
      <w:r>
        <w:rPr>
          <w:rFonts w:ascii="Times New Roman" w:hAnsi="Times New Roman"/>
          <w:color w:val="000000" w:themeColor="text1"/>
          <w:sz w:val="24"/>
          <w:szCs w:val="24"/>
          <w:shd w:val="clear" w:color="auto" w:fill="ffffff"/>
        </w:rPr>
        <w:t xml:space="preserve"> как основа оздоровительного туризма начала активно развиваться в , начиная с , а уже в  в мире возникла целая курортная </w:t>
      </w:r>
      <w:hyperlink r:id="rId9" w:tooltip="Индустрия" w:history="1">
        <w:r>
          <w:rPr>
            <w:rFonts w:ascii="Times New Roman" w:hAnsi="Times New Roman"/>
            <w:color w:val="000000" w:themeColor="text1"/>
            <w:sz w:val="24"/>
            <w:szCs w:val="24"/>
            <w:shd w:val="clear" w:color="auto" w:fill="ffffff"/>
          </w:rPr>
          <w:t xml:space="preserve">индустрия</w:t>
        </w:r>
      </w:hyperlink>
      <w:r>
        <w:rPr>
          <w:rFonts w:ascii="Times New Roman" w:hAnsi="Times New Roman"/>
          <w:color w:val="000000" w:themeColor="text1"/>
          <w:sz w:val="24"/>
          <w:szCs w:val="24"/>
          <w:shd w:val="clear" w:color="auto" w:fill="ffffff"/>
        </w:rPr>
        <w:t xml:space="preserve">, охватывающая практически все страны. На базе традиционных климатических и бальнеологических курортов появились новые формы оздоровления </w:t>
      </w:r>
      <w:hyperlink r:id="rId10" w:tooltip="Spa-курорт" w:history="1">
        <w:r>
          <w:rPr>
            <w:rFonts w:ascii="Times New Roman" w:hAnsi="Times New Roman"/>
            <w:color w:val="000000" w:themeColor="text1"/>
            <w:sz w:val="24"/>
            <w:szCs w:val="24"/>
            <w:shd w:val="clear" w:color="auto" w:fill="ffffff"/>
          </w:rPr>
          <w:t xml:space="preserve">SPA</w:t>
        </w:r>
      </w:hyperlink>
      <w:r>
        <w:rPr>
          <w:rFonts w:ascii="Times New Roman" w:hAnsi="Times New Roman"/>
          <w:color w:val="000000" w:themeColor="text1"/>
          <w:sz w:val="24"/>
          <w:szCs w:val="24"/>
          <w:shd w:val="clear" w:color="auto" w:fill="ffffff"/>
        </w:rPr>
        <w:t xml:space="preserve">, </w:t>
      </w:r>
      <w:hyperlink r:id="rId11" w:tooltip="Велнес" w:history="1">
        <w:r>
          <w:rPr>
            <w:rFonts w:ascii="Times New Roman" w:hAnsi="Times New Roman"/>
            <w:color w:val="000000" w:themeColor="text1"/>
            <w:sz w:val="24"/>
            <w:szCs w:val="24"/>
            <w:shd w:val="clear" w:color="auto" w:fill="ffffff"/>
          </w:rPr>
          <w:t xml:space="preserve">wellness</w:t>
        </w:r>
      </w:hyperlink>
      <w:r>
        <w:rPr>
          <w:rFonts w:ascii="Times New Roman" w:hAnsi="Times New Roman"/>
          <w:color w:val="000000" w:themeColor="text1"/>
          <w:sz w:val="24"/>
          <w:szCs w:val="24"/>
          <w:shd w:val="clear" w:color="auto" w:fill="ffffff"/>
        </w:rPr>
        <w:t xml:space="preserve"> и </w:t>
      </w:r>
      <w:hyperlink r:id="rId12" w:tooltip="Фитнес" w:history="1">
        <w:r>
          <w:rPr>
            <w:rFonts w:ascii="Times New Roman" w:hAnsi="Times New Roman"/>
            <w:color w:val="000000" w:themeColor="text1"/>
            <w:sz w:val="24"/>
            <w:szCs w:val="24"/>
            <w:shd w:val="clear" w:color="auto" w:fill="ffffff"/>
          </w:rPr>
          <w:t xml:space="preserve">fitness</w:t>
        </w:r>
      </w:hyperlink>
      <w:r>
        <w:rPr>
          <w:rFonts w:ascii="Times New Roman" w:hAnsi="Times New Roman"/>
          <w:color w:val="000000" w:themeColor="text1"/>
          <w:sz w:val="24"/>
          <w:szCs w:val="24"/>
          <w:shd w:val="clear" w:color="auto" w:fill="ffffff"/>
        </w:rPr>
        <w:t xml:space="preserve"> </w:t>
      </w:r>
      <w:r>
        <w:rPr>
          <w:rFonts w:ascii="Times New Roman" w:hAnsi="Times New Roman"/>
          <w:color w:val="000000" w:themeColor="text1"/>
          <w:sz w:val="24"/>
          <w:szCs w:val="24"/>
          <w:shd w:val="clear" w:color="auto" w:fill="ffffff"/>
        </w:rPr>
        <w:t xml:space="preserve">технологий. В список услуг, предоставляемых современными курортно-санаторными учреждениями, часто включаются check-up-программы.</w:t>
      </w: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p>
    <w:p>
      <w:pPr>
        <w:ind w:firstLine="709"/>
        <w:jc w:val="both"/>
        <w:spacing w:after="0" w:line="360" w:lineRule="auto"/>
        <w:widowControl w:val="off"/>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p>
    <w:p>
      <w:pPr>
        <w:ind w:firstLine="709"/>
        <w:jc w:val="both"/>
        <w:spacing w:line="360" w:lineRule="auto"/>
        <w:rPr>
          <w:rFonts w:ascii="Times New Roman" w:hAnsi="Times New Roman"/>
          <w:sz w:val="24"/>
          <w:szCs w:val="24"/>
        </w:rPr>
      </w:pPr>
      <w:r>
        <w:rPr>
          <w:rFonts w:ascii="Times New Roman" w:hAnsi="Times New Roman"/>
          <w:sz w:val="24"/>
          <w:szCs w:val="24"/>
        </w:rPr>
        <w:t xml:space="preserve">Учеными предложено несколько классификаций оздоровительных технологий в туризме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621"/>
        <w:numPr>
          <w:ilvl w:val="0"/>
          <w:numId w:val="7"/>
        </w:numPr>
        <w:jc w:val="both"/>
        <w:spacing w:line="360" w:lineRule="auto"/>
        <w:rPr>
          <w:rFonts w:ascii="Times New Roman" w:hAnsi="Times New Roman"/>
          <w:sz w:val="24"/>
          <w:szCs w:val="24"/>
        </w:rPr>
      </w:pPr>
      <w:r>
        <w:rPr>
          <w:rFonts w:ascii="Times New Roman" w:hAnsi="Times New Roman"/>
          <w:sz w:val="24"/>
          <w:szCs w:val="24"/>
        </w:rPr>
        <w:t xml:space="preserve">Внесубъектные: технологии рациональной организации образовательного процесса и формирования здоровьесберегающей образовательной среды;</w:t>
      </w:r>
      <w:r>
        <w:rPr>
          <w:rFonts w:ascii="Times New Roman" w:hAnsi="Times New Roman"/>
          <w:sz w:val="24"/>
          <w:szCs w:val="24"/>
        </w:rPr>
      </w:r>
      <w:r>
        <w:rPr>
          <w:rFonts w:ascii="Times New Roman" w:hAnsi="Times New Roman"/>
          <w:sz w:val="24"/>
          <w:szCs w:val="24"/>
        </w:rPr>
      </w:r>
    </w:p>
    <w:p>
      <w:pPr>
        <w:pStyle w:val="621"/>
        <w:numPr>
          <w:ilvl w:val="0"/>
          <w:numId w:val="7"/>
        </w:numPr>
        <w:jc w:val="both"/>
        <w:spacing w:line="360" w:lineRule="auto"/>
        <w:rPr>
          <w:rFonts w:ascii="Times New Roman" w:hAnsi="Times New Roman"/>
          <w:sz w:val="24"/>
          <w:szCs w:val="24"/>
        </w:rPr>
      </w:pPr>
      <w:r>
        <w:rPr>
          <w:rFonts w:ascii="Times New Roman" w:hAnsi="Times New Roman"/>
          <w:sz w:val="24"/>
          <w:szCs w:val="24"/>
        </w:rPr>
        <w:t xml:space="preserve">Предполагающие пассивную позицию субъекта: физиопроцедуры, фитотерапия, массаж, офтальмотренажеры и т.п.;</w:t>
      </w:r>
      <w:r>
        <w:rPr>
          <w:rFonts w:ascii="Times New Roman" w:hAnsi="Times New Roman"/>
          <w:sz w:val="24"/>
          <w:szCs w:val="24"/>
        </w:rPr>
      </w:r>
      <w:r>
        <w:rPr>
          <w:rFonts w:ascii="Times New Roman" w:hAnsi="Times New Roman"/>
          <w:sz w:val="24"/>
          <w:szCs w:val="24"/>
        </w:rPr>
      </w:r>
    </w:p>
    <w:p>
      <w:pPr>
        <w:pStyle w:val="621"/>
        <w:numPr>
          <w:ilvl w:val="0"/>
          <w:numId w:val="7"/>
        </w:numPr>
        <w:jc w:val="both"/>
        <w:spacing w:line="360" w:lineRule="auto"/>
        <w:rPr>
          <w:rFonts w:ascii="Times New Roman" w:hAnsi="Times New Roman"/>
          <w:sz w:val="24"/>
          <w:szCs w:val="24"/>
        </w:rPr>
      </w:pPr>
      <w:r>
        <w:rPr>
          <w:rFonts w:ascii="Times New Roman" w:hAnsi="Times New Roman"/>
          <w:sz w:val="24"/>
          <w:szCs w:val="24"/>
        </w:rPr>
        <w:t xml:space="preserve">Предполагающие активную субъектную позицию туриста: различные виды гимнастики, технологии обучения здоровью, воспитание культуры здоровья.</w:t>
      </w:r>
      <w:r>
        <w:rPr>
          <w:rFonts w:ascii="Times New Roman" w:hAnsi="Times New Roman"/>
          <w:sz w:val="24"/>
          <w:szCs w:val="24"/>
        </w:rPr>
      </w:r>
      <w:r>
        <w:rPr>
          <w:rFonts w:ascii="Times New Roman" w:hAnsi="Times New Roman"/>
          <w:sz w:val="24"/>
          <w:szCs w:val="24"/>
        </w:rPr>
      </w:r>
    </w:p>
    <w:p>
      <w:pPr>
        <w:pStyle w:val="621"/>
        <w:numPr>
          <w:ilvl w:val="0"/>
          <w:numId w:val="7"/>
        </w:numPr>
        <w:jc w:val="both"/>
        <w:spacing w:line="360" w:lineRule="auto"/>
        <w:rPr>
          <w:rFonts w:ascii="Times New Roman" w:hAnsi="Times New Roman"/>
          <w:sz w:val="24"/>
          <w:szCs w:val="24"/>
        </w:rPr>
      </w:pPr>
      <w:r>
        <w:rPr>
          <w:rFonts w:ascii="Times New Roman" w:hAnsi="Times New Roman"/>
          <w:sz w:val="24"/>
          <w:szCs w:val="24"/>
        </w:rPr>
        <w:t xml:space="preserve">Комплексные технологии: комплексная профилактика заболеваний, коррекции и реабилитации здоровья; педагогические технологии, содействующие здоровью; технологии, формирующие ЗОЖ.</w:t>
      </w:r>
      <w:r>
        <w:rPr>
          <w:rFonts w:ascii="Times New Roman" w:hAnsi="Times New Roman"/>
          <w:sz w:val="24"/>
          <w:szCs w:val="24"/>
        </w:rPr>
      </w:r>
      <w:r>
        <w:rPr>
          <w:rFonts w:ascii="Times New Roman" w:hAnsi="Times New Roman"/>
          <w:sz w:val="24"/>
          <w:szCs w:val="24"/>
        </w:rPr>
      </w:r>
    </w:p>
    <w:p>
      <w:pPr>
        <w:ind w:firstLine="709"/>
        <w:jc w:val="both"/>
        <w:spacing w:line="360" w:lineRule="auto"/>
        <w:rPr>
          <w:rFonts w:ascii="Times New Roman" w:hAnsi="Times New Roman"/>
          <w:sz w:val="24"/>
          <w:szCs w:val="24"/>
        </w:rPr>
      </w:pPr>
      <w:r>
        <w:rPr>
          <w:rFonts w:ascii="Times New Roman" w:hAnsi="Times New Roman"/>
          <w:sz w:val="24"/>
          <w:szCs w:val="24"/>
        </w:rPr>
        <w:t xml:space="preserve">Среди</w:t>
      </w:r>
      <w:r>
        <w:rPr>
          <w:rFonts w:ascii="Times New Roman" w:hAnsi="Times New Roman"/>
          <w:sz w:val="24"/>
          <w:szCs w:val="24"/>
        </w:rPr>
        <w:t xml:space="preserve"> оздоровительных технологий в туризме ученые выделяют дополнительные классификации оздоровительных технологий в туризме: медико-гигиенические технологии (МГТ), физкультурно-оздоровительные технологии (ФОТ) и экологические оздоровительные технологии (ЭОТ). </w:t>
      </w:r>
      <w:r>
        <w:rPr>
          <w:rFonts w:ascii="Times New Roman" w:hAnsi="Times New Roman"/>
          <w:sz w:val="24"/>
          <w:szCs w:val="24"/>
        </w:rPr>
      </w:r>
      <w:r>
        <w:rPr>
          <w:rFonts w:ascii="Times New Roman" w:hAnsi="Times New Roman"/>
          <w:sz w:val="24"/>
          <w:szCs w:val="24"/>
        </w:rPr>
      </w:r>
    </w:p>
    <w:p>
      <w:pPr>
        <w:ind w:firstLine="709"/>
        <w:jc w:val="both"/>
        <w:spacing w:after="0" w:line="360" w:lineRule="auto"/>
        <w:widowControl w:val="off"/>
        <w:rPr>
          <w:rFonts w:ascii="Times New Roman" w:hAnsi="Times New Roman"/>
          <w:color w:val="000000" w:themeColor="text1"/>
          <w:sz w:val="24"/>
          <w:szCs w:val="24"/>
          <w:shd w:val="clear" w:color="auto" w:fill="ffffff"/>
        </w:rPr>
      </w:pPr>
      <w:r/>
      <w:bookmarkStart w:id="0" w:name="undefined"/>
      <w:r>
        <w:rPr>
          <w:rFonts w:ascii="Times New Roman" w:hAnsi="Times New Roman"/>
          <w:bCs/>
          <w:color w:val="000000" w:themeColor="text1"/>
          <w:sz w:val="24"/>
          <w:szCs w:val="24"/>
        </w:rPr>
        <w:t xml:space="preserve">В национальном туристическом рейтинге Забайкалье занимает 75 место. </w:t>
      </w:r>
      <w:r>
        <w:rPr>
          <w:rFonts w:ascii="Times New Roman" w:hAnsi="Times New Roman"/>
          <w:bCs/>
          <w:sz w:val="24"/>
          <w:szCs w:val="24"/>
        </w:rPr>
        <w:t xml:space="preserve">Забайкальский край - уникальная территория России, связанная с географическим </w:t>
      </w:r>
      <w:r>
        <w:rPr>
          <w:rFonts w:ascii="Times New Roman" w:hAnsi="Times New Roman"/>
          <w:bCs/>
          <w:sz w:val="24"/>
          <w:szCs w:val="24"/>
        </w:rPr>
        <w:t xml:space="preserve">положением и широким разнообразием природно-ландшафтных зон.</w:t>
      </w:r>
      <w:r>
        <w:rPr>
          <w:rFonts w:ascii="Times New Roman" w:hAnsi="Times New Roman"/>
          <w:color w:val="000000" w:themeColor="text1"/>
          <w:sz w:val="24"/>
          <w:szCs w:val="24"/>
          <w:shd w:val="clear" w:color="auto" w:fill="ffffff"/>
        </w:rPr>
        <w:t xml:space="preserve"> Здесь есть и скалистые утесы, и мощные хребты, и бескрайние ковыльные степи. </w:t>
      </w:r>
      <w:r>
        <w:rPr>
          <w:rFonts w:ascii="Times New Roman" w:hAnsi="Times New Roman"/>
          <w:bCs/>
          <w:sz w:val="24"/>
          <w:szCs w:val="24"/>
        </w:rPr>
        <w:t xml:space="preserve">Следует отметить, что в Забайкальском крае в 2022 г. создан туристско-информационный центр</w:t>
      </w:r>
      <w:bookmarkStart w:id="0" w:name="undefined"/>
      <w:r>
        <w:rPr>
          <w:rFonts w:ascii="Times New Roman" w:hAnsi="Times New Roman"/>
          <w:bCs/>
          <w:sz w:val="24"/>
          <w:szCs w:val="24"/>
        </w:rPr>
        <w:t xml:space="preserve">, </w:t>
      </w:r>
      <w:bookmarkEnd w:id="0"/>
      <w:r>
        <w:rPr>
          <w:rFonts w:ascii="Times New Roman" w:hAnsi="Times New Roman"/>
          <w:bCs/>
          <w:sz w:val="24"/>
          <w:szCs w:val="24"/>
        </w:rPr>
        <w:t xml:space="preserve">задачами которог</w:t>
      </w:r>
      <w:r>
        <w:rPr>
          <w:rFonts w:ascii="Times New Roman" w:hAnsi="Times New Roman"/>
          <w:bCs/>
          <w:sz w:val="24"/>
          <w:szCs w:val="24"/>
        </w:rPr>
        <w:t xml:space="preserve">о являются поддержка предпринимателей, осуществляющих деятельность в сфере туризма, и информирование жителей и гостей края о возможности отдыха в регионе, в том числе оздоровительного. К числу проблем для всех направлений туристской деятельности относятся:</w:t>
      </w:r>
      <w:r>
        <w:rPr>
          <w:rFonts w:ascii="Times New Roman" w:hAnsi="Times New Roman"/>
          <w:color w:val="000000" w:themeColor="text1"/>
          <w:sz w:val="24"/>
          <w:szCs w:val="24"/>
          <w:shd w:val="clear" w:color="auto" w:fill="ffffff"/>
        </w:rPr>
      </w:r>
      <w:r>
        <w:rPr>
          <w:rFonts w:ascii="Times New Roman" w:hAnsi="Times New Roman"/>
          <w:color w:val="000000" w:themeColor="text1"/>
          <w:sz w:val="24"/>
          <w:szCs w:val="24"/>
          <w:shd w:val="clear" w:color="auto" w:fill="ffffff"/>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Значительный физический и моральный износ большого числа объектов туристской индустрии, построенных еще в советское время;</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Недостаточное развитие инженерной, транспортной и социальной инфраструктуры в местах туризма и отдыха;</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Постоянный рост тарифов на услуги естественных монополий, ведущий к удорожанию туристских продуктов;</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Высокая (неконкурентная) цена туристского продукта на российском и международном рынках при недостаточном уровне его качества;</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Дефицит квалифицированных профессиональных кадров;</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«сезонность» туристской отрасли (до 80% доходов туриндустрии приходится на высокий сезон с середины мая по конец августа, в остальное время въездной и внутренний туризм в целом убыточен и в основном финансируется из выручки высокого сезона);</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Избыточные административные формальности, связанные с инвестициями в объекты туристской индустрии, в том числе сложности с оформлением земельных участков под строительство объектов;</w:t>
      </w:r>
      <w:r>
        <w:rPr>
          <w:rFonts w:ascii="Times New Roman" w:hAnsi="Times New Roman"/>
          <w:bCs/>
          <w:sz w:val="24"/>
          <w:szCs w:val="24"/>
        </w:rPr>
      </w:r>
      <w:r>
        <w:rPr>
          <w:rFonts w:ascii="Times New Roman" w:hAnsi="Times New Roman"/>
          <w:bCs/>
          <w:sz w:val="24"/>
          <w:szCs w:val="24"/>
        </w:rPr>
      </w:r>
    </w:p>
    <w:p>
      <w:pPr>
        <w:numPr>
          <w:ilvl w:val="0"/>
          <w:numId w:val="2"/>
        </w:numPr>
        <w:contextualSpacing/>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Недостаточное финансирование продвижения внутреннего и въездного туризма.</w:t>
      </w:r>
      <w:r>
        <w:rPr>
          <w:rFonts w:ascii="Times New Roman" w:hAnsi="Times New Roman"/>
          <w:bCs/>
          <w:sz w:val="24"/>
          <w:szCs w:val="24"/>
        </w:rPr>
      </w:r>
      <w:r>
        <w:rPr>
          <w:rFonts w:ascii="Times New Roman" w:hAnsi="Times New Roman"/>
          <w:bCs/>
          <w:sz w:val="24"/>
          <w:szCs w:val="24"/>
        </w:rPr>
      </w:r>
    </w:p>
    <w:p>
      <w:pPr>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Для решения данных проблем Забайкальскому краю необходимо вхож</w:t>
      </w:r>
      <w:r>
        <w:rPr>
          <w:rFonts w:ascii="Times New Roman" w:hAnsi="Times New Roman"/>
          <w:bCs/>
          <w:sz w:val="24"/>
          <w:szCs w:val="24"/>
        </w:rPr>
        <w:t xml:space="preserve">дение в национальный проект «Туризм и индустрия гостеприимства», утвержденный в 2021 году. Данный проект позволит создать благоприятную среду для развития туристической инфраструктуры в крае, повысить доступность и информативность о туристическом продукте.</w:t>
      </w:r>
      <w:r>
        <w:rPr>
          <w:rFonts w:ascii="Times New Roman" w:hAnsi="Times New Roman"/>
          <w:bCs/>
          <w:sz w:val="24"/>
          <w:szCs w:val="24"/>
        </w:rPr>
      </w:r>
      <w:r>
        <w:rPr>
          <w:rFonts w:ascii="Times New Roman" w:hAnsi="Times New Roman"/>
          <w:bCs/>
          <w:sz w:val="24"/>
          <w:szCs w:val="24"/>
        </w:rPr>
      </w:r>
    </w:p>
    <w:p>
      <w:pPr>
        <w:ind w:firstLine="709"/>
        <w:jc w:val="both"/>
        <w:spacing w:after="0" w:line="360" w:lineRule="auto"/>
        <w:widowControl w:val="off"/>
        <w:rPr>
          <w:rFonts w:ascii="Times New Roman" w:hAnsi="Times New Roman"/>
          <w:bCs/>
          <w:sz w:val="24"/>
          <w:szCs w:val="24"/>
        </w:rPr>
      </w:pPr>
      <w:r>
        <w:rPr>
          <w:rFonts w:ascii="Times New Roman" w:hAnsi="Times New Roman"/>
          <w:bCs/>
          <w:sz w:val="24"/>
          <w:szCs w:val="24"/>
        </w:rPr>
        <w:t xml:space="preserve">Поговорим об образовательном туризм</w:t>
      </w:r>
      <w:r>
        <w:rPr>
          <w:rFonts w:ascii="Times New Roman" w:hAnsi="Times New Roman"/>
          <w:bCs/>
          <w:sz w:val="24"/>
          <w:szCs w:val="24"/>
        </w:rPr>
        <w:t xml:space="preserve">е. Данный вид </w:t>
      </w:r>
      <w:r>
        <w:rPr>
          <w:rFonts w:ascii="Times New Roman" w:hAnsi="Times New Roman"/>
          <w:bCs/>
          <w:sz w:val="24"/>
          <w:szCs w:val="24"/>
        </w:rPr>
        <w:t xml:space="preserve">является одним из перспективных направлений для поддержания и развития экономики</w:t>
      </w:r>
      <w:r>
        <w:rPr>
          <w:rFonts w:ascii="Times New Roman" w:hAnsi="Times New Roman"/>
          <w:bCs/>
          <w:sz w:val="24"/>
          <w:szCs w:val="24"/>
        </w:rPr>
        <w:t xml:space="preserve"> и образования</w:t>
      </w:r>
      <w:r>
        <w:rPr>
          <w:rFonts w:ascii="Times New Roman" w:hAnsi="Times New Roman"/>
          <w:bCs/>
          <w:sz w:val="24"/>
          <w:szCs w:val="24"/>
        </w:rPr>
        <w:t xml:space="preserve"> не только Забайкальского края, но и всей </w:t>
      </w:r>
      <w:r>
        <w:rPr>
          <w:rFonts w:ascii="Times New Roman" w:hAnsi="Times New Roman"/>
          <w:bCs/>
          <w:sz w:val="24"/>
          <w:szCs w:val="24"/>
        </w:rPr>
        <w:t xml:space="preserve">России, и </w:t>
      </w:r>
      <w:r>
        <w:rPr>
          <w:rFonts w:ascii="Times New Roman" w:hAnsi="Times New Roman"/>
          <w:bCs/>
          <w:sz w:val="24"/>
          <w:szCs w:val="24"/>
        </w:rPr>
        <w:t xml:space="preserve">дает возможность </w:t>
      </w:r>
      <w:r>
        <w:rPr>
          <w:rFonts w:ascii="Times New Roman" w:hAnsi="Times New Roman"/>
          <w:bCs/>
          <w:sz w:val="24"/>
          <w:szCs w:val="24"/>
        </w:rPr>
        <w:t xml:space="preserve">как повысить квалификацию, получив</w:t>
      </w:r>
      <w:r>
        <w:rPr>
          <w:rFonts w:ascii="Times New Roman" w:hAnsi="Times New Roman"/>
          <w:bCs/>
          <w:sz w:val="24"/>
          <w:szCs w:val="24"/>
        </w:rPr>
        <w:t xml:space="preserve"> диплом или лингвистический сертификат совместно с отдыхом, </w:t>
      </w:r>
      <w:r>
        <w:rPr>
          <w:rFonts w:ascii="Times New Roman" w:hAnsi="Times New Roman"/>
          <w:bCs/>
          <w:sz w:val="24"/>
          <w:szCs w:val="24"/>
        </w:rPr>
        <w:t xml:space="preserve">так и </w:t>
      </w:r>
      <w:r>
        <w:rPr>
          <w:rFonts w:ascii="Times New Roman" w:hAnsi="Times New Roman"/>
          <w:bCs/>
          <w:sz w:val="24"/>
          <w:szCs w:val="24"/>
        </w:rPr>
        <w:t xml:space="preserve">позволяет приобщиться к культуре других </w:t>
      </w:r>
      <w:r>
        <w:rPr>
          <w:rFonts w:ascii="Times New Roman" w:hAnsi="Times New Roman"/>
          <w:bCs/>
          <w:sz w:val="24"/>
          <w:szCs w:val="24"/>
        </w:rPr>
        <w:t xml:space="preserve">регионов и </w:t>
      </w:r>
      <w:r>
        <w:rPr>
          <w:rFonts w:ascii="Times New Roman" w:hAnsi="Times New Roman"/>
          <w:bCs/>
          <w:sz w:val="24"/>
          <w:szCs w:val="24"/>
        </w:rPr>
        <w:t xml:space="preserve">стран. Привлекательными </w:t>
      </w:r>
      <w:r>
        <w:rPr>
          <w:rFonts w:ascii="Times New Roman" w:hAnsi="Times New Roman"/>
          <w:bCs/>
          <w:sz w:val="24"/>
          <w:szCs w:val="24"/>
        </w:rPr>
        <w:t xml:space="preserve">чертами образовательного туризма являются устойчивость, надежность, доступность, уникальность, информативность.</w:t>
      </w:r>
      <w:r>
        <w:rPr>
          <w:rFonts w:ascii="Times New Roman" w:hAnsi="Times New Roman"/>
          <w:sz w:val="24"/>
          <w:szCs w:val="24"/>
        </w:rPr>
        <w:t xml:space="preserve"> </w:t>
      </w:r>
      <w:r>
        <w:rPr>
          <w:rFonts w:ascii="Times New Roman" w:hAnsi="Times New Roman"/>
          <w:bCs/>
          <w:sz w:val="24"/>
          <w:szCs w:val="24"/>
        </w:rPr>
        <w:t xml:space="preserve">Забайкальский край обладает хорошим потенциалом для развития образовательных туров в регионах, на его территории расположены объекты культурного и исторического наследия, сконцентрированы уникальные природные и рекреационные ресурсы.</w:t>
      </w:r>
      <w:bookmarkEnd w:id="0"/>
      <w:r>
        <w:rPr>
          <w:rFonts w:ascii="Times New Roman" w:hAnsi="Times New Roman"/>
          <w:bCs/>
          <w:sz w:val="24"/>
          <w:szCs w:val="24"/>
        </w:rPr>
      </w:r>
      <w:r>
        <w:rPr>
          <w:rFonts w:ascii="Times New Roman" w:hAnsi="Times New Roman"/>
          <w:bCs/>
          <w:sz w:val="24"/>
          <w:szCs w:val="24"/>
        </w:rPr>
      </w:r>
    </w:p>
    <w:p>
      <w:pPr>
        <w:ind w:firstLine="709"/>
        <w:jc w:val="both"/>
        <w:spacing w:after="0" w:line="360" w:lineRule="auto"/>
        <w:widowControl w:val="off"/>
        <w:rPr>
          <w:rFonts w:ascii="Times New Roman" w:hAnsi="Times New Roman"/>
          <w:sz w:val="24"/>
          <w:szCs w:val="24"/>
        </w:rPr>
      </w:pPr>
      <w:r>
        <w:rPr>
          <w:rFonts w:ascii="Times New Roman" w:hAnsi="Times New Roman"/>
          <w:sz w:val="24"/>
          <w:szCs w:val="24"/>
        </w:rPr>
        <w:t xml:space="preserve">Что касается оздоровительного</w:t>
      </w:r>
      <w:r>
        <w:rPr>
          <w:rFonts w:ascii="Times New Roman" w:hAnsi="Times New Roman"/>
          <w:sz w:val="24"/>
          <w:szCs w:val="24"/>
        </w:rPr>
        <w:t xml:space="preserve"> туризм</w:t>
      </w:r>
      <w:r>
        <w:rPr>
          <w:rFonts w:ascii="Times New Roman" w:hAnsi="Times New Roman"/>
          <w:sz w:val="24"/>
          <w:szCs w:val="24"/>
        </w:rPr>
        <w:t xml:space="preserve">а</w:t>
      </w:r>
      <w:r>
        <w:rPr>
          <w:rFonts w:ascii="Times New Roman" w:hAnsi="Times New Roman"/>
          <w:sz w:val="24"/>
          <w:szCs w:val="24"/>
        </w:rPr>
        <w:t xml:space="preserve"> не только на примере мировых стран, включая Россию, но и самого Забайкалья- </w:t>
      </w:r>
      <w:r>
        <w:rPr>
          <w:rFonts w:ascii="Times New Roman" w:hAnsi="Times New Roman"/>
          <w:sz w:val="24"/>
          <w:szCs w:val="24"/>
        </w:rPr>
        <w:t xml:space="preserve">это </w:t>
      </w:r>
      <w:r>
        <w:rPr>
          <w:rFonts w:ascii="Times New Roman" w:hAnsi="Times New Roman"/>
          <w:sz w:val="24"/>
          <w:szCs w:val="24"/>
        </w:rPr>
        <w:t xml:space="preserve">один из самых прибыльных видов современного туризма, который не только имеет высокий показатель темпов роста, но и является определяющим фактором экономического развития. Бо</w:t>
      </w:r>
      <w:r>
        <w:rPr>
          <w:rFonts w:ascii="Times New Roman" w:hAnsi="Times New Roman"/>
          <w:sz w:val="24"/>
          <w:szCs w:val="24"/>
        </w:rPr>
        <w:t xml:space="preserve">лее пятидесяти стран мира рассматривают развитие оздоровительных технологий в туризме как одну из целей национальной политики, способствующей возникновению новой концепции здравоохранения. Более того, для жителей тех регионов, где медицина менее эффективна</w:t>
      </w:r>
      <w:r>
        <w:rPr>
          <w:rFonts w:ascii="Times New Roman" w:hAnsi="Times New Roman"/>
          <w:sz w:val="24"/>
          <w:szCs w:val="24"/>
        </w:rPr>
        <w:t xml:space="preserve">, именно оздоровительные технологии различных курортов являются вынужденной мерой. В настоящий момент уже сформирован глобальный рынок медицинских услуг со своей инфраструктурой (медицинским менеджментом, агентствами медицинского туризма и туроператорами).</w:t>
      </w:r>
      <w:r>
        <w:rPr>
          <w:rFonts w:ascii="Times New Roman" w:hAnsi="Times New Roman"/>
          <w:sz w:val="24"/>
          <w:szCs w:val="24"/>
        </w:rPr>
      </w:r>
      <w:r>
        <w:rPr>
          <w:rFonts w:ascii="Times New Roman" w:hAnsi="Times New Roman"/>
          <w:sz w:val="24"/>
          <w:szCs w:val="24"/>
        </w:rPr>
      </w:r>
    </w:p>
    <w:p>
      <w:pPr>
        <w:ind w:firstLine="709"/>
        <w:jc w:val="both"/>
        <w:spacing w:after="0" w:line="360" w:lineRule="auto"/>
        <w:widowControl w:val="off"/>
        <w:rPr>
          <w:rFonts w:ascii="Times New Roman" w:hAnsi="Times New Roman"/>
          <w:sz w:val="24"/>
          <w:szCs w:val="24"/>
        </w:rPr>
      </w:pPr>
      <w:r>
        <w:rPr>
          <w:rFonts w:ascii="Times New Roman" w:hAnsi="Times New Roman"/>
          <w:sz w:val="24"/>
          <w:szCs w:val="24"/>
        </w:rPr>
        <w:t xml:space="preserve">Обращая внимание на перспективы продвижения оздоровительных технологий в туризме </w:t>
      </w:r>
      <w:r>
        <w:rPr>
          <w:rFonts w:ascii="Times New Roman" w:hAnsi="Times New Roman"/>
          <w:sz w:val="24"/>
          <w:szCs w:val="24"/>
        </w:rPr>
        <w:t xml:space="preserve">наряду с образовательными программами </w:t>
      </w:r>
      <w:r>
        <w:rPr>
          <w:rFonts w:ascii="Times New Roman" w:hAnsi="Times New Roman"/>
          <w:sz w:val="24"/>
          <w:szCs w:val="24"/>
        </w:rPr>
        <w:t xml:space="preserve">Российской Федерации, президент В.В. Путин поручил правительству увеличить до 2024 года экспорт медицинских </w:t>
      </w:r>
      <w:r>
        <w:rPr>
          <w:rFonts w:ascii="Times New Roman" w:hAnsi="Times New Roman"/>
          <w:sz w:val="24"/>
          <w:szCs w:val="24"/>
        </w:rPr>
        <w:t xml:space="preserve">и образовательных </w:t>
      </w:r>
      <w:r>
        <w:rPr>
          <w:rFonts w:ascii="Times New Roman" w:hAnsi="Times New Roman"/>
          <w:sz w:val="24"/>
          <w:szCs w:val="24"/>
        </w:rPr>
        <w:t xml:space="preserve">услуг в четыре раза. Это придало дополнительный импульс развитию сферы экспорта</w:t>
      </w:r>
      <w:r>
        <w:rPr>
          <w:rFonts w:ascii="Times New Roman" w:hAnsi="Times New Roman"/>
          <w:sz w:val="24"/>
          <w:szCs w:val="24"/>
        </w:rPr>
        <w:t xml:space="preserve"> медицинских услуг во всех регионах России, включая Забайкалье, с целью привлечения новых пациентов из-за границы (Китай, Монголия) и других регионов с целью дальнейшего повышения качества оказания медицинских услуг, а также дало увеличение спроса на отдых</w:t>
      </w:r>
      <w:r>
        <w:rPr>
          <w:rFonts w:ascii="Times New Roman" w:hAnsi="Times New Roman"/>
          <w:sz w:val="24"/>
          <w:szCs w:val="24"/>
        </w:rPr>
        <w:t xml:space="preserve"> с лечением именно в Забайкалье на 40%. Причина – стремление отдыхающих укрепить иммунитет в условиях пандемии и восстановиться после перенесенной коронавирусной инфекции, которая стала одной из главных причин развития оздоровительных технологий в туризме.</w:t>
      </w:r>
      <w:r>
        <w:rPr>
          <w:rFonts w:ascii="Times New Roman" w:hAnsi="Times New Roman"/>
          <w:sz w:val="24"/>
          <w:szCs w:val="24"/>
        </w:rPr>
        <w:t xml:space="preserve"> Кроме того, это даёт возможность получить широкий спектр знаний о регионе в рамках пребывания с точки зрения образовательного тура. Популярность образовательных туров обусловлена рядом причин:</w:t>
      </w:r>
      <w:r>
        <w:rPr>
          <w:rFonts w:ascii="Times New Roman" w:hAnsi="Times New Roman"/>
          <w:sz w:val="24"/>
          <w:szCs w:val="24"/>
        </w:rPr>
      </w:r>
      <w:r>
        <w:rPr>
          <w:rFonts w:ascii="Times New Roman" w:hAnsi="Times New Roman"/>
          <w:sz w:val="24"/>
          <w:szCs w:val="24"/>
        </w:rPr>
      </w:r>
    </w:p>
    <w:p>
      <w:pPr>
        <w:ind w:firstLine="709"/>
        <w:jc w:val="both"/>
        <w:spacing w:after="0" w:line="360" w:lineRule="auto"/>
        <w:widowControl w:val="off"/>
        <w:rPr>
          <w:rFonts w:ascii="Times New Roman" w:hAnsi="Times New Roman"/>
          <w:sz w:val="24"/>
          <w:szCs w:val="24"/>
        </w:rPr>
      </w:pPr>
      <w:r>
        <w:rPr>
          <w:rFonts w:ascii="Times New Roman" w:hAnsi="Times New Roman"/>
          <w:sz w:val="24"/>
          <w:szCs w:val="24"/>
        </w:rPr>
        <w:t xml:space="preserve">1.</w:t>
      </w:r>
      <w:r>
        <w:rPr>
          <w:rFonts w:ascii="Times New Roman" w:hAnsi="Times New Roman"/>
          <w:sz w:val="24"/>
          <w:szCs w:val="24"/>
        </w:rPr>
        <w:tab/>
        <w:t xml:space="preserve">Зарубежное и российское образование является «гарантом» получения высокооплачиваемой должности и способствует быстрому карьерному росту. </w:t>
      </w:r>
      <w:r>
        <w:rPr>
          <w:rFonts w:ascii="Times New Roman" w:hAnsi="Times New Roman"/>
          <w:sz w:val="24"/>
          <w:szCs w:val="24"/>
        </w:rPr>
      </w:r>
      <w:r>
        <w:rPr>
          <w:rFonts w:ascii="Times New Roman" w:hAnsi="Times New Roman"/>
          <w:sz w:val="24"/>
          <w:szCs w:val="24"/>
        </w:rPr>
      </w:r>
    </w:p>
    <w:p>
      <w:pPr>
        <w:ind w:firstLine="709"/>
        <w:jc w:val="both"/>
        <w:spacing w:after="0" w:line="360" w:lineRule="auto"/>
        <w:widowControl w:val="off"/>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ab/>
        <w:t xml:space="preserve">В современном обществе желание человека непрерывно совершенствоваться подталкивает его к поиску новых источников знаний. Одним из таких источников может стать образовательный туризм. </w:t>
      </w:r>
      <w:r>
        <w:rPr>
          <w:rFonts w:ascii="Times New Roman" w:hAnsi="Times New Roman"/>
          <w:sz w:val="24"/>
          <w:szCs w:val="24"/>
        </w:rPr>
      </w:r>
      <w:r>
        <w:rPr>
          <w:rFonts w:ascii="Times New Roman" w:hAnsi="Times New Roman"/>
          <w:sz w:val="24"/>
          <w:szCs w:val="24"/>
        </w:rPr>
      </w:r>
    </w:p>
    <w:p>
      <w:pPr>
        <w:ind w:firstLine="709"/>
        <w:jc w:val="both"/>
        <w:spacing w:after="0" w:line="360" w:lineRule="auto"/>
        <w:widowControl w:val="off"/>
        <w:rPr>
          <w:rFonts w:ascii="Times New Roman" w:hAnsi="Times New Roman"/>
          <w:sz w:val="24"/>
          <w:szCs w:val="24"/>
        </w:rPr>
      </w:pPr>
      <w:r>
        <w:rPr>
          <w:rFonts w:ascii="Times New Roman" w:hAnsi="Times New Roman"/>
          <w:sz w:val="24"/>
          <w:szCs w:val="24"/>
        </w:rPr>
        <w:t xml:space="preserve">3.</w:t>
      </w:r>
      <w:r>
        <w:rPr>
          <w:rFonts w:ascii="Times New Roman" w:hAnsi="Times New Roman"/>
          <w:sz w:val="24"/>
          <w:szCs w:val="24"/>
        </w:rPr>
        <w:tab/>
        <w:t xml:space="preserve">Оптимальный диапазон цен на</w:t>
      </w:r>
      <w:r>
        <w:rPr>
          <w:rFonts w:ascii="Times New Roman" w:hAnsi="Times New Roman"/>
          <w:sz w:val="24"/>
          <w:szCs w:val="24"/>
        </w:rPr>
        <w:t xml:space="preserve"> оздоровительные и образовательные туры в </w:t>
      </w:r>
      <w:r>
        <w:rPr>
          <w:rFonts w:ascii="Times New Roman" w:hAnsi="Times New Roman"/>
          <w:sz w:val="24"/>
          <w:szCs w:val="24"/>
        </w:rPr>
        <w:t xml:space="preserve">Забайкальском крае позволяет сделать высшее или постдипломное образование более доступным для населения.</w:t>
      </w:r>
      <w:r>
        <w:rPr>
          <w:rFonts w:ascii="Times New Roman" w:hAnsi="Times New Roman"/>
          <w:sz w:val="24"/>
          <w:szCs w:val="24"/>
        </w:rPr>
      </w:r>
      <w:r>
        <w:rPr>
          <w:rFonts w:ascii="Times New Roman" w:hAnsi="Times New Roman"/>
          <w:sz w:val="24"/>
          <w:szCs w:val="24"/>
        </w:rPr>
      </w:r>
    </w:p>
    <w:p>
      <w:pPr>
        <w:jc w:val="both"/>
        <w:spacing w:line="360" w:lineRule="auto"/>
        <w:rPr>
          <w:rFonts w:ascii="Times New Roman" w:hAnsi="Times New Roman" w:eastAsia="PMingLiU"/>
          <w:sz w:val="24"/>
          <w:szCs w:val="24"/>
        </w:rPr>
      </w:pPr>
      <w:r>
        <w:rPr>
          <w:rFonts w:ascii="Times New Roman" w:hAnsi="Times New Roman" w:eastAsia="PMingLiU"/>
          <w:sz w:val="24"/>
          <w:szCs w:val="24"/>
        </w:rPr>
        <w:t xml:space="preserve">Табл. 1 «SWOT-анализ перспектив оздоровительных технологий в туризме </w:t>
      </w:r>
      <w:r>
        <w:rPr>
          <w:rFonts w:ascii="Times New Roman" w:hAnsi="Times New Roman" w:eastAsia="PMingLiU"/>
          <w:sz w:val="24"/>
          <w:szCs w:val="24"/>
        </w:rPr>
        <w:t xml:space="preserve">и образовании </w:t>
      </w:r>
      <w:r>
        <w:rPr>
          <w:rFonts w:ascii="Times New Roman" w:hAnsi="Times New Roman" w:eastAsia="PMingLiU"/>
          <w:sz w:val="24"/>
          <w:szCs w:val="24"/>
        </w:rPr>
        <w:t xml:space="preserve">Забайкальского края»</w:t>
      </w:r>
      <w:r>
        <w:rPr>
          <w:rFonts w:ascii="Times New Roman" w:hAnsi="Times New Roman" w:eastAsia="PMingLiU"/>
          <w:sz w:val="24"/>
          <w:szCs w:val="24"/>
        </w:rPr>
      </w:r>
      <w:r>
        <w:rPr>
          <w:rFonts w:ascii="Times New Roman" w:hAnsi="Times New Roman" w:eastAsia="PMingLiU"/>
          <w:sz w:val="24"/>
          <w:szCs w:val="24"/>
        </w:rPr>
      </w:r>
    </w:p>
    <w:tbl>
      <w:tblPr>
        <w:tblStyle w:val="1_650"/>
        <w:tblW w:w="0" w:type="auto"/>
        <w:tblLook w:val="04A0" w:firstRow="1" w:lastRow="0" w:firstColumn="1" w:lastColumn="0" w:noHBand="0" w:noVBand="1"/>
      </w:tblPr>
      <w:tblGrid>
        <w:gridCol w:w="4647"/>
        <w:gridCol w:w="4697"/>
      </w:tblGrid>
      <w:tr>
        <w:tblPrEx/>
        <w:trPr>
          <w:trHeight w:val="268"/>
        </w:trPr>
        <w:tc>
          <w:tcPr>
            <w:tcW w:w="4648" w:type="dxa"/>
            <w:textDirection w:val="lrTb"/>
            <w:noWrap w:val="false"/>
          </w:tcPr>
          <w:p>
            <w:pPr>
              <w:jc w:val="center"/>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Сильные стороны</w:t>
            </w:r>
            <w:r>
              <w:rPr>
                <w:rFonts w:ascii="Times New Roman" w:hAnsi="Times New Roman" w:cs="Times New Roman"/>
                <w:b/>
                <w:bCs/>
                <w:sz w:val="24"/>
                <w:szCs w:val="24"/>
              </w:rPr>
            </w:r>
            <w:r>
              <w:rPr>
                <w:rFonts w:ascii="Times New Roman" w:hAnsi="Times New Roman" w:cs="Times New Roman"/>
                <w:b/>
                <w:bCs/>
                <w:sz w:val="24"/>
                <w:szCs w:val="24"/>
              </w:rPr>
            </w:r>
          </w:p>
        </w:tc>
        <w:tc>
          <w:tcPr>
            <w:tcW w:w="4697" w:type="dxa"/>
            <w:textDirection w:val="lrTb"/>
            <w:noWrap w:val="false"/>
          </w:tcPr>
          <w:p>
            <w:pPr>
              <w:jc w:val="center"/>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Слабые стороны</w:t>
            </w:r>
            <w:r>
              <w:rPr>
                <w:rFonts w:ascii="Times New Roman" w:hAnsi="Times New Roman" w:cs="Times New Roman"/>
                <w:b/>
                <w:bCs/>
                <w:sz w:val="24"/>
                <w:szCs w:val="24"/>
              </w:rPr>
            </w:r>
            <w:r>
              <w:rPr>
                <w:rFonts w:ascii="Times New Roman" w:hAnsi="Times New Roman" w:cs="Times New Roman"/>
                <w:b/>
                <w:bCs/>
                <w:sz w:val="24"/>
                <w:szCs w:val="24"/>
              </w:rPr>
            </w:r>
          </w:p>
        </w:tc>
      </w:tr>
      <w:tr>
        <w:tblPrEx/>
        <w:trPr/>
        <w:tc>
          <w:tcPr>
            <w:tcW w:w="4648" w:type="dxa"/>
            <w:textDirection w:val="lrTb"/>
            <w:noWrap w:val="false"/>
          </w:tcPr>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Богатые природно-биологические ресурсы Забайкальского края, позитивно влияющие на развитие мед</w:t>
            </w:r>
            <w:r>
              <w:rPr>
                <w:rFonts w:ascii="Times New Roman" w:hAnsi="Times New Roman" w:cs="Times New Roman"/>
                <w:sz w:val="24"/>
                <w:szCs w:val="24"/>
              </w:rPr>
              <w:t xml:space="preserve">ицины и экологических тенденций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Значительные инвестиции в образовательную сферу;</w:t>
            </w:r>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bookmarkStart w:id="0" w:name="undefined"/>
            <w:r>
              <w:rPr>
                <w:rFonts w:ascii="Times New Roman" w:hAnsi="Times New Roman" w:cs="Times New Roman"/>
                <w:sz w:val="24"/>
                <w:szCs w:val="24"/>
              </w:rPr>
              <w:t xml:space="preserve">Наличие границы с Китаем и Монголией, по</w:t>
            </w:r>
            <w:r>
              <w:rPr>
                <w:rFonts w:ascii="Times New Roman" w:hAnsi="Times New Roman" w:cs="Times New Roman"/>
                <w:sz w:val="24"/>
                <w:szCs w:val="24"/>
              </w:rPr>
              <w:t xml:space="preserve">зволяющее внедрять и  развивать </w:t>
            </w:r>
            <w:r>
              <w:rPr>
                <w:rFonts w:ascii="Times New Roman" w:hAnsi="Times New Roman" w:cs="Times New Roman"/>
                <w:sz w:val="24"/>
                <w:szCs w:val="24"/>
              </w:rPr>
              <w:t xml:space="preserve">оздоровительные технологии тибетской медицины данных государств в санаториях и курортах Забайкальского края, а также развивать туристский сервис для иностранных туристов;</w:t>
            </w:r>
            <w:bookmarkEnd w:id="0"/>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Наличие образовательных учреждений профессионального образования, выполняющих подготовку специалистов в сфере социально-культурного сервиса и туризма;</w:t>
            </w:r>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Наличие курортов и санаториев с использованием новейшего оборудования для полноценного лечения и профилактики здоровья населения и туристов</w:t>
            </w:r>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Наличие современных программ лечебно-физической культуры и массажа в спортивных центрах и клиниках</w:t>
            </w:r>
            <w:r>
              <w:rPr>
                <w:rFonts w:ascii="Times New Roman" w:hAnsi="Times New Roman" w:cs="Times New Roman"/>
                <w:sz w:val="24"/>
                <w:szCs w:val="24"/>
              </w:rPr>
            </w:r>
            <w:r>
              <w:rPr>
                <w:rFonts w:ascii="Times New Roman" w:hAnsi="Times New Roman" w:cs="Times New Roman"/>
                <w:sz w:val="24"/>
                <w:szCs w:val="24"/>
              </w:rPr>
            </w:r>
          </w:p>
          <w:p>
            <w:pPr>
              <w:numPr>
                <w:ilvl w:val="0"/>
                <w:numId w:val="3"/>
              </w:numPr>
              <w:ind w:left="2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Развитие системы персонального подхода при реализации оздоровительных услуг в туризме Забайкальского края</w:t>
            </w:r>
            <w:r>
              <w:rPr>
                <w:rFonts w:ascii="Times New Roman" w:hAnsi="Times New Roman" w:cs="Times New Roman"/>
                <w:sz w:val="24"/>
                <w:szCs w:val="24"/>
              </w:rPr>
            </w:r>
            <w:r>
              <w:rPr>
                <w:rFonts w:ascii="Times New Roman" w:hAnsi="Times New Roman" w:cs="Times New Roman"/>
                <w:sz w:val="24"/>
                <w:szCs w:val="24"/>
              </w:rPr>
            </w:r>
          </w:p>
          <w:p>
            <w:pPr>
              <w:jc w:val="both"/>
              <w:rPr>
                <w:rFonts w:ascii="Times New Roman" w:hAnsi="Times New Roman" w:cs="Times New Roman"/>
                <w:sz w:val="24"/>
                <w:szCs w:val="24"/>
              </w:rPr>
            </w:pPr>
            <w:r>
              <w:rPr>
                <w:rFonts w:ascii="Times New Roman" w:hAnsi="Times New Roman" w:cs="Times New Roman"/>
                <w:sz w:val="24"/>
                <w:szCs w:val="24"/>
              </w:rPr>
              <w:t xml:space="preserve">- Увеличение спроса на оздоровительные услуги в связи с пандемией </w:t>
            </w:r>
            <w:r>
              <w:rPr>
                <w:rFonts w:ascii="Times New Roman" w:hAnsi="Times New Roman" w:cs="Times New Roman"/>
                <w:sz w:val="24"/>
                <w:szCs w:val="24"/>
              </w:rPr>
            </w:r>
            <w:r>
              <w:rPr>
                <w:rFonts w:ascii="Times New Roman" w:hAnsi="Times New Roman" w:cs="Times New Roman"/>
                <w:sz w:val="24"/>
                <w:szCs w:val="24"/>
              </w:rPr>
            </w:r>
          </w:p>
        </w:tc>
        <w:tc>
          <w:tcPr>
            <w:tcW w:w="4697" w:type="dxa"/>
            <w:textDirection w:val="lrTb"/>
            <w:noWrap w:val="false"/>
          </w:tcPr>
          <w:p>
            <w:pPr>
              <w:numPr>
                <w:ilvl w:val="0"/>
                <w:numId w:val="4"/>
              </w:numPr>
              <w:ind w:left="4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Большое количество не освоенных природных территорий, которые потенциально могут стать пр</w:t>
            </w:r>
            <w:r>
              <w:rPr>
                <w:rFonts w:ascii="Times New Roman" w:hAnsi="Times New Roman" w:cs="Times New Roman"/>
                <w:sz w:val="24"/>
                <w:szCs w:val="24"/>
              </w:rPr>
              <w:t xml:space="preserve">остранством для предоставления </w:t>
            </w:r>
            <w:r>
              <w:rPr>
                <w:rFonts w:ascii="Times New Roman" w:hAnsi="Times New Roman" w:cs="Times New Roman"/>
                <w:sz w:val="24"/>
                <w:szCs w:val="24"/>
              </w:rPr>
              <w:t xml:space="preserve">оздоровительных услуг;  </w:t>
            </w:r>
            <w:r>
              <w:rPr>
                <w:rFonts w:ascii="Times New Roman" w:hAnsi="Times New Roman" w:cs="Times New Roman"/>
                <w:sz w:val="24"/>
                <w:szCs w:val="24"/>
              </w:rPr>
            </w:r>
            <w:r>
              <w:rPr>
                <w:rFonts w:ascii="Times New Roman" w:hAnsi="Times New Roman" w:cs="Times New Roman"/>
                <w:sz w:val="24"/>
                <w:szCs w:val="24"/>
              </w:rPr>
            </w:r>
          </w:p>
          <w:p>
            <w:pPr>
              <w:numPr>
                <w:ilvl w:val="0"/>
                <w:numId w:val="4"/>
              </w:numPr>
              <w:ind w:left="4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Значительный физический и моральный износ, существующей материальной базы; </w:t>
            </w:r>
            <w:r>
              <w:rPr>
                <w:rFonts w:ascii="Times New Roman" w:hAnsi="Times New Roman" w:cs="Times New Roman"/>
                <w:sz w:val="24"/>
                <w:szCs w:val="24"/>
              </w:rPr>
            </w:r>
            <w:r>
              <w:rPr>
                <w:rFonts w:ascii="Times New Roman" w:hAnsi="Times New Roman" w:cs="Times New Roman"/>
                <w:sz w:val="24"/>
                <w:szCs w:val="24"/>
              </w:rPr>
            </w:r>
          </w:p>
          <w:p>
            <w:pPr>
              <w:numPr>
                <w:ilvl w:val="0"/>
                <w:numId w:val="4"/>
              </w:numPr>
              <w:ind w:left="4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Недостаток инвестиционно-финансовых ресурсов, направленных на развитие оздоровительных услуг;</w:t>
            </w:r>
            <w:r>
              <w:rPr>
                <w:rFonts w:ascii="Times New Roman" w:hAnsi="Times New Roman" w:cs="Times New Roman"/>
                <w:sz w:val="24"/>
                <w:szCs w:val="24"/>
              </w:rPr>
            </w:r>
            <w:r>
              <w:rPr>
                <w:rFonts w:ascii="Times New Roman" w:hAnsi="Times New Roman" w:cs="Times New Roman"/>
                <w:sz w:val="24"/>
                <w:szCs w:val="24"/>
              </w:rPr>
            </w:r>
          </w:p>
          <w:p>
            <w:pPr>
              <w:numPr>
                <w:ilvl w:val="0"/>
                <w:numId w:val="4"/>
              </w:numPr>
              <w:ind w:left="4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Высокий уровень оттока населения;</w:t>
            </w:r>
            <w:r>
              <w:rPr>
                <w:rFonts w:ascii="Times New Roman" w:hAnsi="Times New Roman" w:cs="Times New Roman"/>
                <w:sz w:val="24"/>
                <w:szCs w:val="24"/>
              </w:rPr>
            </w:r>
            <w:r>
              <w:rPr>
                <w:rFonts w:ascii="Times New Roman" w:hAnsi="Times New Roman" w:cs="Times New Roman"/>
                <w:sz w:val="24"/>
                <w:szCs w:val="24"/>
              </w:rPr>
            </w:r>
          </w:p>
          <w:p>
            <w:pPr>
              <w:numPr>
                <w:ilvl w:val="0"/>
                <w:numId w:val="4"/>
              </w:numPr>
              <w:ind w:left="43"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Неравномерное распределение предложения в сфере оздоровительных услуг на территории края.</w:t>
            </w:r>
            <w:r>
              <w:rPr>
                <w:rFonts w:ascii="Times New Roman" w:hAnsi="Times New Roman" w:cs="Times New Roman"/>
                <w:sz w:val="24"/>
                <w:szCs w:val="24"/>
              </w:rPr>
            </w:r>
            <w:r>
              <w:rPr>
                <w:rFonts w:ascii="Times New Roman" w:hAnsi="Times New Roman" w:cs="Times New Roman"/>
                <w:sz w:val="24"/>
                <w:szCs w:val="24"/>
              </w:rPr>
            </w:r>
          </w:p>
        </w:tc>
      </w:tr>
      <w:tr>
        <w:tblPrEx/>
        <w:trPr/>
        <w:tc>
          <w:tcPr>
            <w:tcW w:w="4648"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Возможности</w:t>
            </w:r>
            <w:r>
              <w:rPr>
                <w:rFonts w:ascii="Times New Roman" w:hAnsi="Times New Roman" w:cs="Times New Roman"/>
                <w:sz w:val="24"/>
                <w:szCs w:val="24"/>
              </w:rPr>
            </w:r>
            <w:r>
              <w:rPr>
                <w:rFonts w:ascii="Times New Roman" w:hAnsi="Times New Roman" w:cs="Times New Roman"/>
                <w:sz w:val="24"/>
                <w:szCs w:val="24"/>
              </w:rPr>
            </w:r>
          </w:p>
        </w:tc>
        <w:tc>
          <w:tcPr>
            <w:tcW w:w="4697" w:type="dxa"/>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Угрозы</w:t>
            </w:r>
            <w:r>
              <w:rPr>
                <w:rFonts w:ascii="Times New Roman" w:hAnsi="Times New Roman" w:cs="Times New Roman"/>
                <w:sz w:val="24"/>
                <w:szCs w:val="24"/>
              </w:rPr>
            </w:r>
            <w:r>
              <w:rPr>
                <w:rFonts w:ascii="Times New Roman" w:hAnsi="Times New Roman" w:cs="Times New Roman"/>
                <w:sz w:val="24"/>
                <w:szCs w:val="24"/>
              </w:rPr>
            </w:r>
          </w:p>
        </w:tc>
      </w:tr>
      <w:tr>
        <w:tblPrEx/>
        <w:trPr/>
        <w:tc>
          <w:tcPr>
            <w:tcW w:w="4648" w:type="dxa"/>
            <w:textDirection w:val="lrTb"/>
            <w:noWrap w:val="false"/>
          </w:tcPr>
          <w:p>
            <w:pPr>
              <w:numPr>
                <w:ilvl w:val="0"/>
                <w:numId w:val="6"/>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Привлечение госуд</w:t>
            </w:r>
            <w:r>
              <w:rPr>
                <w:rFonts w:ascii="Times New Roman" w:hAnsi="Times New Roman" w:cs="Times New Roman"/>
                <w:sz w:val="24"/>
                <w:szCs w:val="24"/>
              </w:rPr>
              <w:t xml:space="preserve">арственных и частных инвестиций и иностранных учащихся;</w:t>
            </w:r>
            <w:r>
              <w:rPr>
                <w:rFonts w:ascii="Times New Roman" w:hAnsi="Times New Roman" w:cs="Times New Roman"/>
                <w:sz w:val="24"/>
                <w:szCs w:val="24"/>
              </w:rPr>
            </w:r>
            <w:r>
              <w:rPr>
                <w:rFonts w:ascii="Times New Roman" w:hAnsi="Times New Roman" w:cs="Times New Roman"/>
                <w:sz w:val="24"/>
                <w:szCs w:val="24"/>
              </w:rPr>
            </w:r>
          </w:p>
          <w:p>
            <w:pPr>
              <w:numPr>
                <w:ilvl w:val="0"/>
                <w:numId w:val="6"/>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Создание имиджа Забайкальского края для повышения узнаваемости и дальнейшего увеличение спроса на уникальные оздоровительные услуги в туризме;</w:t>
            </w:r>
            <w:r>
              <w:rPr>
                <w:rFonts w:ascii="Times New Roman" w:hAnsi="Times New Roman" w:cs="Times New Roman"/>
                <w:sz w:val="24"/>
                <w:szCs w:val="24"/>
              </w:rPr>
            </w:r>
            <w:r>
              <w:rPr>
                <w:rFonts w:ascii="Times New Roman" w:hAnsi="Times New Roman" w:cs="Times New Roman"/>
                <w:sz w:val="24"/>
                <w:szCs w:val="24"/>
              </w:rPr>
            </w:r>
          </w:p>
          <w:p>
            <w:pPr>
              <w:numPr>
                <w:ilvl w:val="0"/>
                <w:numId w:val="6"/>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Строительство и реконструкция инфраструктуры;</w:t>
            </w:r>
            <w:r>
              <w:rPr>
                <w:rFonts w:ascii="Times New Roman" w:hAnsi="Times New Roman" w:cs="Times New Roman"/>
                <w:sz w:val="24"/>
                <w:szCs w:val="24"/>
              </w:rPr>
            </w:r>
            <w:r>
              <w:rPr>
                <w:rFonts w:ascii="Times New Roman" w:hAnsi="Times New Roman" w:cs="Times New Roman"/>
                <w:sz w:val="24"/>
                <w:szCs w:val="24"/>
              </w:rPr>
            </w:r>
          </w:p>
          <w:p>
            <w:pPr>
              <w:numPr>
                <w:ilvl w:val="0"/>
                <w:numId w:val="6"/>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Улучшение делового взаимодействия с пограничными государствами;</w:t>
            </w:r>
            <w:r>
              <w:rPr>
                <w:rFonts w:ascii="Times New Roman" w:hAnsi="Times New Roman" w:cs="Times New Roman"/>
                <w:sz w:val="24"/>
                <w:szCs w:val="24"/>
              </w:rPr>
            </w:r>
            <w:r>
              <w:rPr>
                <w:rFonts w:ascii="Times New Roman" w:hAnsi="Times New Roman" w:cs="Times New Roman"/>
                <w:sz w:val="24"/>
                <w:szCs w:val="24"/>
              </w:rPr>
            </w:r>
          </w:p>
          <w:p>
            <w:pPr>
              <w:numPr>
                <w:ilvl w:val="0"/>
                <w:numId w:val="6"/>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Расширение территории предложения в сфере оздоровительных услуг в туризме.</w:t>
            </w:r>
            <w:r>
              <w:rPr>
                <w:rFonts w:ascii="Times New Roman" w:hAnsi="Times New Roman" w:cs="Times New Roman"/>
                <w:sz w:val="24"/>
                <w:szCs w:val="24"/>
              </w:rPr>
            </w:r>
            <w:r>
              <w:rPr>
                <w:rFonts w:ascii="Times New Roman" w:hAnsi="Times New Roman" w:cs="Times New Roman"/>
                <w:sz w:val="24"/>
                <w:szCs w:val="24"/>
              </w:rPr>
            </w:r>
          </w:p>
        </w:tc>
        <w:tc>
          <w:tcPr>
            <w:tcW w:w="4697" w:type="dxa"/>
            <w:textDirection w:val="lrTb"/>
            <w:noWrap w:val="false"/>
          </w:tcPr>
          <w:p>
            <w:pPr>
              <w:numPr>
                <w:ilvl w:val="0"/>
                <w:numId w:val="5"/>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Недофинансирование медицины и туризма; </w:t>
            </w:r>
            <w:r>
              <w:rPr>
                <w:rFonts w:ascii="Times New Roman" w:hAnsi="Times New Roman" w:cs="Times New Roman"/>
                <w:sz w:val="24"/>
                <w:szCs w:val="24"/>
              </w:rPr>
            </w:r>
            <w:r>
              <w:rPr>
                <w:rFonts w:ascii="Times New Roman" w:hAnsi="Times New Roman" w:cs="Times New Roman"/>
                <w:sz w:val="24"/>
                <w:szCs w:val="24"/>
              </w:rPr>
            </w:r>
          </w:p>
          <w:p>
            <w:pPr>
              <w:numPr>
                <w:ilvl w:val="0"/>
                <w:numId w:val="5"/>
              </w:numPr>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3.</w:t>
            </w:r>
            <w:r>
              <w:rPr>
                <w:rFonts w:ascii="Times New Roman" w:hAnsi="Times New Roman" w:cs="Times New Roman"/>
                <w:sz w:val="24"/>
                <w:szCs w:val="24"/>
              </w:rPr>
              <w:tab/>
              <w:t xml:space="preserve">Социально-экономическая и политическая дестабилизация в стране;</w:t>
            </w:r>
            <w:r>
              <w:rPr>
                <w:rFonts w:ascii="Times New Roman" w:hAnsi="Times New Roman" w:cs="Times New Roman"/>
                <w:sz w:val="24"/>
                <w:szCs w:val="24"/>
              </w:rPr>
            </w:r>
            <w:r>
              <w:rPr>
                <w:rFonts w:ascii="Times New Roman" w:hAnsi="Times New Roman" w:cs="Times New Roman"/>
                <w:sz w:val="24"/>
                <w:szCs w:val="24"/>
              </w:rPr>
            </w:r>
          </w:p>
          <w:p>
            <w:pPr>
              <w:numPr>
                <w:ilvl w:val="0"/>
                <w:numId w:val="5"/>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Уменьшение доходов и снижение качества жизни населения;</w:t>
            </w:r>
            <w:r>
              <w:rPr>
                <w:rFonts w:ascii="Times New Roman" w:hAnsi="Times New Roman" w:cs="Times New Roman"/>
                <w:sz w:val="24"/>
                <w:szCs w:val="24"/>
              </w:rPr>
            </w:r>
            <w:r>
              <w:rPr>
                <w:rFonts w:ascii="Times New Roman" w:hAnsi="Times New Roman" w:cs="Times New Roman"/>
                <w:sz w:val="24"/>
                <w:szCs w:val="24"/>
              </w:rPr>
            </w:r>
          </w:p>
          <w:p>
            <w:pPr>
              <w:numPr>
                <w:ilvl w:val="0"/>
                <w:numId w:val="5"/>
              </w:numPr>
              <w:ind w:hanging="1"/>
              <w:jc w:val="both"/>
              <w:spacing w:before="48"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Проблемы с экологической обстановкой региона; </w:t>
            </w:r>
            <w:r>
              <w:rPr>
                <w:rFonts w:ascii="Times New Roman" w:hAnsi="Times New Roman" w:cs="Times New Roman"/>
                <w:sz w:val="24"/>
                <w:szCs w:val="24"/>
              </w:rPr>
            </w:r>
            <w:r>
              <w:rPr>
                <w:rFonts w:ascii="Times New Roman" w:hAnsi="Times New Roman" w:cs="Times New Roman"/>
                <w:sz w:val="24"/>
                <w:szCs w:val="24"/>
              </w:rPr>
            </w:r>
          </w:p>
          <w:p>
            <w:pPr>
              <w:numPr>
                <w:ilvl w:val="0"/>
                <w:numId w:val="5"/>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Проблемы геополитического характера;</w:t>
            </w:r>
            <w:r>
              <w:rPr>
                <w:rFonts w:ascii="Times New Roman" w:hAnsi="Times New Roman" w:cs="Times New Roman"/>
                <w:sz w:val="24"/>
                <w:szCs w:val="24"/>
              </w:rPr>
            </w:r>
            <w:r>
              <w:rPr>
                <w:rFonts w:ascii="Times New Roman" w:hAnsi="Times New Roman" w:cs="Times New Roman"/>
                <w:sz w:val="24"/>
                <w:szCs w:val="24"/>
              </w:rPr>
            </w:r>
          </w:p>
          <w:p>
            <w:pPr>
              <w:numPr>
                <w:ilvl w:val="0"/>
                <w:numId w:val="5"/>
              </w:numPr>
              <w:ind w:hanging="1"/>
              <w:jc w:val="both"/>
              <w:spacing w:after="0" w:line="240" w:lineRule="auto"/>
              <w:widowControl w:val="off"/>
              <w:rPr>
                <w:rFonts w:ascii="Times New Roman" w:hAnsi="Times New Roman" w:cs="Times New Roman"/>
                <w:sz w:val="24"/>
                <w:szCs w:val="24"/>
              </w:rPr>
            </w:pPr>
            <w:r>
              <w:rPr>
                <w:rFonts w:ascii="Times New Roman" w:hAnsi="Times New Roman" w:cs="Times New Roman"/>
                <w:sz w:val="24"/>
                <w:szCs w:val="24"/>
              </w:rPr>
              <w:t xml:space="preserve">Нехватка кадров.</w:t>
            </w:r>
            <w:r>
              <w:rPr>
                <w:rFonts w:ascii="Times New Roman" w:hAnsi="Times New Roman" w:cs="Times New Roman"/>
                <w:sz w:val="24"/>
                <w:szCs w:val="24"/>
              </w:rPr>
            </w:r>
            <w:r>
              <w:rPr>
                <w:rFonts w:ascii="Times New Roman" w:hAnsi="Times New Roman" w:cs="Times New Roman"/>
                <w:sz w:val="24"/>
                <w:szCs w:val="24"/>
              </w:rPr>
            </w:r>
          </w:p>
        </w:tc>
      </w:tr>
    </w:tbl>
    <w:p>
      <w:pPr>
        <w:jc w:val="both"/>
        <w:spacing w:before="40" w:after="0" w:line="360" w:lineRule="auto"/>
        <w:widowControl w:val="off"/>
        <w:rPr>
          <w:rFonts w:ascii="Times New Roman" w:hAnsi="Times New Roman" w:eastAsia="PMingLiU"/>
          <w:sz w:val="24"/>
          <w:szCs w:val="24"/>
        </w:rPr>
      </w:pPr>
      <w:r>
        <w:rPr>
          <w:rFonts w:ascii="Times New Roman" w:hAnsi="Times New Roman" w:eastAsia="PMingLiU"/>
          <w:sz w:val="24"/>
          <w:szCs w:val="24"/>
        </w:rPr>
      </w:r>
      <w:r>
        <w:rPr>
          <w:rFonts w:ascii="Times New Roman" w:hAnsi="Times New Roman" w:eastAsia="PMingLiU"/>
          <w:sz w:val="24"/>
          <w:szCs w:val="24"/>
        </w:rPr>
      </w:r>
      <w:r>
        <w:rPr>
          <w:rFonts w:ascii="Times New Roman" w:hAnsi="Times New Roman" w:eastAsia="PMingLiU"/>
          <w:sz w:val="24"/>
          <w:szCs w:val="24"/>
        </w:rPr>
      </w:r>
    </w:p>
    <w:p>
      <w:pPr>
        <w:jc w:val="both"/>
        <w:spacing w:before="40" w:after="0" w:line="360" w:lineRule="auto"/>
        <w:widowControl w:val="off"/>
        <w:rPr>
          <w:rFonts w:ascii="Times New Roman" w:hAnsi="Times New Roman" w:eastAsia="PMingLiU"/>
          <w:sz w:val="24"/>
          <w:szCs w:val="24"/>
        </w:rPr>
      </w:pPr>
      <w:r>
        <w:rPr>
          <w:rFonts w:ascii="Times New Roman" w:hAnsi="Times New Roman" w:eastAsia="PMingLiU"/>
          <w:sz w:val="24"/>
          <w:szCs w:val="24"/>
        </w:rPr>
        <w:t xml:space="preserve">Забайкальский край не остается в стороне тенденций развития оздоровительных технологий и индустрии туристского сервиса, а также является регионом с высоким уровнем потенциала для дальнейшего</w:t>
      </w:r>
      <w:r>
        <w:rPr>
          <w:rFonts w:ascii="Times New Roman" w:hAnsi="Times New Roman" w:eastAsia="PMingLiU"/>
          <w:sz w:val="24"/>
          <w:szCs w:val="24"/>
        </w:rPr>
        <w:t xml:space="preserve"> образовательного</w:t>
      </w:r>
      <w:r>
        <w:rPr>
          <w:rFonts w:ascii="Times New Roman" w:hAnsi="Times New Roman" w:eastAsia="PMingLiU"/>
          <w:sz w:val="24"/>
          <w:szCs w:val="24"/>
        </w:rPr>
        <w:t xml:space="preserve"> развития, несмотря на ряд существующих слабых сторон.  Помимо этого, каждое из направлений развития этой сферы пронизывает и вносит свой вклад в функционирование рынка региона, делая его более привлекательным и конкурентоспособным.</w:t>
      </w:r>
      <w:r>
        <w:rPr>
          <w:rFonts w:ascii="Times New Roman" w:hAnsi="Times New Roman"/>
          <w:sz w:val="24"/>
          <w:szCs w:val="24"/>
        </w:rPr>
        <w:t xml:space="preserve"> </w:t>
      </w:r>
      <w:r>
        <w:rPr>
          <w:rFonts w:ascii="Times New Roman" w:hAnsi="Times New Roman" w:eastAsia="PMingLiU"/>
          <w:sz w:val="24"/>
          <w:szCs w:val="24"/>
        </w:rPr>
        <w:t xml:space="preserve">Инвестиции в образовательную сферу послужат стимулом для молодых ученых развивать оздоровительный вид туризма в других регионах России.</w:t>
      </w:r>
      <w:r>
        <w:rPr>
          <w:rFonts w:ascii="Times New Roman" w:hAnsi="Times New Roman" w:eastAsia="PMingLiU"/>
          <w:sz w:val="24"/>
          <w:szCs w:val="24"/>
        </w:rPr>
      </w:r>
      <w:r>
        <w:rPr>
          <w:rFonts w:ascii="Times New Roman" w:hAnsi="Times New Roman" w:eastAsia="PMingLiU"/>
          <w:sz w:val="24"/>
          <w:szCs w:val="24"/>
        </w:rPr>
      </w:r>
    </w:p>
    <w:p>
      <w:pPr>
        <w:ind w:firstLine="709"/>
        <w:jc w:val="both"/>
        <w:spacing w:line="360" w:lineRule="auto"/>
        <w:rPr>
          <w:rFonts w:ascii="Times New Roman" w:hAnsi="Times New Roman" w:eastAsia="Arial"/>
          <w:color w:val="333333"/>
          <w:sz w:val="24"/>
          <w:szCs w:val="24"/>
        </w:rPr>
      </w:pPr>
      <w:r>
        <w:rPr>
          <w:rFonts w:ascii="Times New Roman" w:hAnsi="Times New Roman" w:eastAsia="Arial"/>
          <w:color w:val="333333"/>
          <w:sz w:val="24"/>
          <w:szCs w:val="24"/>
        </w:rPr>
        <w:t xml:space="preserve">Говоря о рекомендациях по </w:t>
      </w:r>
      <w:r>
        <w:rPr>
          <w:rFonts w:ascii="Times New Roman" w:hAnsi="Times New Roman"/>
          <w:sz w:val="24"/>
          <w:szCs w:val="24"/>
        </w:rPr>
        <w:t xml:space="preserve">перспективам развития оздоровительных </w:t>
      </w:r>
      <w:r>
        <w:rPr>
          <w:rFonts w:ascii="Times New Roman" w:hAnsi="Times New Roman"/>
          <w:color w:val="000000" w:themeColor="text1"/>
          <w:sz w:val="24"/>
          <w:szCs w:val="24"/>
        </w:rPr>
        <w:t xml:space="preserve">технологий в туризме </w:t>
      </w:r>
      <w:r>
        <w:rPr>
          <w:rFonts w:ascii="Times New Roman" w:hAnsi="Times New Roman"/>
          <w:color w:val="000000" w:themeColor="text1"/>
          <w:sz w:val="24"/>
          <w:szCs w:val="24"/>
        </w:rPr>
        <w:t xml:space="preserve">и образо</w:t>
      </w:r>
      <w:r>
        <w:rPr>
          <w:rFonts w:ascii="Times New Roman" w:hAnsi="Times New Roman"/>
          <w:color w:val="000000" w:themeColor="text1"/>
          <w:sz w:val="24"/>
          <w:szCs w:val="24"/>
        </w:rPr>
        <w:t xml:space="preserve">вании </w:t>
      </w:r>
      <w:r>
        <w:rPr>
          <w:rFonts w:ascii="Times New Roman" w:hAnsi="Times New Roman"/>
          <w:color w:val="000000" w:themeColor="text1"/>
          <w:sz w:val="24"/>
          <w:szCs w:val="24"/>
        </w:rPr>
        <w:t xml:space="preserve">Забайкальского края,</w:t>
      </w:r>
      <w:r>
        <w:rPr>
          <w:rFonts w:ascii="Times New Roman" w:hAnsi="Times New Roman"/>
          <w:b/>
          <w:bCs/>
          <w:color w:val="000000" w:themeColor="text1"/>
          <w:sz w:val="24"/>
          <w:szCs w:val="24"/>
        </w:rPr>
        <w:t xml:space="preserve"> </w:t>
      </w:r>
      <w:r>
        <w:rPr>
          <w:rFonts w:ascii="Times New Roman" w:hAnsi="Times New Roman"/>
          <w:color w:val="000000" w:themeColor="text1"/>
          <w:sz w:val="24"/>
          <w:szCs w:val="24"/>
        </w:rPr>
        <w:t xml:space="preserve">можно сказать, что </w:t>
      </w:r>
      <w:r>
        <w:rPr>
          <w:rFonts w:ascii="Times New Roman" w:hAnsi="Times New Roman"/>
          <w:color w:val="000000" w:themeColor="text1"/>
          <w:sz w:val="24"/>
          <w:szCs w:val="24"/>
          <w:shd w:val="clear" w:color="auto" w:fill="ffffff"/>
        </w:rPr>
        <w:t xml:space="preserve">оздоровительный </w:t>
      </w:r>
      <w:r>
        <w:rPr>
          <w:rFonts w:ascii="Times New Roman" w:hAnsi="Times New Roman"/>
          <w:color w:val="000000" w:themeColor="text1"/>
          <w:sz w:val="24"/>
          <w:szCs w:val="24"/>
          <w:shd w:val="clear" w:color="auto" w:fill="ffffff"/>
        </w:rPr>
        <w:t xml:space="preserve">туризм на сегодняшний день в регионе представляет собой уже целую систему с высокими технологиями, применяемыми на разных стадиях взаимодействия с потребителями. Многие эксперты сходятся в том, что наш рынок оздоровительного туризма очень перспективен для </w:t>
      </w:r>
      <w:r>
        <w:rPr>
          <w:rFonts w:ascii="Times New Roman" w:hAnsi="Times New Roman"/>
          <w:color w:val="000000" w:themeColor="text1"/>
          <w:sz w:val="24"/>
          <w:szCs w:val="24"/>
          <w:shd w:val="clear" w:color="auto" w:fill="ffffff"/>
        </w:rPr>
        <w:t xml:space="preserve">образовательных </w:t>
      </w:r>
      <w:r>
        <w:rPr>
          <w:rFonts w:ascii="Times New Roman" w:hAnsi="Times New Roman"/>
          <w:color w:val="000000" w:themeColor="text1"/>
          <w:sz w:val="24"/>
          <w:szCs w:val="24"/>
          <w:shd w:val="clear" w:color="auto" w:fill="ffffff"/>
        </w:rPr>
        <w:t xml:space="preserve">инвестиций, важно лишь выбрать те направления, которые будут максимально востребованными в будущем.</w:t>
      </w:r>
      <w:r>
        <w:rPr>
          <w:rFonts w:ascii="Times New Roman" w:hAnsi="Times New Roman" w:eastAsia="Arial"/>
          <w:color w:val="333333"/>
          <w:sz w:val="24"/>
          <w:szCs w:val="24"/>
        </w:rPr>
        <w:t xml:space="preserve"> </w:t>
      </w:r>
      <w:r>
        <w:rPr>
          <w:rFonts w:ascii="Times New Roman" w:hAnsi="Times New Roman" w:eastAsia="PMingLiU"/>
          <w:sz w:val="24"/>
          <w:szCs w:val="24"/>
        </w:rPr>
        <w:t xml:space="preserve">В ходе анализа перспектив развития оздоровительных технологий в туризме </w:t>
      </w:r>
      <w:r>
        <w:rPr>
          <w:rFonts w:ascii="Times New Roman" w:hAnsi="Times New Roman" w:eastAsia="PMingLiU"/>
          <w:sz w:val="24"/>
          <w:szCs w:val="24"/>
        </w:rPr>
        <w:t xml:space="preserve">и образовании </w:t>
      </w:r>
      <w:r>
        <w:rPr>
          <w:rFonts w:ascii="Times New Roman" w:hAnsi="Times New Roman" w:eastAsia="PMingLiU"/>
          <w:sz w:val="24"/>
          <w:szCs w:val="24"/>
        </w:rPr>
        <w:t xml:space="preserve">на территории Забайкальского края был выявлен ряд проблем и перспектив. Исходя из этого, можно предложить четыре группы рекомендаций по совершенствованию оздоровительных технологий в туристском сервисе.</w:t>
      </w:r>
      <w:r>
        <w:rPr>
          <w:rFonts w:ascii="Times New Roman" w:hAnsi="Times New Roman" w:eastAsia="Arial"/>
          <w:color w:val="333333"/>
          <w:sz w:val="24"/>
          <w:szCs w:val="24"/>
        </w:rPr>
      </w:r>
      <w:r>
        <w:rPr>
          <w:rFonts w:ascii="Times New Roman" w:hAnsi="Times New Roman" w:eastAsia="Arial"/>
          <w:color w:val="333333"/>
          <w:sz w:val="24"/>
          <w:szCs w:val="24"/>
        </w:rPr>
      </w:r>
    </w:p>
    <w:p>
      <w:pPr>
        <w:ind w:firstLine="709"/>
        <w:jc w:val="both"/>
        <w:spacing w:after="0" w:line="360" w:lineRule="auto"/>
        <w:shd w:val="clear" w:color="auto" w:fill="ffffff"/>
        <w:rPr>
          <w:rFonts w:ascii="Times New Roman" w:hAnsi="Times New Roman"/>
          <w:sz w:val="24"/>
          <w:szCs w:val="24"/>
          <w:lang w:eastAsia="zh-TW"/>
        </w:rPr>
      </w:pPr>
      <w:r>
        <w:rPr>
          <w:rFonts w:ascii="Times New Roman" w:hAnsi="Times New Roman"/>
          <w:b/>
          <w:bCs/>
          <w:sz w:val="24"/>
          <w:szCs w:val="24"/>
          <w:lang w:eastAsia="zh-TW"/>
        </w:rPr>
        <w:t xml:space="preserve">Первая группа</w:t>
      </w:r>
      <w:r>
        <w:rPr>
          <w:rFonts w:ascii="Times New Roman" w:hAnsi="Times New Roman"/>
          <w:sz w:val="24"/>
          <w:szCs w:val="24"/>
          <w:lang w:eastAsia="zh-TW"/>
        </w:rPr>
        <w:t xml:space="preserve"> рекомендаций ориентирована на совершенствование технологий использования природных ресурсов в оздоровительном и профилактическом лечении санатор</w:t>
      </w:r>
      <w:r>
        <w:rPr>
          <w:rFonts w:ascii="Times New Roman" w:hAnsi="Times New Roman"/>
          <w:sz w:val="24"/>
          <w:szCs w:val="24"/>
          <w:lang w:eastAsia="zh-TW"/>
        </w:rPr>
        <w:t xml:space="preserve">иев и курортов Забайкалья, а также на диагностику и лечение заболеваний благодаря инновационному медицинскому оборудованию и широким спектром услуг в современных программах оздоровительного лечения с применением физиолечения, ЛФК, массажа и механотерапии. </w:t>
      </w:r>
      <w:r>
        <w:rPr>
          <w:rFonts w:ascii="Times New Roman" w:hAnsi="Times New Roman"/>
          <w:sz w:val="24"/>
          <w:szCs w:val="24"/>
          <w:lang w:eastAsia="zh-TW"/>
        </w:rPr>
      </w:r>
      <w:r>
        <w:rPr>
          <w:rFonts w:ascii="Times New Roman" w:hAnsi="Times New Roman"/>
          <w:sz w:val="24"/>
          <w:szCs w:val="24"/>
          <w:lang w:eastAsia="zh-TW"/>
        </w:rPr>
      </w:r>
    </w:p>
    <w:p>
      <w:pPr>
        <w:ind w:firstLine="709"/>
        <w:jc w:val="both"/>
        <w:spacing w:after="0" w:line="360" w:lineRule="auto"/>
        <w:rPr>
          <w:rFonts w:ascii="Times New Roman" w:hAnsi="Times New Roman" w:eastAsia="PMingLiU"/>
          <w:sz w:val="24"/>
          <w:szCs w:val="24"/>
        </w:rPr>
      </w:pPr>
      <w:r>
        <w:rPr>
          <w:rFonts w:ascii="Times New Roman" w:hAnsi="Times New Roman" w:eastAsia="PMingLiU"/>
          <w:b/>
          <w:bCs/>
          <w:sz w:val="24"/>
          <w:szCs w:val="24"/>
        </w:rPr>
        <w:t xml:space="preserve">Вторая группа</w:t>
      </w:r>
      <w:r>
        <w:rPr>
          <w:rFonts w:ascii="Times New Roman" w:hAnsi="Times New Roman" w:eastAsia="PMingLiU"/>
          <w:sz w:val="24"/>
          <w:szCs w:val="24"/>
        </w:rPr>
        <w:t xml:space="preserve"> предложений связана с улучш</w:t>
      </w:r>
      <w:r>
        <w:rPr>
          <w:rFonts w:ascii="Times New Roman" w:hAnsi="Times New Roman" w:eastAsia="PMingLiU"/>
          <w:sz w:val="24"/>
          <w:szCs w:val="24"/>
        </w:rPr>
        <w:t xml:space="preserve">ением взаимодействия с культурами пограничных государств. Наличие границы с Китаем и Монголией, позволяющее внедрять и развивать оздоровительные технологии тибетской медицины данных государств в санаториях и курортах Забайкальского края, а также развивать </w:t>
      </w:r>
      <w:r>
        <w:rPr>
          <w:rFonts w:ascii="Times New Roman" w:hAnsi="Times New Roman" w:eastAsia="PMingLiU"/>
          <w:sz w:val="24"/>
          <w:szCs w:val="24"/>
        </w:rPr>
        <w:t xml:space="preserve">образование в туристском</w:t>
      </w:r>
      <w:r>
        <w:rPr>
          <w:rFonts w:ascii="Times New Roman" w:hAnsi="Times New Roman" w:eastAsia="PMingLiU"/>
          <w:sz w:val="24"/>
          <w:szCs w:val="24"/>
        </w:rPr>
        <w:t xml:space="preserve"> </w:t>
      </w:r>
      <w:r>
        <w:rPr>
          <w:rFonts w:ascii="Times New Roman" w:hAnsi="Times New Roman" w:eastAsia="PMingLiU"/>
          <w:sz w:val="24"/>
          <w:szCs w:val="24"/>
        </w:rPr>
        <w:t xml:space="preserve">сервис</w:t>
      </w:r>
      <w:r>
        <w:rPr>
          <w:rFonts w:ascii="Times New Roman" w:hAnsi="Times New Roman" w:eastAsia="PMingLiU"/>
          <w:sz w:val="24"/>
          <w:szCs w:val="24"/>
        </w:rPr>
        <w:t xml:space="preserve">е</w:t>
      </w:r>
      <w:r>
        <w:rPr>
          <w:rFonts w:ascii="Times New Roman" w:hAnsi="Times New Roman" w:eastAsia="PMingLiU"/>
          <w:sz w:val="24"/>
          <w:szCs w:val="24"/>
        </w:rPr>
        <w:t xml:space="preserve"> для иностранных туристов</w:t>
      </w:r>
      <w:r>
        <w:rPr>
          <w:rFonts w:ascii="Times New Roman" w:hAnsi="Times New Roman" w:eastAsia="PMingLiU"/>
          <w:sz w:val="24"/>
          <w:szCs w:val="24"/>
        </w:rPr>
        <w:t xml:space="preserve">,</w:t>
      </w:r>
      <w:r>
        <w:rPr>
          <w:rFonts w:ascii="Times New Roman" w:hAnsi="Times New Roman" w:eastAsia="PMingLiU"/>
          <w:sz w:val="24"/>
          <w:szCs w:val="24"/>
        </w:rPr>
        <w:t xml:space="preserve"> является важной частью работы властей региона и президента Рос</w:t>
      </w:r>
      <w:r>
        <w:rPr>
          <w:rFonts w:ascii="Times New Roman" w:hAnsi="Times New Roman" w:eastAsia="PMingLiU"/>
          <w:sz w:val="24"/>
          <w:szCs w:val="24"/>
        </w:rPr>
        <w:t xml:space="preserve">сийской Федерации для привлечения как наибольшего количества туристов из соседних государств, так и населения самого Забайкальского края. Необходимо расширение уже имеющихся оздоровительных технологических программ с учётом особенностей целевых аудиторий. </w:t>
      </w:r>
      <w:r>
        <w:rPr>
          <w:rFonts w:ascii="Times New Roman" w:hAnsi="Times New Roman" w:eastAsia="PMingLiU"/>
          <w:sz w:val="24"/>
          <w:szCs w:val="24"/>
        </w:rPr>
      </w:r>
      <w:r>
        <w:rPr>
          <w:rFonts w:ascii="Times New Roman" w:hAnsi="Times New Roman" w:eastAsia="PMingLiU"/>
          <w:sz w:val="24"/>
          <w:szCs w:val="24"/>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b/>
          <w:bCs/>
          <w:sz w:val="24"/>
          <w:szCs w:val="24"/>
          <w:lang w:eastAsia="zh-TW"/>
        </w:rPr>
        <w:t xml:space="preserve">Третья группа</w:t>
      </w:r>
      <w:r>
        <w:rPr>
          <w:rFonts w:ascii="Times New Roman" w:hAnsi="Times New Roman" w:eastAsia="PMingLiU"/>
          <w:sz w:val="24"/>
          <w:szCs w:val="24"/>
          <w:lang w:eastAsia="zh-TW"/>
        </w:rPr>
        <w:t xml:space="preserve"> рекомендаций направлена на расширение кадрового потенциала в перспективах развития оздоровительных технологий в туризме</w:t>
      </w:r>
      <w:r>
        <w:rPr>
          <w:rFonts w:ascii="Times New Roman" w:hAnsi="Times New Roman" w:eastAsia="PMingLiU"/>
          <w:sz w:val="24"/>
          <w:szCs w:val="24"/>
          <w:lang w:eastAsia="zh-TW"/>
        </w:rPr>
        <w:t xml:space="preserve"> и образовании</w:t>
      </w: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b/>
          <w:bCs/>
          <w:sz w:val="24"/>
          <w:szCs w:val="24"/>
          <w:lang w:eastAsia="zh-TW"/>
        </w:rPr>
        <w:t xml:space="preserve">Четвертая группа</w:t>
      </w:r>
      <w:r>
        <w:rPr>
          <w:rFonts w:ascii="Times New Roman" w:hAnsi="Times New Roman" w:eastAsia="PMingLiU"/>
          <w:sz w:val="24"/>
          <w:szCs w:val="24"/>
          <w:lang w:eastAsia="zh-TW"/>
        </w:rPr>
        <w:t xml:space="preserve"> рекомендаций представляет собой лекции от экспертов по здоровьесберегающим технологиям</w:t>
      </w:r>
      <w:r>
        <w:rPr>
          <w:rFonts w:ascii="Times New Roman" w:hAnsi="Times New Roman"/>
          <w:sz w:val="24"/>
          <w:szCs w:val="24"/>
        </w:rPr>
        <w:t xml:space="preserve">, предполагающим активную субъектную позицию </w:t>
      </w:r>
      <w:r>
        <w:rPr>
          <w:rFonts w:ascii="Times New Roman" w:hAnsi="Times New Roman" w:eastAsia="PMingLiU"/>
          <w:sz w:val="24"/>
          <w:szCs w:val="24"/>
          <w:lang w:eastAsia="zh-TW"/>
        </w:rPr>
        <w:t xml:space="preserve">для всех возрастных групп населения, а также туристов, посещающих наш регион во время культурно-массовых спортивных мероприятий.</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Говоря об образовании в туристской деятельности на территории Забайкальского края, в настоящее время в Российской Федерации утверждена государственная программа «Разви</w:t>
      </w:r>
      <w:r>
        <w:rPr>
          <w:rFonts w:ascii="Times New Roman" w:hAnsi="Times New Roman" w:eastAsia="PMingLiU"/>
          <w:sz w:val="24"/>
          <w:szCs w:val="24"/>
          <w:lang w:eastAsia="zh-TW"/>
        </w:rPr>
        <w:t xml:space="preserve">тие образования» на 2013–2020 г.г. Общий объем бюджетных ассигнований программы составит 4 134 329 931,8 руб. Программа нацелена на развитие качественного образования в России, соответствующего международным стандартам обучения. Основные задачи программы: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формирование системы образования, обеспечивающей потребности современного общества;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модернизация учебных программ для достижения положительной динамики в развитии образования в России;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развитие транспортной инфраструктуры городов для обеспечения доступности учебных заведений для учащихся;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создание современной системы оценки качества образования на уровне регионов, муниципалитетов и отдельных организаций;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tab/>
        <w:t xml:space="preserve">создание системы мониторинговых исследований качества образования;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tab/>
        <w:t xml:space="preserve">обеспечение социализации и самореализации молодежи;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tab/>
        <w:t xml:space="preserve">внедрение механизмов прозрачного финансирования;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tab/>
        <w:t xml:space="preserve">стимулирование повышения качества образования;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w:t>
      </w:r>
      <w:r>
        <w:rPr>
          <w:rFonts w:ascii="Times New Roman" w:hAnsi="Times New Roman" w:eastAsia="PMingLiU"/>
          <w:sz w:val="24"/>
          <w:szCs w:val="24"/>
          <w:lang w:eastAsia="zh-TW"/>
        </w:rPr>
        <w:tab/>
        <w:t xml:space="preserve">обновление состава преподавательских кадров;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разработка нормативно-правовых, научно-методических и иных документов, направленных на эффективное функционирование программы;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обеспечение потребности экономики Российской Федерации в кадрах высокой квалификации;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 улучшение рейтинга российских университетов среди международного сообщества. </w:t>
      </w:r>
      <w:r>
        <w:rPr>
          <w:rFonts w:ascii="Times New Roman" w:hAnsi="Times New Roman" w:eastAsia="PMingLiU"/>
          <w:sz w:val="24"/>
          <w:szCs w:val="24"/>
          <w:lang w:eastAsia="zh-TW"/>
        </w:rPr>
      </w:r>
      <w:r>
        <w:rPr>
          <w:rFonts w:ascii="Times New Roman" w:hAnsi="Times New Roman" w:eastAsia="PMingLiU"/>
          <w:sz w:val="24"/>
          <w:szCs w:val="24"/>
          <w:lang w:eastAsia="zh-TW"/>
        </w:rPr>
      </w:r>
    </w:p>
    <w:p>
      <w:pPr>
        <w:ind w:firstLine="709"/>
        <w:jc w:val="both"/>
        <w:spacing w:line="360" w:lineRule="auto"/>
        <w:rPr>
          <w:rFonts w:ascii="Times New Roman" w:hAnsi="Times New Roman" w:eastAsia="PMingLiU"/>
          <w:sz w:val="24"/>
          <w:szCs w:val="24"/>
          <w:highlight w:val="yellow"/>
          <w:lang w:eastAsia="zh-TW"/>
        </w:rPr>
      </w:pPr>
      <w:r>
        <w:rPr>
          <w:rFonts w:ascii="Times New Roman" w:hAnsi="Times New Roman" w:eastAsia="PMingLiU"/>
          <w:sz w:val="24"/>
          <w:szCs w:val="24"/>
          <w:lang w:eastAsia="zh-TW"/>
        </w:rPr>
        <w:t xml:space="preserve">Таким образом, реализация программы «Развитие образования» поможет впоследствии развивать образовательный туризм на территории Российской Федерации в соответствии с международными образовательными стандартами.</w:t>
      </w:r>
      <w:r>
        <w:rPr>
          <w:rFonts w:ascii="Times New Roman" w:hAnsi="Times New Roman" w:eastAsia="PMingLiU"/>
          <w:sz w:val="24"/>
          <w:szCs w:val="24"/>
          <w:highlight w:val="yellow"/>
          <w:lang w:eastAsia="zh-TW"/>
        </w:rPr>
      </w:r>
      <w:r>
        <w:rPr>
          <w:rFonts w:ascii="Times New Roman" w:hAnsi="Times New Roman" w:eastAsia="PMingLiU"/>
          <w:sz w:val="24"/>
          <w:szCs w:val="24"/>
          <w:highlight w:val="yellow"/>
          <w:lang w:eastAsia="zh-TW"/>
        </w:rPr>
      </w:r>
    </w:p>
    <w:p>
      <w:pPr>
        <w:ind w:firstLine="709"/>
        <w:jc w:val="both"/>
        <w:spacing w:after="165" w:line="360" w:lineRule="auto"/>
        <w:shd w:val="clear" w:color="auto" w:fill="ffffff"/>
        <w:rPr>
          <w:rFonts w:ascii="Times New Roman" w:hAnsi="Times New Roman"/>
          <w:color w:val="000000" w:themeColor="text1"/>
          <w:sz w:val="24"/>
          <w:szCs w:val="24"/>
        </w:rPr>
      </w:pPr>
      <w:r>
        <w:rPr>
          <w:rFonts w:ascii="Times New Roman" w:hAnsi="Times New Roman"/>
          <w:color w:val="000000" w:themeColor="text1"/>
          <w:sz w:val="24"/>
          <w:szCs w:val="24"/>
        </w:rPr>
        <w:t xml:space="preserve">Можно смело предположить, что успешное развитие у нас ждет санатории и курорты, которые выберут конкретную нишу и будут обеспечивать максимально высокое качество обслуживания своих клиентов в рамках определенной концепции. В будущем останутся</w:t>
      </w:r>
      <w:r>
        <w:rPr>
          <w:rFonts w:ascii="Times New Roman" w:hAnsi="Times New Roman"/>
          <w:color w:val="000000" w:themeColor="text1"/>
          <w:sz w:val="24"/>
          <w:szCs w:val="24"/>
        </w:rPr>
        <w:t xml:space="preserve"> актуальными уникальные курортные welcome-программы, адаптированные под разные группы пациентов. Усилить эффект оздоровительных процедур и привлечь внимание туристов поможет концептуальный подход к режиму питания на курорте (с учетом сезонных продуктов, ра</w:t>
      </w:r>
      <w:r>
        <w:rPr>
          <w:rFonts w:ascii="Times New Roman" w:hAnsi="Times New Roman"/>
          <w:color w:val="000000" w:themeColor="text1"/>
          <w:sz w:val="24"/>
          <w:szCs w:val="24"/>
        </w:rPr>
        <w:t xml:space="preserve">зличных систем питания и т.д.). </w:t>
      </w:r>
      <w:r>
        <w:rPr>
          <w:rFonts w:ascii="Times New Roman" w:hAnsi="Times New Roman"/>
          <w:color w:val="000000" w:themeColor="text1"/>
          <w:sz w:val="24"/>
          <w:szCs w:val="24"/>
        </w:rPr>
        <w:t xml:space="preserve">Кроме того, большой потенциал </w:t>
      </w:r>
      <w:r>
        <w:rPr>
          <w:rFonts w:ascii="Times New Roman" w:hAnsi="Times New Roman"/>
          <w:color w:val="000000" w:themeColor="text1"/>
          <w:sz w:val="24"/>
          <w:szCs w:val="24"/>
        </w:rPr>
        <w:t xml:space="preserve">есть в коллаборациях с брендами, производство которых основано</w:t>
      </w:r>
      <w:r>
        <w:rPr>
          <w:rFonts w:ascii="Times New Roman" w:hAnsi="Times New Roman"/>
          <w:color w:val="000000" w:themeColor="text1"/>
          <w:sz w:val="24"/>
          <w:szCs w:val="24"/>
        </w:rPr>
        <w:t xml:space="preserve"> на натуральных природных компон</w:t>
      </w:r>
      <w:r>
        <w:rPr>
          <w:rFonts w:ascii="Times New Roman" w:hAnsi="Times New Roman"/>
          <w:color w:val="000000" w:themeColor="text1"/>
          <w:sz w:val="24"/>
          <w:szCs w:val="24"/>
        </w:rPr>
        <w:t xml:space="preserve">ентах, </w:t>
      </w:r>
      <w:r>
        <w:rPr>
          <w:rFonts w:ascii="Times New Roman" w:hAnsi="Times New Roman"/>
          <w:color w:val="000000" w:themeColor="text1"/>
          <w:sz w:val="24"/>
          <w:szCs w:val="24"/>
        </w:rPr>
        <w:t xml:space="preserve">занимающих в</w:t>
      </w:r>
      <w:r>
        <w:rPr>
          <w:rFonts w:ascii="Times New Roman" w:hAnsi="Times New Roman"/>
          <w:color w:val="000000" w:themeColor="text1"/>
          <w:sz w:val="24"/>
          <w:szCs w:val="24"/>
        </w:rPr>
        <w:t xml:space="preserve"> Забайкалье лидирующие позиции и выпускающих информационную печатную продукцию на английском и китайских языках.</w:t>
      </w:r>
      <w:r>
        <w:rPr>
          <w:rFonts w:ascii="Times New Roman" w:hAnsi="Times New Roman"/>
          <w:color w:val="000000" w:themeColor="text1"/>
          <w:sz w:val="24"/>
          <w:szCs w:val="24"/>
        </w:rPr>
      </w:r>
      <w:r>
        <w:rPr>
          <w:rFonts w:ascii="Times New Roman" w:hAnsi="Times New Roman"/>
          <w:color w:val="000000" w:themeColor="text1"/>
          <w:sz w:val="24"/>
          <w:szCs w:val="24"/>
        </w:rPr>
      </w:r>
    </w:p>
    <w:p>
      <w:pPr>
        <w:contextualSpacing/>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Таким образом, необходимо отметить, что для дальнейшего развития области оздоровительных технологий в туризме</w:t>
      </w:r>
      <w:r>
        <w:rPr>
          <w:rFonts w:ascii="Times New Roman" w:hAnsi="Times New Roman" w:eastAsia="PMingLiU"/>
          <w:sz w:val="24"/>
          <w:szCs w:val="24"/>
          <w:lang w:eastAsia="zh-TW"/>
        </w:rPr>
        <w:t xml:space="preserve"> и образовании</w:t>
      </w:r>
      <w:r>
        <w:rPr>
          <w:rFonts w:ascii="Times New Roman" w:hAnsi="Times New Roman" w:eastAsia="PMingLiU"/>
          <w:sz w:val="24"/>
          <w:szCs w:val="24"/>
          <w:lang w:eastAsia="zh-TW"/>
        </w:rPr>
        <w:t xml:space="preserve"> Забайкальского края существует множество перспективных направлений работы, которые включают в себя как создание новых структур, так и усовершенствование уже существующих.  Перспективы развития оздоровительных технологий в туризме </w:t>
      </w:r>
      <w:r>
        <w:rPr>
          <w:rFonts w:ascii="Times New Roman" w:hAnsi="Times New Roman" w:eastAsia="PMingLiU"/>
          <w:sz w:val="24"/>
          <w:szCs w:val="24"/>
          <w:lang w:eastAsia="zh-TW"/>
        </w:rPr>
        <w:t xml:space="preserve"> и образовании </w:t>
      </w:r>
      <w:r>
        <w:rPr>
          <w:rFonts w:ascii="Times New Roman" w:hAnsi="Times New Roman" w:eastAsia="PMingLiU"/>
          <w:sz w:val="24"/>
          <w:szCs w:val="24"/>
          <w:lang w:eastAsia="zh-TW"/>
        </w:rPr>
        <w:t xml:space="preserve">Забайкальского края играют большую роль в изменении рынка медицинских, </w:t>
      </w:r>
      <w:r>
        <w:rPr>
          <w:rFonts w:ascii="Times New Roman" w:hAnsi="Times New Roman" w:eastAsia="PMingLiU"/>
          <w:sz w:val="24"/>
          <w:szCs w:val="24"/>
          <w:lang w:eastAsia="zh-TW"/>
        </w:rPr>
        <w:t xml:space="preserve">образовательных, </w:t>
      </w:r>
      <w:r>
        <w:rPr>
          <w:rFonts w:ascii="Times New Roman" w:hAnsi="Times New Roman" w:eastAsia="PMingLiU"/>
          <w:sz w:val="24"/>
          <w:szCs w:val="24"/>
          <w:lang w:eastAsia="zh-TW"/>
        </w:rPr>
        <w:t xml:space="preserve">оздоровительных и туристских услуг, которые, в свою очередь, являются неотъемлемой частью экономической и социальной сфер общества.  </w:t>
      </w:r>
      <w:r>
        <w:rPr>
          <w:rFonts w:ascii="Times New Roman" w:hAnsi="Times New Roman" w:eastAsia="PMingLiU"/>
          <w:sz w:val="24"/>
          <w:szCs w:val="24"/>
          <w:lang w:eastAsia="zh-TW"/>
        </w:rPr>
      </w:r>
      <w:r>
        <w:rPr>
          <w:rFonts w:ascii="Times New Roman" w:hAnsi="Times New Roman" w:eastAsia="PMingLiU"/>
          <w:sz w:val="24"/>
          <w:szCs w:val="24"/>
          <w:lang w:eastAsia="zh-TW"/>
        </w:rPr>
      </w:r>
    </w:p>
    <w:p>
      <w:pPr>
        <w:contextualSpacing/>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Помимо этого, одним из не менее важных направлений является формирование кадрового потенциала региона и совершенствование медицинских технологий. </w:t>
      </w:r>
      <w:r>
        <w:rPr>
          <w:rFonts w:ascii="Times New Roman" w:hAnsi="Times New Roman" w:eastAsia="PMingLiU"/>
          <w:sz w:val="24"/>
          <w:szCs w:val="24"/>
          <w:lang w:eastAsia="zh-TW"/>
        </w:rPr>
        <w:t xml:space="preserve">Реализация этих мер позволит повысить привлекательность оздоровительных услуг в туризме и образовании Забайкальского края, увеличить доходы регионального бюджета, создать новые рабочие места и самое главное- снизить риск заболеваниями, увеличить уровень </w:t>
      </w:r>
      <w:r>
        <w:rPr>
          <w:rFonts w:ascii="Times New Roman" w:hAnsi="Times New Roman" w:eastAsia="PMingLiU"/>
          <w:sz w:val="24"/>
          <w:szCs w:val="24"/>
          <w:lang w:eastAsia="zh-TW"/>
        </w:rPr>
        <w:t xml:space="preserve">здоровья населения и приток новых туристов с целью образования об уникальном регионе на Дальнем Востоке.</w:t>
      </w:r>
      <w:r>
        <w:rPr>
          <w:rFonts w:ascii="Times New Roman" w:hAnsi="Times New Roman" w:eastAsia="PMingLiU"/>
          <w:sz w:val="24"/>
          <w:szCs w:val="24"/>
          <w:lang w:eastAsia="zh-TW"/>
        </w:rPr>
      </w:r>
      <w:r>
        <w:rPr>
          <w:rFonts w:ascii="Times New Roman" w:hAnsi="Times New Roman" w:eastAsia="PMingLiU"/>
          <w:sz w:val="24"/>
          <w:szCs w:val="24"/>
          <w:lang w:eastAsia="zh-TW"/>
        </w:rPr>
      </w:r>
    </w:p>
    <w:p>
      <w:pPr>
        <w:contextualSpacing/>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t xml:space="preserve">Забайкальский край имеет большой потенциал для развития качественных образовательн</w:t>
      </w:r>
      <w:r>
        <w:rPr>
          <w:rFonts w:ascii="Times New Roman" w:hAnsi="Times New Roman" w:eastAsia="PMingLiU"/>
          <w:sz w:val="24"/>
          <w:szCs w:val="24"/>
          <w:lang w:eastAsia="zh-TW"/>
        </w:rPr>
        <w:t xml:space="preserve">ых туров. Значительные инвестиции в развитие образования и инфраструктуры региона позволят принимать иностранных студентов и обучать местное население, а реализация государственных программ, нацеленных на развитие России, приведет к становлению качественно</w:t>
      </w:r>
      <w:r>
        <w:rPr>
          <w:rFonts w:ascii="Times New Roman" w:hAnsi="Times New Roman" w:eastAsia="PMingLiU"/>
          <w:sz w:val="24"/>
          <w:szCs w:val="24"/>
          <w:lang w:eastAsia="zh-TW"/>
        </w:rPr>
        <w:t xml:space="preserve">го образовательного туризма в регионах по всей стране. Образовательные и оздоровительные туры Забайкальского края смогут способствовать ускорению планетарной информатизации, построению взаимосвязи различных культур и личностному развитию каждого человека. </w:t>
      </w:r>
      <w:r>
        <w:rPr>
          <w:rFonts w:ascii="Times New Roman" w:hAnsi="Times New Roman" w:eastAsia="PMingLiU"/>
          <w:sz w:val="24"/>
          <w:szCs w:val="24"/>
          <w:lang w:eastAsia="zh-TW"/>
        </w:rPr>
      </w:r>
      <w:r>
        <w:rPr>
          <w:rFonts w:ascii="Times New Roman" w:hAnsi="Times New Roman" w:eastAsia="PMingLiU"/>
          <w:sz w:val="24"/>
          <w:szCs w:val="24"/>
          <w:lang w:eastAsia="zh-TW"/>
        </w:rPr>
      </w:r>
    </w:p>
    <w:p>
      <w:pPr>
        <w:contextualSpacing/>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r>
      <w:r>
        <w:rPr>
          <w:rFonts w:ascii="Times New Roman" w:hAnsi="Times New Roman" w:eastAsia="PMingLiU"/>
          <w:sz w:val="24"/>
          <w:szCs w:val="24"/>
          <w:lang w:eastAsia="zh-TW"/>
        </w:rPr>
      </w:r>
      <w:r>
        <w:rPr>
          <w:rFonts w:ascii="Times New Roman" w:hAnsi="Times New Roman" w:eastAsia="PMingLiU"/>
          <w:sz w:val="24"/>
          <w:szCs w:val="24"/>
          <w:lang w:eastAsia="zh-TW"/>
        </w:rPr>
      </w:r>
    </w:p>
    <w:p>
      <w:pPr>
        <w:contextualSpacing/>
        <w:ind w:firstLine="709"/>
        <w:jc w:val="both"/>
        <w:spacing w:line="360" w:lineRule="auto"/>
        <w:rPr>
          <w:rFonts w:ascii="Times New Roman" w:hAnsi="Times New Roman" w:eastAsia="PMingLiU"/>
          <w:sz w:val="24"/>
          <w:szCs w:val="24"/>
          <w:lang w:eastAsia="zh-TW"/>
        </w:rPr>
      </w:pPr>
      <w:r>
        <w:rPr>
          <w:rFonts w:ascii="Times New Roman" w:hAnsi="Times New Roman" w:eastAsia="PMingLiU"/>
          <w:sz w:val="24"/>
          <w:szCs w:val="24"/>
          <w:lang w:eastAsia="zh-TW"/>
        </w:rPr>
      </w:r>
      <w:r>
        <w:rPr>
          <w:rFonts w:ascii="Times New Roman" w:hAnsi="Times New Roman" w:eastAsia="PMingLiU"/>
          <w:sz w:val="24"/>
          <w:szCs w:val="24"/>
          <w:lang w:eastAsia="zh-TW"/>
        </w:rPr>
      </w:r>
      <w:r>
        <w:rPr>
          <w:rFonts w:ascii="Times New Roman" w:hAnsi="Times New Roman" w:eastAsia="PMingLiU"/>
          <w:sz w:val="24"/>
          <w:szCs w:val="24"/>
          <w:lang w:eastAsia="zh-TW"/>
        </w:rPr>
      </w:r>
    </w:p>
    <w:p>
      <w:pPr>
        <w:jc w:val="both"/>
        <w:spacing w:after="0" w:line="360" w:lineRule="auto"/>
        <w:widowControl w:val="off"/>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jc w:val="both"/>
        <w:spacing w:after="0" w:line="360" w:lineRule="auto"/>
        <w:widowControl w:val="off"/>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r/>
      <w:r/>
      <w:r/>
    </w:p>
    <w:p>
      <w:r/>
      <w:r/>
      <w:r/>
    </w:p>
    <w:p>
      <w:r/>
      <w:r/>
      <w:r/>
    </w:p>
    <w:p>
      <w:r/>
      <w:r/>
      <w:r/>
    </w:p>
    <w:p>
      <w:r/>
      <w:r/>
      <w:r/>
    </w:p>
    <w:p>
      <w:r/>
      <w:r/>
      <w:r/>
    </w:p>
    <w:p>
      <w:r/>
      <w:r/>
      <w:r/>
    </w:p>
    <w:p>
      <w:r/>
      <w:r/>
      <w:r/>
    </w:p>
    <w:p>
      <w:r/>
      <w:r/>
      <w:r/>
    </w:p>
    <w:p>
      <w:r/>
      <w:r/>
      <w:r/>
    </w:p>
    <w:p>
      <w:r/>
      <w:r/>
      <w:r/>
    </w:p>
    <w:p>
      <w:r/>
      <w:r/>
      <w:r/>
    </w:p>
    <w:p>
      <w:r/>
      <w:r/>
      <w:r/>
    </w:p>
    <w:p>
      <w:r/>
      <w:r/>
      <w:r/>
    </w:p>
    <w:p>
      <w:r/>
      <w:r/>
      <w:r/>
    </w:p>
    <w:p>
      <w:r/>
      <w:r/>
      <w:r/>
    </w:p>
    <w:p>
      <w:r/>
      <w:r/>
      <w:r/>
    </w:p>
    <w:p>
      <w:pPr>
        <w:ind w:firstLine="709"/>
        <w:spacing w:after="0" w:line="360" w:lineRule="auto"/>
        <w:rPr>
          <w:rFonts w:ascii="Times New Roman" w:hAnsi="Times New Roman" w:eastAsiaTheme="minorEastAsia"/>
          <w:i/>
          <w:iCs/>
          <w:color w:val="000000" w:themeColor="text1"/>
          <w:sz w:val="24"/>
          <w:szCs w:val="24"/>
          <w:lang w:val="en-US"/>
        </w:rPr>
      </w:pP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r>
        <w:rPr>
          <w:rFonts w:ascii="Times New Roman" w:hAnsi="Times New Roman" w:eastAsiaTheme="minorEastAsia"/>
          <w:i/>
          <w:iCs/>
          <w:color w:val="000000" w:themeColor="text1"/>
          <w:sz w:val="24"/>
          <w:szCs w:val="24"/>
          <w:lang w:val="en-US"/>
        </w:rPr>
      </w:r>
    </w:p>
    <w:p>
      <w:pPr>
        <w:pStyle w:val="1_649"/>
        <w:jc w:val="both"/>
        <w:spacing w:after="0" w:line="450" w:lineRule="atLeast"/>
        <w:shd w:val="clear" w:color="auto" w:fill="ffffff"/>
        <w:rPr>
          <w:color w:val="000000"/>
          <w:sz w:val="28"/>
          <w:szCs w:val="28"/>
          <w:lang w:val="en-US"/>
        </w:rPr>
      </w:pPr>
      <w:r>
        <w:rPr>
          <w:color w:val="000000"/>
          <w:sz w:val="28"/>
          <w:szCs w:val="28"/>
          <w:lang w:val="en-US"/>
        </w:rPr>
      </w:r>
      <w:r>
        <w:rPr>
          <w:color w:val="000000"/>
          <w:sz w:val="28"/>
          <w:szCs w:val="28"/>
          <w:lang w:val="en-US"/>
        </w:rPr>
      </w:r>
      <w:r>
        <w:rPr>
          <w:color w:val="000000"/>
          <w:sz w:val="28"/>
          <w:szCs w:val="28"/>
          <w:lang w:val="en-US"/>
        </w:rPr>
      </w:r>
    </w:p>
    <w:p>
      <w:pPr>
        <w:pStyle w:val="1_649"/>
        <w:jc w:val="both"/>
        <w:spacing w:after="0" w:line="450" w:lineRule="atLeast"/>
        <w:shd w:val="clear" w:color="auto" w:fill="ffffff"/>
        <w:rPr>
          <w:color w:val="000000"/>
          <w:sz w:val="28"/>
          <w:szCs w:val="28"/>
          <w:lang w:val="en-US"/>
        </w:rPr>
      </w:pPr>
      <w:r>
        <w:rPr>
          <w:color w:val="000000"/>
          <w:sz w:val="28"/>
          <w:szCs w:val="28"/>
          <w:lang w:val="en-US"/>
        </w:rPr>
      </w:r>
      <w:r>
        <w:rPr>
          <w:color w:val="000000"/>
          <w:sz w:val="28"/>
          <w:szCs w:val="28"/>
          <w:lang w:val="en-US"/>
        </w:rPr>
      </w:r>
      <w:r>
        <w:rPr>
          <w:color w:val="000000"/>
          <w:sz w:val="28"/>
          <w:szCs w:val="28"/>
          <w:lang w:val="en-US"/>
        </w:rPr>
      </w:r>
    </w:p>
    <w:p>
      <w:pPr>
        <w:pStyle w:val="1_648"/>
        <w:spacing w:after="0" w:line="240" w:lineRule="auto"/>
        <w:rPr>
          <w:rFonts w:ascii="Times New Roman" w:hAnsi="Times New Roman"/>
          <w:b/>
          <w:bCs/>
          <w:sz w:val="28"/>
          <w:szCs w:val="28"/>
        </w:rPr>
      </w:pPr>
      <w:r>
        <w:rPr>
          <w:rFonts w:ascii="Times New Roman" w:hAnsi="Times New Roman"/>
          <w:b/>
          <w:bCs/>
          <w:sz w:val="28"/>
          <w:szCs w:val="24"/>
        </w:rPr>
      </w:r>
      <w:r>
        <w:rPr>
          <w:rFonts w:ascii="Times New Roman" w:hAnsi="Times New Roman"/>
          <w:b/>
          <w:bCs/>
          <w:sz w:val="28"/>
          <w:szCs w:val="28"/>
        </w:rPr>
      </w:r>
      <w:r>
        <w:rPr>
          <w:rFonts w:ascii="Times New Roman" w:hAnsi="Times New Roman"/>
          <w:b/>
          <w:bCs/>
          <w:sz w:val="28"/>
          <w:szCs w:val="28"/>
        </w:rPr>
      </w:r>
    </w:p>
    <w:p>
      <w:pPr>
        <w:pStyle w:val="1_648"/>
        <w:spacing w:after="0" w:line="240" w:lineRule="auto"/>
        <w:rPr>
          <w:rFonts w:ascii="Times New Roman" w:hAnsi="Times New Roman"/>
          <w:b/>
          <w:bCs/>
          <w:sz w:val="28"/>
          <w:szCs w:val="28"/>
        </w:rPr>
      </w:pPr>
      <w:r>
        <w:rPr>
          <w:rFonts w:ascii="Times New Roman" w:hAnsi="Times New Roman"/>
          <w:b/>
          <w:bCs/>
          <w:sz w:val="28"/>
          <w:szCs w:val="24"/>
        </w:rPr>
      </w:r>
      <w:r>
        <w:rPr>
          <w:rFonts w:ascii="Times New Roman" w:hAnsi="Times New Roman"/>
          <w:b/>
          <w:bCs/>
          <w:sz w:val="28"/>
          <w:szCs w:val="28"/>
        </w:rPr>
      </w:r>
      <w:r>
        <w:rPr>
          <w:rFonts w:ascii="Times New Roman" w:hAnsi="Times New Roman"/>
          <w:b/>
          <w:bCs/>
          <w:sz w:val="28"/>
          <w:szCs w:val="28"/>
        </w:rPr>
      </w:r>
    </w:p>
    <w:p>
      <w:pPr>
        <w:pStyle w:val="1_648"/>
        <w:spacing w:after="0" w:line="240" w:lineRule="auto"/>
        <w:rPr>
          <w:rFonts w:ascii="Times New Roman" w:hAnsi="Times New Roman"/>
          <w:b/>
          <w:bCs/>
          <w:sz w:val="28"/>
          <w:szCs w:val="24"/>
        </w:rPr>
      </w:pPr>
      <w:r>
        <w:rPr>
          <w:rFonts w:ascii="Times New Roman" w:hAnsi="Times New Roman"/>
          <w:b/>
          <w:bCs/>
          <w:sz w:val="28"/>
          <w:szCs w:val="24"/>
        </w:rPr>
      </w:r>
      <w:r>
        <w:rPr>
          <w:rFonts w:ascii="Times New Roman" w:hAnsi="Times New Roman"/>
          <w:b/>
          <w:bCs/>
          <w:sz w:val="28"/>
          <w:szCs w:val="24"/>
        </w:rPr>
      </w:r>
      <w:r>
        <w:rPr>
          <w:rFonts w:ascii="Times New Roman" w:hAnsi="Times New Roman"/>
          <w:b/>
          <w:bCs/>
          <w:sz w:val="28"/>
          <w:szCs w:val="24"/>
        </w:rPr>
      </w:r>
    </w:p>
    <w:p>
      <w:pPr>
        <w:pStyle w:val="1_648"/>
        <w:jc w:val="center"/>
        <w:spacing w:after="0" w:line="240" w:lineRule="auto"/>
        <w:rPr>
          <w:rFonts w:ascii="Times New Roman" w:hAnsi="Times New Roman"/>
          <w:b/>
          <w:bCs/>
          <w:sz w:val="28"/>
          <w:szCs w:val="24"/>
        </w:rPr>
      </w:pPr>
      <w:r>
        <w:rPr>
          <w:rFonts w:ascii="Times New Roman" w:hAnsi="Times New Roman"/>
          <w:b/>
          <w:bCs/>
          <w:sz w:val="28"/>
          <w:szCs w:val="24"/>
        </w:rPr>
      </w:r>
      <w:r>
        <w:rPr>
          <w:rFonts w:ascii="Times New Roman" w:hAnsi="Times New Roman"/>
          <w:b/>
          <w:bCs/>
          <w:sz w:val="28"/>
          <w:szCs w:val="24"/>
        </w:rPr>
      </w:r>
      <w:r>
        <w:rPr>
          <w:rFonts w:ascii="Times New Roman" w:hAnsi="Times New Roman"/>
          <w:b/>
          <w:bCs/>
          <w:sz w:val="28"/>
          <w:szCs w:val="24"/>
        </w:rPr>
      </w:r>
    </w:p>
    <w:p>
      <w:pPr>
        <w:pStyle w:val="1_648"/>
        <w:ind w:left="720" w:firstLine="0"/>
        <w:jc w:val="left"/>
        <w:spacing w:after="0" w:line="240" w:lineRule="auto"/>
        <w:rPr>
          <w:rFonts w:ascii="Times New Roman" w:hAnsi="Times New Roman"/>
          <w:sz w:val="24"/>
          <w:szCs w:val="24"/>
          <w:highlight w:val="none"/>
        </w:rPr>
      </w:pPr>
      <w:r>
        <w:rPr>
          <w:rFonts w:ascii="Times New Roman" w:hAnsi="Times New Roman"/>
          <w:bCs/>
          <w:sz w:val="24"/>
          <w:szCs w:val="24"/>
          <w:highlight w:val="none"/>
        </w:rPr>
        <w:t xml:space="preserve">СПРАВКА НА ОРИГИНАЛЬНОСТЬ ТЕКСТА СТАТЬИ</w:t>
      </w:r>
      <w:r>
        <w:rPr>
          <w:rFonts w:ascii="Times New Roman" w:hAnsi="Times New Roman"/>
          <w:sz w:val="24"/>
          <w:szCs w:val="24"/>
          <w:highlight w:val="none"/>
        </w:rPr>
      </w:r>
      <w:r>
        <w:rPr>
          <w:rFonts w:ascii="Times New Roman" w:hAnsi="Times New Roman"/>
          <w:sz w:val="24"/>
          <w:szCs w:val="24"/>
          <w:highlight w:val="none"/>
        </w:rPr>
      </w:r>
    </w:p>
    <w:p>
      <w:pPr>
        <w:pStyle w:val="1_648"/>
        <w:ind w:left="720" w:firstLine="0"/>
        <w:jc w:val="left"/>
        <w:spacing w:after="0" w:line="240" w:lineRule="auto"/>
        <w:rPr>
          <w:rFonts w:ascii="Times New Roman" w:hAnsi="Times New Roman"/>
          <w:sz w:val="24"/>
          <w:szCs w:val="24"/>
          <w:highlight w:val="none"/>
        </w:rPr>
      </w:pPr>
      <w:r>
        <w:rPr>
          <w:rFonts w:ascii="Times New Roman" w:hAnsi="Times New Roman"/>
          <w:bCs/>
          <w:sz w:val="24"/>
          <w:szCs w:val="24"/>
          <w:highlight w:val="none"/>
        </w:rPr>
      </w:r>
      <w:r>
        <w:rPr>
          <w:rFonts w:ascii="Times New Roman" w:hAnsi="Times New Roman"/>
          <w:sz w:val="24"/>
          <w:szCs w:val="24"/>
          <w:highlight w:val="none"/>
        </w:rPr>
      </w:r>
      <w:r>
        <w:rPr>
          <w:rFonts w:ascii="Times New Roman" w:hAnsi="Times New Roman"/>
          <w:sz w:val="24"/>
          <w:szCs w:val="24"/>
          <w:highlight w:val="none"/>
        </w:rPr>
      </w:r>
    </w:p>
    <w:p>
      <w:pPr>
        <w:pStyle w:val="1_648"/>
        <w:ind w:left="-709" w:right="0" w:firstLine="709"/>
        <w:jc w:val="left"/>
        <w:spacing w:after="0" w:line="240" w:lineRule="auto"/>
        <w:rPr>
          <w:rFonts w:ascii="Times New Roman" w:hAnsi="Times New Roman"/>
          <w:sz w:val="24"/>
          <w:szCs w:val="24"/>
        </w:rPr>
      </w:pPr>
      <w:r>
        <w:rPr>
          <w:rFonts w:ascii="Times New Roman" w:hAnsi="Times New Roman"/>
          <w:bCs/>
          <w:sz w:val="24"/>
          <w:szCs w:val="24"/>
          <w:highlight w:val="none"/>
        </w:rPr>
      </w:r>
      <w:r>
        <mc:AlternateContent>
          <mc:Choice Requires="wpg">
            <w:drawing>
              <wp:inline xmlns:wp="http://schemas.openxmlformats.org/drawingml/2006/wordprocessingDrawing" distT="0" distB="0" distL="0" distR="0">
                <wp:extent cx="5874090" cy="876962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497423" name=""/>
                        <pic:cNvPicPr>
                          <a:picLocks noChangeAspect="1"/>
                        </pic:cNvPicPr>
                        <pic:nvPr/>
                      </pic:nvPicPr>
                      <pic:blipFill>
                        <a:blip r:embed="rId13"/>
                        <a:stretch/>
                      </pic:blipFill>
                      <pic:spPr bwMode="auto">
                        <a:xfrm flipH="0" flipV="0">
                          <a:off x="0" y="0"/>
                          <a:ext cx="5874089" cy="87696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2.53pt;height:690.52pt;mso-wrap-distance-left:0.00pt;mso-wrap-distance-top:0.00pt;mso-wrap-distance-right:0.00pt;mso-wrap-distance-bottom:0.00pt;" stroked="false">
                <v:path textboxrect="0,0,0,0"/>
                <v:imagedata r:id="rId13" o:title=""/>
              </v:shape>
            </w:pict>
          </mc:Fallback>
        </mc:AlternateContent>
      </w:r>
      <w:r>
        <w:rPr>
          <w:rFonts w:ascii="Times New Roman" w:hAnsi="Times New Roman"/>
          <w:sz w:val="24"/>
          <w:szCs w:val="24"/>
        </w:rPr>
      </w:r>
      <w:r>
        <w:rPr>
          <w:rFonts w:ascii="Times New Roman" w:hAnsi="Times New Roman"/>
          <w:sz w:val="24"/>
          <w:szCs w:val="24"/>
        </w:rPr>
      </w:r>
    </w:p>
    <w:p>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PMingLiU">
    <w:panose1 w:val="02020500000000000000"/>
  </w:font>
  <w:font w:name="Courier New">
    <w:panose1 w:val="02070309020205020404"/>
  </w:font>
  <w:font w:name="Times New Roman">
    <w:panose1 w:val="02020603050405020304"/>
  </w:font>
  <w:font w:name="Verdana">
    <w:panose1 w:val="020B06040305040402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color w:val="00000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
    <w:multiLevelType w:val="hybridMultilevel"/>
    <w:lvl w:ilvl="0">
      <w:start w:val="1"/>
      <w:numFmt w:val="bullet"/>
      <w:isLgl w:val="false"/>
      <w:suff w:val="tab"/>
      <w:lvlText w:val="–"/>
      <w:lvlJc w:val="left"/>
      <w:pPr>
        <w:ind w:left="720" w:hanging="360"/>
      </w:pPr>
      <w:rPr>
        <w:rFonts w:hint="default" w:ascii="Verdana" w:hAnsi="Verdana" w:eastAsia="Verdana" w:cs="Verdana"/>
        <w:b w:val="0"/>
        <w:bCs w:val="0"/>
        <w:i w:val="0"/>
        <w:iCs w:val="0"/>
        <w:spacing w:val="0"/>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720" w:hanging="360"/>
      </w:pPr>
      <w:rPr>
        <w:rFonts w:hint="default" w:ascii="Verdana" w:hAnsi="Verdana" w:eastAsia="Verdana" w:cs="Verdana"/>
        <w:b w:val="0"/>
        <w:bCs w:val="0"/>
        <w:i w:val="0"/>
        <w:iCs w:val="0"/>
        <w:spacing w:val="0"/>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pPr>
      <w:rPr>
        <w:rFonts w:hint="default" w:ascii="Verdana" w:hAnsi="Verdana" w:eastAsia="Verdana" w:cs="Verdana"/>
        <w:b w:val="0"/>
        <w:bCs w:val="0"/>
        <w:i w:val="0"/>
        <w:iCs w:val="0"/>
        <w:spacing w:val="0"/>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bullet"/>
      <w:isLgl w:val="false"/>
      <w:suff w:val="tab"/>
      <w:lvlText w:val="–"/>
      <w:lvlJc w:val="left"/>
      <w:pPr>
        <w:ind w:left="720" w:hanging="360"/>
      </w:pPr>
      <w:rPr>
        <w:rFonts w:hint="default" w:ascii="Verdana" w:hAnsi="Verdana" w:eastAsia="Verdana" w:cs="Verdana"/>
        <w:b w:val="0"/>
        <w:bCs w:val="0"/>
        <w:i w:val="0"/>
        <w:iCs w:val="0"/>
        <w:spacing w:val="0"/>
        <w:sz w:val="20"/>
        <w:szCs w:val="2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
    <w:multiLevelType w:val="hybridMultilevel"/>
    <w:lvl w:ilvl="0">
      <w:start w:val="1"/>
      <w:numFmt w:val="decimal"/>
      <w:isLgl w:val="false"/>
      <w:suff w:val="tab"/>
      <w:lvlText w:val="%1."/>
      <w:lvlJc w:val="left"/>
      <w:pPr>
        <w:ind w:left="1040" w:hanging="360"/>
      </w:pPr>
      <w:rPr>
        <w:rFonts w:ascii="Times New Roman" w:hAnsi="Times New Roman" w:eastAsia="Times New Roman" w:cs="Times New Roman"/>
      </w:rPr>
    </w:lvl>
    <w:lvl w:ilvl="1">
      <w:start w:val="1"/>
      <w:numFmt w:val="lowerLetter"/>
      <w:isLgl w:val="false"/>
      <w:suff w:val="tab"/>
      <w:lvlText w:val="%2."/>
      <w:lvlJc w:val="left"/>
      <w:pPr>
        <w:ind w:left="1760" w:hanging="360"/>
      </w:pPr>
    </w:lvl>
    <w:lvl w:ilvl="2">
      <w:start w:val="1"/>
      <w:numFmt w:val="lowerRoman"/>
      <w:isLgl w:val="false"/>
      <w:suff w:val="tab"/>
      <w:lvlText w:val="%3."/>
      <w:lvlJc w:val="right"/>
      <w:pPr>
        <w:ind w:left="2480" w:hanging="180"/>
      </w:pPr>
    </w:lvl>
    <w:lvl w:ilvl="3">
      <w:start w:val="1"/>
      <w:numFmt w:val="decimal"/>
      <w:isLgl w:val="false"/>
      <w:suff w:val="tab"/>
      <w:lvlText w:val="%4."/>
      <w:lvlJc w:val="left"/>
      <w:pPr>
        <w:ind w:left="3200" w:hanging="360"/>
      </w:pPr>
    </w:lvl>
    <w:lvl w:ilvl="4">
      <w:start w:val="1"/>
      <w:numFmt w:val="lowerLetter"/>
      <w:isLgl w:val="false"/>
      <w:suff w:val="tab"/>
      <w:lvlText w:val="%5."/>
      <w:lvlJc w:val="left"/>
      <w:pPr>
        <w:ind w:left="3920" w:hanging="360"/>
      </w:pPr>
    </w:lvl>
    <w:lvl w:ilvl="5">
      <w:start w:val="1"/>
      <w:numFmt w:val="lowerRoman"/>
      <w:isLgl w:val="false"/>
      <w:suff w:val="tab"/>
      <w:lvlText w:val="%6."/>
      <w:lvlJc w:val="right"/>
      <w:pPr>
        <w:ind w:left="4640" w:hanging="180"/>
      </w:pPr>
    </w:lvl>
    <w:lvl w:ilvl="6">
      <w:start w:val="1"/>
      <w:numFmt w:val="decimal"/>
      <w:isLgl w:val="false"/>
      <w:suff w:val="tab"/>
      <w:lvlText w:val="%7."/>
      <w:lvlJc w:val="left"/>
      <w:pPr>
        <w:ind w:left="5360" w:hanging="360"/>
      </w:pPr>
    </w:lvl>
    <w:lvl w:ilvl="7">
      <w:start w:val="1"/>
      <w:numFmt w:val="lowerLetter"/>
      <w:isLgl w:val="false"/>
      <w:suff w:val="tab"/>
      <w:lvlText w:val="%8."/>
      <w:lvlJc w:val="left"/>
      <w:pPr>
        <w:ind w:left="6080" w:hanging="360"/>
      </w:pPr>
    </w:lvl>
    <w:lvl w:ilvl="8">
      <w:start w:val="1"/>
      <w:numFmt w:val="lowerRoman"/>
      <w:isLgl w:val="false"/>
      <w:suff w:val="tab"/>
      <w:lvlText w:val="%9."/>
      <w:lvlJc w:val="right"/>
      <w:pPr>
        <w:ind w:left="68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7"/>
    <w:next w:val="61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17"/>
    <w:next w:val="61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17"/>
    <w:next w:val="61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17"/>
    <w:next w:val="61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17"/>
    <w:next w:val="61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17"/>
    <w:next w:val="61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17"/>
    <w:next w:val="61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17"/>
    <w:next w:val="61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17"/>
    <w:next w:val="61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4">
    <w:name w:val="Title"/>
    <w:basedOn w:val="617"/>
    <w:next w:val="617"/>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17"/>
    <w:next w:val="617"/>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17"/>
    <w:next w:val="617"/>
    <w:link w:val="39"/>
    <w:uiPriority w:val="29"/>
    <w:qFormat/>
    <w:pPr>
      <w:ind w:left="720" w:right="720"/>
    </w:pPr>
    <w:rPr>
      <w:i/>
    </w:rPr>
  </w:style>
  <w:style w:type="character" w:styleId="39">
    <w:name w:val="Quote Char"/>
    <w:link w:val="38"/>
    <w:uiPriority w:val="29"/>
    <w:rPr>
      <w:i/>
    </w:rPr>
  </w:style>
  <w:style w:type="paragraph" w:styleId="40">
    <w:name w:val="Intense Quote"/>
    <w:basedOn w:val="617"/>
    <w:next w:val="61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7"/>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17"/>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17"/>
    <w:next w:val="617"/>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1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1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1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1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1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1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1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1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1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1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1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1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1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1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1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61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1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1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1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1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1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1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1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1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1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1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1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1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1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1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1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1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1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1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1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1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1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1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1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61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1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61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1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1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1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61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1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1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1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1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1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1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1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1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1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1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1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61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1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1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61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1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1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1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61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1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1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61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1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1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1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61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1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1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1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17"/>
    <w:next w:val="617"/>
    <w:uiPriority w:val="39"/>
    <w:unhideWhenUsed/>
    <w:pPr>
      <w:ind w:left="0" w:right="0" w:firstLine="0"/>
      <w:spacing w:after="57"/>
    </w:pPr>
  </w:style>
  <w:style w:type="paragraph" w:styleId="182">
    <w:name w:val="toc 2"/>
    <w:basedOn w:val="617"/>
    <w:next w:val="617"/>
    <w:uiPriority w:val="39"/>
    <w:unhideWhenUsed/>
    <w:pPr>
      <w:ind w:left="283" w:right="0" w:firstLine="0"/>
      <w:spacing w:after="57"/>
    </w:pPr>
  </w:style>
  <w:style w:type="paragraph" w:styleId="183">
    <w:name w:val="toc 3"/>
    <w:basedOn w:val="617"/>
    <w:next w:val="617"/>
    <w:uiPriority w:val="39"/>
    <w:unhideWhenUsed/>
    <w:pPr>
      <w:ind w:left="567" w:right="0" w:firstLine="0"/>
      <w:spacing w:after="57"/>
    </w:pPr>
  </w:style>
  <w:style w:type="paragraph" w:styleId="184">
    <w:name w:val="toc 4"/>
    <w:basedOn w:val="617"/>
    <w:next w:val="617"/>
    <w:uiPriority w:val="39"/>
    <w:unhideWhenUsed/>
    <w:pPr>
      <w:ind w:left="850" w:right="0" w:firstLine="0"/>
      <w:spacing w:after="57"/>
    </w:pPr>
  </w:style>
  <w:style w:type="paragraph" w:styleId="185">
    <w:name w:val="toc 5"/>
    <w:basedOn w:val="617"/>
    <w:next w:val="617"/>
    <w:uiPriority w:val="39"/>
    <w:unhideWhenUsed/>
    <w:pPr>
      <w:ind w:left="1134" w:right="0" w:firstLine="0"/>
      <w:spacing w:after="57"/>
    </w:pPr>
  </w:style>
  <w:style w:type="paragraph" w:styleId="186">
    <w:name w:val="toc 6"/>
    <w:basedOn w:val="617"/>
    <w:next w:val="617"/>
    <w:uiPriority w:val="39"/>
    <w:unhideWhenUsed/>
    <w:pPr>
      <w:ind w:left="1417" w:right="0" w:firstLine="0"/>
      <w:spacing w:after="57"/>
    </w:pPr>
  </w:style>
  <w:style w:type="paragraph" w:styleId="187">
    <w:name w:val="toc 7"/>
    <w:basedOn w:val="617"/>
    <w:next w:val="617"/>
    <w:uiPriority w:val="39"/>
    <w:unhideWhenUsed/>
    <w:pPr>
      <w:ind w:left="1701" w:right="0" w:firstLine="0"/>
      <w:spacing w:after="57"/>
    </w:pPr>
  </w:style>
  <w:style w:type="paragraph" w:styleId="188">
    <w:name w:val="toc 8"/>
    <w:basedOn w:val="617"/>
    <w:next w:val="617"/>
    <w:uiPriority w:val="39"/>
    <w:unhideWhenUsed/>
    <w:pPr>
      <w:ind w:left="1984" w:right="0" w:firstLine="0"/>
      <w:spacing w:after="57"/>
    </w:pPr>
  </w:style>
  <w:style w:type="paragraph" w:styleId="189">
    <w:name w:val="toc 9"/>
    <w:basedOn w:val="617"/>
    <w:next w:val="617"/>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7"/>
    <w:next w:val="617"/>
    <w:uiPriority w:val="99"/>
    <w:unhideWhenUsed/>
    <w:pPr>
      <w:spacing w:after="0" w:afterAutospacing="0"/>
    </w:pPr>
  </w:style>
  <w:style w:type="paragraph" w:styleId="617" w:default="1">
    <w:name w:val="Normal"/>
    <w:qFormat/>
  </w:style>
  <w:style w:type="table" w:styleId="618" w:default="1">
    <w:name w:val="Normal Table"/>
    <w:uiPriority w:val="99"/>
    <w:semiHidden/>
    <w:unhideWhenUsed/>
    <w:tblPr>
      <w:tblInd w:w="0" w:type="dxa"/>
      <w:tblCellMar>
        <w:left w:w="108" w:type="dxa"/>
        <w:top w:w="0" w:type="dxa"/>
        <w:right w:w="108" w:type="dxa"/>
        <w:bottom w:w="0" w:type="dxa"/>
      </w:tblCellMar>
    </w:tblPr>
  </w:style>
  <w:style w:type="numbering" w:styleId="619" w:default="1">
    <w:name w:val="No List"/>
    <w:uiPriority w:val="99"/>
    <w:semiHidden/>
    <w:unhideWhenUsed/>
  </w:style>
  <w:style w:type="paragraph" w:styleId="620">
    <w:name w:val="No Spacing"/>
    <w:basedOn w:val="617"/>
    <w:uiPriority w:val="1"/>
    <w:qFormat/>
    <w:pPr>
      <w:spacing w:after="0" w:line="240" w:lineRule="auto"/>
    </w:pPr>
  </w:style>
  <w:style w:type="paragraph" w:styleId="621">
    <w:name w:val="List Paragraph"/>
    <w:basedOn w:val="617"/>
    <w:uiPriority w:val="34"/>
    <w:qFormat/>
    <w:pPr>
      <w:contextualSpacing/>
      <w:ind w:left="720"/>
    </w:pPr>
  </w:style>
  <w:style w:type="character" w:styleId="626" w:default="1">
    <w:name w:val="Default Paragraph Font"/>
    <w:uiPriority w:val="1"/>
    <w:semiHidden/>
    <w:unhideWhenUsed/>
  </w:style>
  <w:style w:type="paragraph" w:styleId="1_648" w:customStyle="1">
    <w:name w:val="Body Text"/>
    <w:basedOn w:val="753"/>
    <w:link w:val="772"/>
    <w:uiPriority w:val="99"/>
    <w:pPr>
      <w:contextualSpacing w:val="0"/>
      <w:ind w:left="0" w:right="0" w:firstLine="0"/>
      <w:jc w:val="left"/>
      <w:keepLines w:val="0"/>
      <w:keepNext w:val="0"/>
      <w:pageBreakBefore w:val="0"/>
      <w:spacing w:before="0" w:beforeAutospacing="0" w:after="120" w:afterAutospacing="0" w:line="276"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table" w:styleId="1_650" w:customStyle="1">
    <w:name w:val="Сетка таблицы1"/>
    <w:basedOn w:val="760"/>
    <w:next w:val="766"/>
    <w:uiPriority w:val="39"/>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hint="default" w:eastAsia="PMingLiU" w:asciiTheme="minorHAnsi" w:hAnsiTheme="minorHAnsi" w:cstheme="minorBidi"/>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tblPr>
      <w:tblStyleRowBandSize w:val="1"/>
      <w:tblStyleColBandSize w:val="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Pr>
    <w:trPr>
      <w:cantSplit w:val="false"/>
      <w:jc w:val="left"/>
    </w:trPr>
    <w:tcPr>
      <w:tcW w:w="0" w:type="auto"/>
      <w:vAlign w:val="top"/>
      <w:vMerge w:val="restart"/>
      <w:hMerge w:val="restart"/>
    </w:tcPr>
  </w:style>
  <w:style w:type="paragraph" w:styleId="1_649" w:customStyle="1">
    <w:name w:val="Normal (Web)"/>
    <w:basedOn w:val="753"/>
    <w:uiPriority w:val="99"/>
    <w:semiHidden/>
    <w:pPr>
      <w:contextualSpacing w:val="0"/>
      <w:ind w:left="0" w:right="0" w:firstLine="0"/>
      <w:jc w:val="left"/>
      <w:keepLines w:val="0"/>
      <w:keepNext w:val="0"/>
      <w:pageBreakBefore w:val="0"/>
      <w:spacing w:before="0" w:beforeAutospacing="0" w:after="200" w:afterAutospacing="0" w:line="276"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ru.wikipedia.org/wiki/%D0%98%D0%BD%D0%B4%D1%83%D1%81%D1%82%D1%80%D0%B8%D1%8F" TargetMode="External"/><Relationship Id="rId10" Type="http://schemas.openxmlformats.org/officeDocument/2006/relationships/hyperlink" Target="https://ru.wikipedia.org/wiki/Spa-%D0%BA%D1%83%D1%80%D0%BE%D1%80%D1%82" TargetMode="External"/><Relationship Id="rId11" Type="http://schemas.openxmlformats.org/officeDocument/2006/relationships/hyperlink" Target="https://ru.wikipedia.org/wiki/%D0%92%D0%B5%D0%BB%D0%BD%D0%B5%D1%81" TargetMode="External"/><Relationship Id="rId12" Type="http://schemas.openxmlformats.org/officeDocument/2006/relationships/hyperlink" Target="https://ru.wikipedia.org/wiki/%D0%A4%D0%B8%D1%82%D0%BD%D0%B5%D1%81" TargetMode="External"/><Relationship Id="rId13"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2025-12-15T02:32:03Z</dcterms:modified>
</cp:coreProperties>
</file>