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45D" w:rsidRDefault="007F58C4" w:rsidP="00CE770B">
      <w:r>
        <w:t>Дети исследователи!</w:t>
      </w:r>
    </w:p>
    <w:p w:rsidR="001E5C1D" w:rsidRDefault="001E5C1D" w:rsidP="00CE770B">
      <w:r>
        <w:t xml:space="preserve">Девиз каждого ребёнка – хочу знать все, как и почему! И это не случайно, </w:t>
      </w:r>
      <w:r w:rsidR="00AB6171">
        <w:t>наверное,</w:t>
      </w:r>
      <w:r>
        <w:t xml:space="preserve"> мы никогда в жизни </w:t>
      </w:r>
      <w:r w:rsidR="00AB6171">
        <w:t>не были настолько любопытны и любознательны, как в детстве. А все потому, что</w:t>
      </w:r>
      <w:r w:rsidR="007F58C4">
        <w:t xml:space="preserve"> этот мир нам только открывался и</w:t>
      </w:r>
      <w:r w:rsidR="00AB6171">
        <w:t xml:space="preserve"> мы исследовали его </w:t>
      </w:r>
      <w:proofErr w:type="gramStart"/>
      <w:r w:rsidR="00AB6171">
        <w:t>всеми доступными нам способами</w:t>
      </w:r>
      <w:proofErr w:type="gramEnd"/>
      <w:r w:rsidR="00AB6171">
        <w:t>, порой излишне увлекаясь</w:t>
      </w:r>
      <w:r w:rsidR="007F58C4">
        <w:t>,</w:t>
      </w:r>
      <w:r w:rsidR="00AB6171">
        <w:t xml:space="preserve"> царапая коленки и набивая синяки. Современный мир упростил и разжевал все в цифровой форме. Документальные фильмы, познавательные короткие ролики, контент с экспериментами из мира науки. Можно сутки на пролет смотреть телевизор не переставая удивляться этому миру. Я всегда советую показывать детям именно полезный контент, но так же не устану повторять, не дайте исчезнуть их внутреннему исследователю! Ведь только так они смогут познать и развить когнитивные навыки, физические способности, а так же укрепить социальные и коммуникативные навыки. </w:t>
      </w:r>
    </w:p>
    <w:p w:rsidR="00AB6171" w:rsidRDefault="00AB6171" w:rsidP="00CE770B">
      <w:r>
        <w:t xml:space="preserve">Основной способ развить исследовательские навыки </w:t>
      </w:r>
      <w:r w:rsidR="00401FD3">
        <w:t>у ребенка — это</w:t>
      </w:r>
      <w:r>
        <w:t xml:space="preserve"> игры. С самого рождения </w:t>
      </w:r>
      <w:r w:rsidR="006F2184">
        <w:t>мозг</w:t>
      </w:r>
      <w:r>
        <w:t xml:space="preserve"> ребенка обогащен большим </w:t>
      </w:r>
      <w:r w:rsidR="006F2184">
        <w:t>количеством</w:t>
      </w:r>
      <w:r>
        <w:t xml:space="preserve"> синапсов</w:t>
      </w:r>
      <w:r w:rsidR="006F2184">
        <w:t xml:space="preserve">, именно они позволяют информации, собранной с рождения, заложить фундамент для мозга. Чтобы поддержать работу нейронных связей и не дать ребенку потерять способность индивидуального мышления, рекомендуются сенсорные игры. Они развивают все органы чувств и моторику, помогая познавать мир, улучшают речь, </w:t>
      </w:r>
      <w:proofErr w:type="spellStart"/>
      <w:r w:rsidR="006F2184">
        <w:t>эмпатию</w:t>
      </w:r>
      <w:proofErr w:type="spellEnd"/>
      <w:r w:rsidR="006F2184">
        <w:t xml:space="preserve"> и мышление. Полезно будет использовать не только специальные игрушки из детского отдела, но </w:t>
      </w:r>
      <w:r w:rsidR="00401FD3">
        <w:t>также</w:t>
      </w:r>
      <w:r w:rsidR="006F2184">
        <w:t xml:space="preserve"> и самодельные или, еще лучше, природные материалы. На первых этапах родитель сопровождает ребенка в изучении, но со временем становится лишь наблюдателем. И это два важных этапа, которые сыграют роль не только в исследовательской миссии ребенка, но и так же в его самостоятельности. </w:t>
      </w:r>
    </w:p>
    <w:p w:rsidR="006F2184" w:rsidRDefault="006F2184" w:rsidP="00CE770B">
      <w:r>
        <w:t>К чему же это приведет?</w:t>
      </w:r>
    </w:p>
    <w:p w:rsidR="006F2184" w:rsidRDefault="006F2184" w:rsidP="006F2184">
      <w:pPr>
        <w:pStyle w:val="a3"/>
        <w:numPr>
          <w:ilvl w:val="0"/>
          <w:numId w:val="1"/>
        </w:numPr>
      </w:pPr>
      <w:r>
        <w:t>Интеллект ребенка окрепнет. С самых малых л</w:t>
      </w:r>
      <w:r w:rsidR="00401FD3">
        <w:t xml:space="preserve">ет важно давать ребенку играть </w:t>
      </w:r>
      <w:r>
        <w:t xml:space="preserve">в кубики, головоломки с формами, </w:t>
      </w:r>
      <w:r w:rsidR="00401FD3">
        <w:t xml:space="preserve">дать тактильно ощутить разницу между предметами. Сначала покажите ему как правильно, а потом дайте самостоятельно попробовать. Не исправляйте, просто каждый раз, когда будет ваша очередь, делайте правильно и говорите, почему вы так сделали. Дети любопытны и они подражают практически во всем. Когда первая волна любопытства пройдет, он будет изучать, думать и придет к правильному ответу. </w:t>
      </w:r>
      <w:r w:rsidR="00401FD3">
        <w:br/>
      </w:r>
    </w:p>
    <w:p w:rsidR="00401FD3" w:rsidRDefault="00401FD3" w:rsidP="006F2184">
      <w:pPr>
        <w:pStyle w:val="a3"/>
        <w:numPr>
          <w:ilvl w:val="0"/>
          <w:numId w:val="1"/>
        </w:numPr>
      </w:pPr>
      <w:r>
        <w:t>Чем старше становится ребенок, тем более активные игры должны у него быть. Не</w:t>
      </w:r>
      <w:r w:rsidR="00E72A1C">
        <w:t xml:space="preserve"> обязательно именно физически, больше</w:t>
      </w:r>
      <w:r>
        <w:t xml:space="preserve"> умственно. Пробуйте </w:t>
      </w:r>
      <w:r w:rsidR="00E72A1C">
        <w:t>головоломки, ролевые игры, настольные игры. Не поддавайтесь ребенку, ведите правильную игру, соблюдайте вводные и даже хитрите. Важно не просто дать понять, что проигрыш это не страшно, но и то, что для победы нужно подключать мышление. Пусть исследует множество возможных решений и генерирует новые идеи. Даже легкое нарушение правил и жульничество не страшно, это отличный показатель творческого мышления. Не думайте за ребенка, но помогайте и поддерживайте. Может даже случиться такое, что ребенок сам будет придумывать правила игры, создавая свою уникальную вселенную.</w:t>
      </w:r>
      <w:r w:rsidR="00E72A1C">
        <w:br/>
      </w:r>
    </w:p>
    <w:p w:rsidR="00E72A1C" w:rsidRDefault="00E72A1C" w:rsidP="006F2184">
      <w:pPr>
        <w:pStyle w:val="a3"/>
        <w:numPr>
          <w:ilvl w:val="0"/>
          <w:numId w:val="1"/>
        </w:numPr>
      </w:pPr>
      <w:r>
        <w:t>Игра — это общение и чем больше человек задействованы в ней, тем лучше для ребенка. Таким способом ребенок исследует возможности коммуникации, повышая словарный запас и улучшая логическое построение слов. Лучше всего в таких играх задействовать и физические задания. Всем знакома игра «съедобное, не съедобное». В ней задействуются одновременно несколько отделов мозга. Почему будет полезно вк</w:t>
      </w:r>
      <w:r w:rsidR="007F58C4">
        <w:t>лючать в нее и взрослых? Как раз</w:t>
      </w:r>
      <w:r>
        <w:t xml:space="preserve"> для расширения кругозора. Некоторые съедобные блюда и продукты просто не знакомы детям, поэтому можно заранее подготовить карточки съедобного и не съедобного, распе</w:t>
      </w:r>
      <w:r w:rsidR="00E36EAA">
        <w:t xml:space="preserve">чатанные на цветном принтере, чтобы дети не просто услышали и забыли, но и наглядно изучили новые понятия. </w:t>
      </w:r>
    </w:p>
    <w:p w:rsidR="00E36EAA" w:rsidRDefault="00E36EAA" w:rsidP="00E36EAA">
      <w:pPr>
        <w:pStyle w:val="a3"/>
      </w:pPr>
      <w:r>
        <w:lastRenderedPageBreak/>
        <w:t>Каждую игру можно переделать под своего ребенка или группу детей. Например</w:t>
      </w:r>
      <w:r w:rsidR="007F58C4">
        <w:t>,</w:t>
      </w:r>
      <w:r>
        <w:t xml:space="preserve"> игра «Верно ли» может быть сделала с помощью презентации, где после слайда с вопросом, будет идти правильный ответ с картинкой ил</w:t>
      </w:r>
      <w:r w:rsidR="007F58C4">
        <w:t>и</w:t>
      </w:r>
      <w:r>
        <w:t xml:space="preserve"> анимацией. Каждый возраст требует разграничения в информац</w:t>
      </w:r>
      <w:proofErr w:type="gramStart"/>
      <w:r>
        <w:t>ии и ее</w:t>
      </w:r>
      <w:proofErr w:type="gramEnd"/>
      <w:r>
        <w:t xml:space="preserve"> доступности, важ</w:t>
      </w:r>
      <w:r w:rsidR="007F58C4">
        <w:t>но завлечь ребенка в размышлении</w:t>
      </w:r>
      <w:r>
        <w:t xml:space="preserve">, а не спугнуть интерес. </w:t>
      </w:r>
    </w:p>
    <w:p w:rsidR="00E36EAA" w:rsidRDefault="00E36EAA" w:rsidP="00E36EAA">
      <w:pPr>
        <w:pStyle w:val="a3"/>
      </w:pPr>
    </w:p>
    <w:p w:rsidR="00E36EAA" w:rsidRDefault="00E36EAA" w:rsidP="00E36EAA">
      <w:pPr>
        <w:pStyle w:val="a3"/>
        <w:numPr>
          <w:ilvl w:val="0"/>
          <w:numId w:val="1"/>
        </w:numPr>
      </w:pPr>
      <w:r>
        <w:t>Еще важно научит</w:t>
      </w:r>
      <w:r w:rsidR="007F58C4">
        <w:t>ь</w:t>
      </w:r>
      <w:r>
        <w:t xml:space="preserve"> ребенка контролировать свои эмоции. Для него это будет исследованием себя. Игры </w:t>
      </w:r>
      <w:proofErr w:type="gramStart"/>
      <w:r w:rsidR="007F58C4">
        <w:t>-</w:t>
      </w:r>
      <w:proofErr w:type="spellStart"/>
      <w:r w:rsidR="007F58C4">
        <w:t>т</w:t>
      </w:r>
      <w:proofErr w:type="gramEnd"/>
      <w:r>
        <w:t>источник</w:t>
      </w:r>
      <w:proofErr w:type="spellEnd"/>
      <w:r>
        <w:t xml:space="preserve"> саморегулирования чувств и порывов. Когда дети психуют и капризничают, родители тоже заводятся. И происходит не просто конфликт, а эмоциональное замыкание ребенка. В качестве совета, могу дать несколько инструментов в помощь всем, начните разговор так:</w:t>
      </w:r>
    </w:p>
    <w:p w:rsidR="00E36EAA" w:rsidRDefault="00E36EAA" w:rsidP="00E36EAA">
      <w:pPr>
        <w:pStyle w:val="a3"/>
      </w:pPr>
      <w:r>
        <w:t>- Я понимаю твои чувства, твои эмоции важны, расскажи</w:t>
      </w:r>
      <w:r w:rsidR="003C478B">
        <w:t>,</w:t>
      </w:r>
      <w:r>
        <w:t xml:space="preserve"> что тебя расстроило?</w:t>
      </w:r>
    </w:p>
    <w:p w:rsidR="00E36EAA" w:rsidRDefault="00E36EAA" w:rsidP="00E36EAA">
      <w:pPr>
        <w:pStyle w:val="a3"/>
      </w:pPr>
      <w:r>
        <w:t>- Ты сейчас злишься, и я тебя понимаю. Представляешь, что будет если все люди в мире начнут психовать? Давай лучше обсудим, что произошло?</w:t>
      </w:r>
    </w:p>
    <w:p w:rsidR="00E36EAA" w:rsidRDefault="00E36EAA" w:rsidP="00E36EAA">
      <w:pPr>
        <w:pStyle w:val="a3"/>
      </w:pPr>
    </w:p>
    <w:p w:rsidR="00E36EAA" w:rsidRDefault="00E36EAA" w:rsidP="00E36EAA">
      <w:pPr>
        <w:pStyle w:val="a3"/>
      </w:pPr>
      <w:r>
        <w:t xml:space="preserve">Будет лучше, если у вас на </w:t>
      </w:r>
      <w:r w:rsidR="006562D8">
        <w:t>такой</w:t>
      </w:r>
      <w:r>
        <w:t xml:space="preserve"> случай будет, что-то традиционное. С самого начала создайте нейтральную зону. При любом конфликте и споре можно сначала пойти попить чай в тишине, а потом поговорить. Или, одним из приемов в семейной психологии, использовать игрушку или предмет. Общее правило: говорит только тот</w:t>
      </w:r>
      <w:r w:rsidR="003C478B">
        <w:t xml:space="preserve">, </w:t>
      </w:r>
      <w:r>
        <w:t xml:space="preserve"> у кого этот предмет в</w:t>
      </w:r>
      <w:r w:rsidR="006562D8">
        <w:t xml:space="preserve"> руках. Это поможет ребенку контролировать не только эмоции</w:t>
      </w:r>
      <w:r w:rsidR="003C478B">
        <w:t>,</w:t>
      </w:r>
      <w:r w:rsidR="006562D8">
        <w:t xml:space="preserve"> но и ситуацию. Позже вы увидите, как во время ссор взрослых или некомфортных для ребенка ситуаций, он сам принесет этот предмет и начнет говорить. </w:t>
      </w:r>
    </w:p>
    <w:p w:rsidR="006562D8" w:rsidRDefault="006562D8" w:rsidP="00E36EAA">
      <w:pPr>
        <w:pStyle w:val="a3"/>
      </w:pPr>
    </w:p>
    <w:p w:rsidR="006562D8" w:rsidRDefault="006562D8" w:rsidP="006562D8">
      <w:pPr>
        <w:pStyle w:val="a3"/>
        <w:numPr>
          <w:ilvl w:val="0"/>
          <w:numId w:val="1"/>
        </w:numPr>
      </w:pPr>
      <w:r>
        <w:t>Создавайте ситуации</w:t>
      </w:r>
      <w:r w:rsidR="003C478B">
        <w:t>,</w:t>
      </w:r>
      <w:r>
        <w:t xml:space="preserve"> где выигрыш ил</w:t>
      </w:r>
      <w:r w:rsidR="003C478B">
        <w:t>и</w:t>
      </w:r>
      <w:r>
        <w:t xml:space="preserve"> поражение не зависят от человека. Это будет исследованием </w:t>
      </w:r>
      <w:proofErr w:type="spellStart"/>
      <w:r>
        <w:t>эмпатии</w:t>
      </w:r>
      <w:proofErr w:type="spellEnd"/>
      <w:r>
        <w:t xml:space="preserve"> и реакции тела. Ребенок должен понимать, что есть ситуации независящие от нас. И важно, чтобы он сочувствовал вашему проигрышу и радовался вашему выигрышу. Это сложно и приходит с возрастом, но ваша задача будет открыто показывать свои эмоции и местами даже отыгрывать их. </w:t>
      </w:r>
      <w:r>
        <w:br/>
      </w:r>
    </w:p>
    <w:p w:rsidR="006562D8" w:rsidRDefault="006562D8" w:rsidP="006562D8">
      <w:pPr>
        <w:pStyle w:val="a3"/>
        <w:numPr>
          <w:ilvl w:val="0"/>
          <w:numId w:val="1"/>
        </w:numPr>
      </w:pPr>
      <w:r>
        <w:t>Исследовать окружающий мир — это значит получать определенные жизненные уроки. Н</w:t>
      </w:r>
      <w:r w:rsidR="003C478B">
        <w:t>е</w:t>
      </w:r>
      <w:r>
        <w:t xml:space="preserve"> бойтесь </w:t>
      </w:r>
      <w:proofErr w:type="gramStart"/>
      <w:r>
        <w:t>говорить с ребенком открыто</w:t>
      </w:r>
      <w:proofErr w:type="gramEnd"/>
      <w:r>
        <w:t xml:space="preserve"> и по-взрослому, давать правильные формулировки и использовать слова без синонимов и уменьшительно-ласковых форм. Не стоит боятся называть овечку – овцой, это не грубость, а биологическое название вида. Ребенок не имеет взрослого извращённого сознания, поэтому дву</w:t>
      </w:r>
      <w:r w:rsidR="003C478B">
        <w:t>смысленности</w:t>
      </w:r>
      <w:r w:rsidR="00DE1EBF">
        <w:t xml:space="preserve"> он не увидит.</w:t>
      </w:r>
    </w:p>
    <w:p w:rsidR="00DE1EBF" w:rsidRDefault="00DE1EBF" w:rsidP="00DE1EBF">
      <w:r>
        <w:t>Дети исследуют мир и себя с помощью игр. Так они познают все этапы взросления, им бы</w:t>
      </w:r>
      <w:r w:rsidR="003C478B">
        <w:t>вает тоже не просто, ведь</w:t>
      </w:r>
      <w:r>
        <w:t xml:space="preserve"> они не понимают многие собственные эмоции, ваши чувства, какие-то вещи и предметы. И вовсе не специально, а просто потому</w:t>
      </w:r>
      <w:r w:rsidR="003C478B">
        <w:t>,</w:t>
      </w:r>
      <w:r>
        <w:t xml:space="preserve"> что этот мир для них только открывается. Наша задача быть их проводниками, помощниками и теми взрослыми, которые всегда поддержат. </w:t>
      </w:r>
      <w:r w:rsidR="000C0F75">
        <w:t>(6233 символов с пробелами)</w:t>
      </w:r>
      <w:bookmarkStart w:id="0" w:name="_GoBack"/>
      <w:bookmarkEnd w:id="0"/>
    </w:p>
    <w:p w:rsidR="00AB6171" w:rsidRPr="00CE770B" w:rsidRDefault="00AB6171" w:rsidP="00CE770B"/>
    <w:p w:rsidR="00BD5DD9" w:rsidRDefault="003C478B"/>
    <w:sectPr w:rsidR="00BD5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4429C"/>
    <w:multiLevelType w:val="hybridMultilevel"/>
    <w:tmpl w:val="0B40F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187"/>
    <w:rsid w:val="000B45DF"/>
    <w:rsid w:val="000C0F75"/>
    <w:rsid w:val="001E5C1D"/>
    <w:rsid w:val="003578DB"/>
    <w:rsid w:val="003C478B"/>
    <w:rsid w:val="00401FD3"/>
    <w:rsid w:val="004D3187"/>
    <w:rsid w:val="006562D8"/>
    <w:rsid w:val="006F2184"/>
    <w:rsid w:val="00754196"/>
    <w:rsid w:val="007F58C4"/>
    <w:rsid w:val="00AB6171"/>
    <w:rsid w:val="00BF4F5B"/>
    <w:rsid w:val="00C3545D"/>
    <w:rsid w:val="00CE770B"/>
    <w:rsid w:val="00DE1EBF"/>
    <w:rsid w:val="00E36EAA"/>
    <w:rsid w:val="00E7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0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1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0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6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Кириенко Анастасия Андреевна</dc:creator>
  <cp:keywords/>
  <dc:description/>
  <cp:lastModifiedBy>nataliya</cp:lastModifiedBy>
  <cp:revision>10</cp:revision>
  <dcterms:created xsi:type="dcterms:W3CDTF">2025-12-03T18:40:00Z</dcterms:created>
  <dcterms:modified xsi:type="dcterms:W3CDTF">2025-12-08T09:18:00Z</dcterms:modified>
</cp:coreProperties>
</file>