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710" w:rsidRDefault="00936710" w:rsidP="00B13469">
      <w:pPr>
        <w:pStyle w:val="ds-markdown-paragraph"/>
        <w:shd w:val="clear" w:color="auto" w:fill="FFFFFF"/>
        <w:spacing w:after="0" w:afterAutospacing="0"/>
        <w:jc w:val="center"/>
        <w:rPr>
          <w:rStyle w:val="a3"/>
          <w:color w:val="0F1115"/>
          <w:sz w:val="28"/>
          <w:szCs w:val="28"/>
        </w:rPr>
      </w:pPr>
      <w:r w:rsidRPr="009B5315">
        <w:rPr>
          <w:rStyle w:val="a3"/>
          <w:color w:val="0F1115"/>
          <w:sz w:val="28"/>
          <w:szCs w:val="28"/>
        </w:rPr>
        <w:t xml:space="preserve">Ролевая игра в контексте коммуникативного подхода </w:t>
      </w:r>
      <w:r w:rsidR="001B04F2">
        <w:rPr>
          <w:rStyle w:val="a3"/>
          <w:color w:val="0F1115"/>
          <w:sz w:val="28"/>
          <w:szCs w:val="28"/>
        </w:rPr>
        <w:t>в</w:t>
      </w:r>
      <w:r w:rsidRPr="009B5315">
        <w:rPr>
          <w:rStyle w:val="a3"/>
          <w:color w:val="0F1115"/>
          <w:sz w:val="28"/>
          <w:szCs w:val="28"/>
        </w:rPr>
        <w:t xml:space="preserve"> обучени</w:t>
      </w:r>
      <w:r w:rsidR="001B04F2">
        <w:rPr>
          <w:rStyle w:val="a3"/>
          <w:color w:val="0F1115"/>
          <w:sz w:val="28"/>
          <w:szCs w:val="28"/>
        </w:rPr>
        <w:t>и</w:t>
      </w:r>
      <w:r w:rsidR="009C4640">
        <w:rPr>
          <w:rStyle w:val="a3"/>
          <w:color w:val="0F1115"/>
          <w:sz w:val="28"/>
          <w:szCs w:val="28"/>
        </w:rPr>
        <w:t xml:space="preserve"> иностранным языкам</w:t>
      </w:r>
    </w:p>
    <w:p w:rsidR="003B6942" w:rsidRDefault="003B6942" w:rsidP="00B13469">
      <w:pPr>
        <w:pStyle w:val="ds-markdown-paragraph"/>
        <w:shd w:val="clear" w:color="auto" w:fill="FFFFFF"/>
        <w:spacing w:after="0" w:afterAutospacing="0"/>
        <w:jc w:val="center"/>
        <w:rPr>
          <w:rStyle w:val="a3"/>
          <w:color w:val="0F1115"/>
          <w:sz w:val="28"/>
          <w:szCs w:val="28"/>
        </w:rPr>
      </w:pPr>
    </w:p>
    <w:p w:rsidR="003B6942" w:rsidRPr="003B6942" w:rsidRDefault="003B6942" w:rsidP="003B6942">
      <w:pPr>
        <w:pStyle w:val="ds-markdown-paragraph"/>
        <w:shd w:val="clear" w:color="auto" w:fill="FFFFFF"/>
        <w:spacing w:before="0" w:beforeAutospacing="0" w:after="0" w:afterAutospacing="0"/>
        <w:jc w:val="right"/>
        <w:rPr>
          <w:b/>
          <w:sz w:val="28"/>
          <w:szCs w:val="28"/>
        </w:rPr>
      </w:pPr>
      <w:proofErr w:type="spellStart"/>
      <w:r w:rsidRPr="003B6942">
        <w:rPr>
          <w:b/>
          <w:sz w:val="28"/>
          <w:szCs w:val="28"/>
        </w:rPr>
        <w:t>Чебеняева</w:t>
      </w:r>
      <w:proofErr w:type="spellEnd"/>
      <w:r w:rsidRPr="003B6942">
        <w:rPr>
          <w:b/>
          <w:sz w:val="28"/>
          <w:szCs w:val="28"/>
        </w:rPr>
        <w:t xml:space="preserve"> Ирина Михайловна</w:t>
      </w:r>
    </w:p>
    <w:p w:rsidR="003B6942" w:rsidRPr="003B6942" w:rsidRDefault="003B6942" w:rsidP="003B6942">
      <w:pPr>
        <w:pStyle w:val="ds-markdown-paragraph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3B6942">
        <w:rPr>
          <w:sz w:val="28"/>
          <w:szCs w:val="28"/>
        </w:rPr>
        <w:t xml:space="preserve">преподаватель </w:t>
      </w:r>
    </w:p>
    <w:p w:rsidR="003B6942" w:rsidRDefault="003B6942" w:rsidP="003B6942">
      <w:pPr>
        <w:pStyle w:val="ds-markdown-paragraph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ОГАПОУ «Белгородский техникум</w:t>
      </w:r>
    </w:p>
    <w:p w:rsidR="003B6942" w:rsidRPr="003B6942" w:rsidRDefault="003B6942" w:rsidP="003B6942">
      <w:pPr>
        <w:pStyle w:val="ds-markdown-paragraph"/>
        <w:shd w:val="clear" w:color="auto" w:fill="FFFFFF"/>
        <w:spacing w:before="0" w:beforeAutospacing="0" w:after="0" w:afterAutospacing="0"/>
        <w:jc w:val="right"/>
        <w:rPr>
          <w:color w:val="0F1115"/>
          <w:sz w:val="28"/>
          <w:szCs w:val="28"/>
        </w:rPr>
      </w:pPr>
      <w:r w:rsidRPr="003B6942">
        <w:rPr>
          <w:sz w:val="28"/>
          <w:szCs w:val="28"/>
        </w:rPr>
        <w:t>общественного питания»</w:t>
      </w:r>
    </w:p>
    <w:p w:rsidR="00AF116C" w:rsidRPr="009B5315" w:rsidRDefault="00AF116C">
      <w:pPr>
        <w:rPr>
          <w:rFonts w:ascii="Times New Roman" w:hAnsi="Times New Roman" w:cs="Times New Roman"/>
          <w:sz w:val="28"/>
          <w:szCs w:val="28"/>
        </w:rPr>
      </w:pPr>
    </w:p>
    <w:p w:rsidR="0065005E" w:rsidRPr="009B5315" w:rsidRDefault="0065005E" w:rsidP="008C33B3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F1115"/>
          <w:sz w:val="28"/>
          <w:szCs w:val="28"/>
        </w:rPr>
      </w:pPr>
      <w:r w:rsidRPr="009B5315">
        <w:rPr>
          <w:rStyle w:val="a3"/>
          <w:color w:val="0F1115"/>
          <w:sz w:val="28"/>
          <w:szCs w:val="28"/>
        </w:rPr>
        <w:t>Аннотация:</w:t>
      </w:r>
      <w:r w:rsidRPr="009B5315">
        <w:rPr>
          <w:color w:val="0F1115"/>
          <w:sz w:val="28"/>
          <w:szCs w:val="28"/>
        </w:rPr>
        <w:t xml:space="preserve"> В статье рассматривается ролевая игра как ключевой методический инструмент коммуникативного подхода. Анализируются её теоретические основания, дидактические функции и практические аспекты организации, включая критерии эффективности, оценку и интеграцию современных технологий. Делается вывод о потенциале ролевой игры в формировании комплексной коммуникативной компетенции и мотивации </w:t>
      </w:r>
      <w:proofErr w:type="gramStart"/>
      <w:r w:rsidRPr="009B5315">
        <w:rPr>
          <w:color w:val="0F1115"/>
          <w:sz w:val="28"/>
          <w:szCs w:val="28"/>
        </w:rPr>
        <w:t>обучающихся</w:t>
      </w:r>
      <w:proofErr w:type="gramEnd"/>
      <w:r w:rsidRPr="009B5315">
        <w:rPr>
          <w:color w:val="0F1115"/>
          <w:sz w:val="28"/>
          <w:szCs w:val="28"/>
        </w:rPr>
        <w:t>.</w:t>
      </w:r>
    </w:p>
    <w:p w:rsidR="0065005E" w:rsidRDefault="0065005E" w:rsidP="008C33B3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F1115"/>
          <w:sz w:val="28"/>
          <w:szCs w:val="28"/>
        </w:rPr>
      </w:pPr>
      <w:r w:rsidRPr="009B5315">
        <w:rPr>
          <w:rStyle w:val="a3"/>
          <w:color w:val="0F1115"/>
          <w:sz w:val="28"/>
          <w:szCs w:val="28"/>
        </w:rPr>
        <w:t>Ключевые слова:</w:t>
      </w:r>
      <w:r w:rsidRPr="009B5315">
        <w:rPr>
          <w:color w:val="0F1115"/>
          <w:sz w:val="28"/>
          <w:szCs w:val="28"/>
        </w:rPr>
        <w:t xml:space="preserve"> ролевая игра, коммуникативный подход, иностранный язык, коммуникативная </w:t>
      </w:r>
      <w:r w:rsidR="008C7704" w:rsidRPr="009B5315">
        <w:rPr>
          <w:color w:val="0F1115"/>
          <w:sz w:val="28"/>
          <w:szCs w:val="28"/>
        </w:rPr>
        <w:t>компетенция, мотивация, оценка.</w:t>
      </w:r>
    </w:p>
    <w:p w:rsidR="008C33B3" w:rsidRPr="009B5315" w:rsidRDefault="008C33B3" w:rsidP="008C33B3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F1115"/>
          <w:sz w:val="28"/>
          <w:szCs w:val="28"/>
        </w:rPr>
      </w:pPr>
    </w:p>
    <w:p w:rsidR="00936710" w:rsidRPr="009B5315" w:rsidRDefault="004D444C" w:rsidP="001A7C34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F1115"/>
          <w:sz w:val="28"/>
          <w:szCs w:val="28"/>
        </w:rPr>
      </w:pPr>
      <w:proofErr w:type="gramStart"/>
      <w:r w:rsidRPr="009B5315">
        <w:rPr>
          <w:color w:val="0F1115"/>
          <w:sz w:val="28"/>
          <w:szCs w:val="28"/>
          <w:shd w:val="clear" w:color="auto" w:fill="FFFFFF"/>
        </w:rPr>
        <w:t>В условиях глобализации ключевой задачей обучения иностранным языкам становится формирование у обучающихся практической способности</w:t>
      </w:r>
      <w:r w:rsidR="00936710" w:rsidRPr="009B5315">
        <w:rPr>
          <w:color w:val="0F1115"/>
          <w:sz w:val="28"/>
          <w:szCs w:val="28"/>
        </w:rPr>
        <w:t xml:space="preserve"> к эффективному и адекватному межкультурному взаимодействию.</w:t>
      </w:r>
      <w:proofErr w:type="gramEnd"/>
      <w:r w:rsidR="00936710" w:rsidRPr="009B5315">
        <w:rPr>
          <w:color w:val="0F1115"/>
          <w:sz w:val="28"/>
          <w:szCs w:val="28"/>
        </w:rPr>
        <w:t xml:space="preserve"> В этой парадигме </w:t>
      </w:r>
      <w:r w:rsidR="0065005E" w:rsidRPr="009B5315">
        <w:rPr>
          <w:color w:val="0F1115"/>
          <w:sz w:val="28"/>
          <w:szCs w:val="28"/>
        </w:rPr>
        <w:t>знание грамматических правил и</w:t>
      </w:r>
      <w:r w:rsidR="00936710" w:rsidRPr="009B5315">
        <w:rPr>
          <w:color w:val="0F1115"/>
          <w:sz w:val="28"/>
          <w:szCs w:val="28"/>
        </w:rPr>
        <w:t xml:space="preserve"> лексики перестает быть самоцелью, уступая место развитию </w:t>
      </w:r>
      <w:r w:rsidR="00936710" w:rsidRPr="009B5315">
        <w:rPr>
          <w:rStyle w:val="a3"/>
          <w:b w:val="0"/>
          <w:color w:val="0F1115"/>
          <w:sz w:val="28"/>
          <w:szCs w:val="28"/>
        </w:rPr>
        <w:t>коммуникативной компетенции</w:t>
      </w:r>
      <w:r w:rsidR="00936710" w:rsidRPr="009B5315">
        <w:rPr>
          <w:color w:val="0F1115"/>
          <w:sz w:val="28"/>
          <w:szCs w:val="28"/>
        </w:rPr>
        <w:t> — умению применять языковые ресурсы для решения реальных задач в конкретных ситуациях общения. Данный приоритет нашел свое наиболее полное воплощение в </w:t>
      </w:r>
      <w:r w:rsidR="00936710" w:rsidRPr="009B5315">
        <w:rPr>
          <w:rStyle w:val="a3"/>
          <w:b w:val="0"/>
          <w:color w:val="0F1115"/>
          <w:sz w:val="28"/>
          <w:szCs w:val="28"/>
        </w:rPr>
        <w:t>коммуникативном подходе</w:t>
      </w:r>
      <w:r w:rsidR="00936710" w:rsidRPr="009B5315">
        <w:rPr>
          <w:color w:val="0F1115"/>
          <w:sz w:val="28"/>
          <w:szCs w:val="28"/>
        </w:rPr>
        <w:t xml:space="preserve">, который </w:t>
      </w:r>
      <w:r w:rsidRPr="009B5315">
        <w:rPr>
          <w:color w:val="0F1115"/>
          <w:sz w:val="28"/>
          <w:szCs w:val="28"/>
        </w:rPr>
        <w:t>является основой</w:t>
      </w:r>
      <w:r w:rsidR="00936710" w:rsidRPr="009B5315">
        <w:rPr>
          <w:color w:val="0F1115"/>
          <w:sz w:val="28"/>
          <w:szCs w:val="28"/>
        </w:rPr>
        <w:t xml:space="preserve"> в преподавании иностранных языков на протяжении последних десятилетий. Его ключевой принцип — обучение языку через общение и для общения — требует создания на уроке  приближенных к реальности условий, стимулирующих естественную речевую деятельность.</w:t>
      </w:r>
    </w:p>
    <w:p w:rsidR="00936710" w:rsidRPr="00B37252" w:rsidRDefault="00936710" w:rsidP="001A7C34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F1115"/>
          <w:sz w:val="28"/>
          <w:szCs w:val="28"/>
        </w:rPr>
      </w:pPr>
      <w:r w:rsidRPr="009B5315">
        <w:rPr>
          <w:color w:val="0F1115"/>
          <w:sz w:val="28"/>
          <w:szCs w:val="28"/>
        </w:rPr>
        <w:t xml:space="preserve">Однако практическая реализация этого принципа сопряжена с рядом вызовов: как преодолеть «языковой барьер» учащихся, минимизировать влияние искусственной учебной среды и смоделировать на занятии контекст, в котором язык используется для достижения личностно значимых целей? Одним из наиболее эффективных и педагогически оправданных ответов на эти </w:t>
      </w:r>
      <w:r w:rsidRPr="00B37252">
        <w:rPr>
          <w:color w:val="0F1115"/>
          <w:sz w:val="28"/>
          <w:szCs w:val="28"/>
        </w:rPr>
        <w:t>вопросы является метод </w:t>
      </w:r>
      <w:r w:rsidRPr="00B37252">
        <w:rPr>
          <w:rStyle w:val="a3"/>
          <w:b w:val="0"/>
          <w:color w:val="0F1115"/>
          <w:sz w:val="28"/>
          <w:szCs w:val="28"/>
        </w:rPr>
        <w:t>ролевой игры</w:t>
      </w:r>
      <w:r w:rsidRPr="00B37252">
        <w:rPr>
          <w:color w:val="0F1115"/>
          <w:sz w:val="28"/>
          <w:szCs w:val="28"/>
        </w:rPr>
        <w:t xml:space="preserve">. </w:t>
      </w:r>
    </w:p>
    <w:p w:rsidR="002510CD" w:rsidRPr="00B37252" w:rsidRDefault="002510CD" w:rsidP="001A7C3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252">
        <w:rPr>
          <w:rFonts w:ascii="Times New Roman" w:hAnsi="Times New Roman" w:cs="Times New Roman"/>
          <w:sz w:val="28"/>
          <w:szCs w:val="28"/>
        </w:rPr>
        <w:t xml:space="preserve">Ролевая игра - это подход к обучению, при котором учащиеся «примеряют» на себя различные роли и вступают в диалог. Согласно Брауну, ролевая игра предполагает распределение ролей между участниками и </w:t>
      </w:r>
      <w:r w:rsidRPr="00B37252">
        <w:rPr>
          <w:rFonts w:ascii="Times New Roman" w:hAnsi="Times New Roman" w:cs="Times New Roman"/>
          <w:sz w:val="28"/>
          <w:szCs w:val="28"/>
        </w:rPr>
        <w:lastRenderedPageBreak/>
        <w:t>постановку целей, которых они должны достичь [</w:t>
      </w:r>
      <w:r w:rsidR="009B5315" w:rsidRPr="00B37252">
        <w:rPr>
          <w:rFonts w:ascii="Times New Roman" w:hAnsi="Times New Roman" w:cs="Times New Roman"/>
          <w:sz w:val="28"/>
          <w:szCs w:val="28"/>
        </w:rPr>
        <w:t>1</w:t>
      </w:r>
      <w:r w:rsidRPr="00B37252">
        <w:rPr>
          <w:rFonts w:ascii="Times New Roman" w:hAnsi="Times New Roman" w:cs="Times New Roman"/>
          <w:sz w:val="28"/>
          <w:szCs w:val="28"/>
        </w:rPr>
        <w:t>]. Оно может проводиться индивидуально, в парах или группах, при этом каждый студент берет на себя определенную роль для достижения цели. П.К.</w:t>
      </w:r>
      <w:r w:rsidRPr="00B372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Томпкинс </w:t>
      </w:r>
      <w:r w:rsidRPr="00B37252">
        <w:rPr>
          <w:rFonts w:ascii="Times New Roman" w:hAnsi="Times New Roman" w:cs="Times New Roman"/>
          <w:sz w:val="28"/>
          <w:szCs w:val="28"/>
        </w:rPr>
        <w:t xml:space="preserve">определила ролевую игру как один из методов обучения, которые побуждают студентов активно участвовать в процессе изучения английского языка. </w:t>
      </w:r>
      <w:proofErr w:type="gramStart"/>
      <w:r w:rsidRPr="00B37252">
        <w:rPr>
          <w:rFonts w:ascii="Times New Roman" w:hAnsi="Times New Roman" w:cs="Times New Roman"/>
          <w:sz w:val="28"/>
          <w:szCs w:val="28"/>
        </w:rPr>
        <w:t>Таким образом, обучающиеся практикуют иностранный язык в контексте, аналогичном ситуациям реальной жизни, где им предоставляется шанс снять стресс и побороть застенчивость [</w:t>
      </w:r>
      <w:r w:rsidR="009B5315" w:rsidRPr="00B37252">
        <w:rPr>
          <w:rFonts w:ascii="Times New Roman" w:hAnsi="Times New Roman" w:cs="Times New Roman"/>
          <w:sz w:val="28"/>
          <w:szCs w:val="28"/>
        </w:rPr>
        <w:t>3</w:t>
      </w:r>
      <w:r w:rsidRPr="00B37252">
        <w:rPr>
          <w:rFonts w:ascii="Times New Roman" w:hAnsi="Times New Roman" w:cs="Times New Roman"/>
          <w:sz w:val="28"/>
          <w:szCs w:val="28"/>
        </w:rPr>
        <w:t>].</w:t>
      </w:r>
      <w:proofErr w:type="gramEnd"/>
    </w:p>
    <w:p w:rsidR="002510CD" w:rsidRPr="00B37252" w:rsidRDefault="002510CD" w:rsidP="001A7C34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F1115"/>
          <w:sz w:val="28"/>
          <w:szCs w:val="28"/>
        </w:rPr>
      </w:pPr>
      <w:r w:rsidRPr="00B37252">
        <w:rPr>
          <w:color w:val="0F1115"/>
          <w:sz w:val="28"/>
          <w:szCs w:val="28"/>
          <w:shd w:val="clear" w:color="auto" w:fill="FFFFFF"/>
        </w:rPr>
        <w:t xml:space="preserve">Исследования показывают, что обучающиеся, участвующие в подлинной коммуникативной деятельности, такой как ролевые игры, моделирующие ситуации из реальной жизни, демонстрируют повышенную коммуникативную компетентность. Кроме того, активно вовлечённые учащиеся с большей вероятностью продолжают изучать язык даже при столкновении с трудностями. У них наблюдается более высокий уровень самоконтроля, </w:t>
      </w:r>
      <w:proofErr w:type="spellStart"/>
      <w:r w:rsidRPr="00B37252">
        <w:rPr>
          <w:color w:val="0F1115"/>
          <w:sz w:val="28"/>
          <w:szCs w:val="28"/>
          <w:shd w:val="clear" w:color="auto" w:fill="FFFFFF"/>
        </w:rPr>
        <w:t>метакогнитивной</w:t>
      </w:r>
      <w:proofErr w:type="spellEnd"/>
      <w:r w:rsidRPr="00B37252">
        <w:rPr>
          <w:color w:val="0F1115"/>
          <w:sz w:val="28"/>
          <w:szCs w:val="28"/>
          <w:shd w:val="clear" w:color="auto" w:fill="FFFFFF"/>
        </w:rPr>
        <w:t xml:space="preserve"> осознанности и адаптивности — качеств, критически важных для успешного овладения языком </w:t>
      </w:r>
    </w:p>
    <w:p w:rsidR="002510CD" w:rsidRPr="00B37252" w:rsidRDefault="002510CD" w:rsidP="001A7C34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F1115"/>
          <w:sz w:val="28"/>
          <w:szCs w:val="28"/>
        </w:rPr>
      </w:pPr>
      <w:r w:rsidRPr="00B37252">
        <w:rPr>
          <w:color w:val="0F1115"/>
          <w:sz w:val="28"/>
          <w:szCs w:val="28"/>
        </w:rPr>
        <w:t>Ролевые игры требуют от учеников анализа ситуаций, принятия решений и творческого реагирования, тем самым развивая критическое мышление. В рамках ролевой ситуации, например, симуляции переговоров, учащиеся должны учитывать различные точки зрения, прогнозировать возможные реакции и планировать эффективные стратегии общения.</w:t>
      </w:r>
      <w:r w:rsidR="00630E9B" w:rsidRPr="00B37252">
        <w:rPr>
          <w:color w:val="0F1115"/>
          <w:sz w:val="28"/>
          <w:szCs w:val="28"/>
        </w:rPr>
        <w:t xml:space="preserve"> Данный метод формирует поддерживающую образовательную среду, в которой учеников поощряют выходить из зоны комфорта, принимать возможность ошибки и извлекать уроки из своего опыта.</w:t>
      </w:r>
    </w:p>
    <w:p w:rsidR="002510CD" w:rsidRPr="00B37252" w:rsidRDefault="002510CD" w:rsidP="001A7C34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F1115"/>
          <w:sz w:val="28"/>
          <w:szCs w:val="28"/>
        </w:rPr>
      </w:pPr>
      <w:r w:rsidRPr="00B37252">
        <w:rPr>
          <w:color w:val="0F1115"/>
          <w:sz w:val="28"/>
          <w:szCs w:val="28"/>
        </w:rPr>
        <w:t>Участвуя в ролевых играх, обучающиеся сталкиваются с разнообразными задачами и препятствиями, требующими применения </w:t>
      </w:r>
      <w:r w:rsidRPr="00B37252">
        <w:rPr>
          <w:rStyle w:val="a3"/>
          <w:b w:val="0"/>
          <w:color w:val="0F1115"/>
          <w:sz w:val="28"/>
          <w:szCs w:val="28"/>
        </w:rPr>
        <w:t>навыков решения проблем</w:t>
      </w:r>
      <w:r w:rsidRPr="00B37252">
        <w:rPr>
          <w:color w:val="0F1115"/>
          <w:sz w:val="28"/>
          <w:szCs w:val="28"/>
        </w:rPr>
        <w:t>. Например, в ролевом сценарии, моделирующем работу с клиентами, ученикам необходимо обрабатывать запросы, решать проблемы и сохранять профессионализм.</w:t>
      </w:r>
    </w:p>
    <w:p w:rsidR="002510CD" w:rsidRPr="00B37252" w:rsidRDefault="00630E9B" w:rsidP="001A7C34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F1115"/>
          <w:sz w:val="28"/>
          <w:szCs w:val="28"/>
        </w:rPr>
      </w:pPr>
      <w:r w:rsidRPr="00B37252">
        <w:rPr>
          <w:color w:val="0F1115"/>
          <w:sz w:val="28"/>
          <w:szCs w:val="28"/>
        </w:rPr>
        <w:t>Подчеркивая важность ролевых</w:t>
      </w:r>
      <w:r w:rsidR="002510CD" w:rsidRPr="00B37252">
        <w:rPr>
          <w:color w:val="0F1115"/>
          <w:sz w:val="28"/>
          <w:szCs w:val="28"/>
        </w:rPr>
        <w:t xml:space="preserve"> </w:t>
      </w:r>
      <w:r w:rsidRPr="00B37252">
        <w:rPr>
          <w:color w:val="0F1115"/>
          <w:sz w:val="28"/>
          <w:szCs w:val="28"/>
        </w:rPr>
        <w:t>игр в развитии </w:t>
      </w:r>
      <w:r w:rsidRPr="00B37252">
        <w:rPr>
          <w:rStyle w:val="a3"/>
          <w:b w:val="0"/>
          <w:color w:val="0F1115"/>
          <w:sz w:val="28"/>
          <w:szCs w:val="28"/>
        </w:rPr>
        <w:t>коммуникативной компетенции,</w:t>
      </w:r>
      <w:r w:rsidRPr="00B37252">
        <w:rPr>
          <w:color w:val="0F1115"/>
          <w:sz w:val="28"/>
          <w:szCs w:val="28"/>
        </w:rPr>
        <w:t xml:space="preserve">  </w:t>
      </w:r>
      <w:r w:rsidR="002510CD" w:rsidRPr="00B37252">
        <w:rPr>
          <w:color w:val="0F1115"/>
          <w:sz w:val="28"/>
          <w:szCs w:val="28"/>
        </w:rPr>
        <w:t xml:space="preserve">Дэвис </w:t>
      </w:r>
      <w:r w:rsidRPr="00B37252">
        <w:rPr>
          <w:color w:val="0F1115"/>
          <w:sz w:val="28"/>
          <w:szCs w:val="28"/>
        </w:rPr>
        <w:t>утверждает</w:t>
      </w:r>
      <w:r w:rsidR="002510CD" w:rsidRPr="00B37252">
        <w:rPr>
          <w:color w:val="0F1115"/>
          <w:sz w:val="28"/>
          <w:szCs w:val="28"/>
        </w:rPr>
        <w:t xml:space="preserve">, что </w:t>
      </w:r>
      <w:r w:rsidRPr="00B37252">
        <w:rPr>
          <w:color w:val="0F1115"/>
          <w:sz w:val="28"/>
          <w:szCs w:val="28"/>
        </w:rPr>
        <w:t>они</w:t>
      </w:r>
      <w:r w:rsidR="002510CD" w:rsidRPr="00B37252">
        <w:rPr>
          <w:color w:val="0F1115"/>
          <w:sz w:val="28"/>
          <w:szCs w:val="28"/>
        </w:rPr>
        <w:t xml:space="preserve"> способствуют </w:t>
      </w:r>
      <w:r w:rsidR="002510CD" w:rsidRPr="00B37252">
        <w:rPr>
          <w:rStyle w:val="a3"/>
          <w:b w:val="0"/>
          <w:color w:val="0F1115"/>
          <w:sz w:val="28"/>
          <w:szCs w:val="28"/>
        </w:rPr>
        <w:t>языковому творчеству</w:t>
      </w:r>
      <w:r w:rsidR="002510CD" w:rsidRPr="00B37252">
        <w:rPr>
          <w:color w:val="0F1115"/>
          <w:sz w:val="28"/>
          <w:szCs w:val="28"/>
        </w:rPr>
        <w:t xml:space="preserve">, поощряя спонтанное использование языка, изучение новой лексики и выражений, а также адаптацию стиля общения к разным ролям </w:t>
      </w:r>
      <w:r w:rsidR="009B5315" w:rsidRPr="00B37252">
        <w:rPr>
          <w:sz w:val="28"/>
          <w:szCs w:val="28"/>
        </w:rPr>
        <w:t>[3]</w:t>
      </w:r>
      <w:r w:rsidR="002510CD" w:rsidRPr="00B37252">
        <w:rPr>
          <w:color w:val="0F1115"/>
          <w:sz w:val="28"/>
          <w:szCs w:val="28"/>
        </w:rPr>
        <w:t>. Например, в ходе ролевого упражнения ученики могут разыграть сцену из книги или фильма, творчески используя язык для передачи характеров и эмоций.</w:t>
      </w:r>
    </w:p>
    <w:p w:rsidR="002510CD" w:rsidRPr="00B37252" w:rsidRDefault="002510CD" w:rsidP="001A7C34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F1115"/>
          <w:sz w:val="28"/>
          <w:szCs w:val="28"/>
        </w:rPr>
      </w:pPr>
      <w:r w:rsidRPr="00B37252">
        <w:rPr>
          <w:color w:val="0F1115"/>
          <w:sz w:val="28"/>
          <w:szCs w:val="28"/>
        </w:rPr>
        <w:t>Ролевые игры создают языковую практическую среду, которая помогает усваивать новую лексику в </w:t>
      </w:r>
      <w:r w:rsidRPr="00B37252">
        <w:rPr>
          <w:rStyle w:val="a3"/>
          <w:b w:val="0"/>
          <w:color w:val="0F1115"/>
          <w:sz w:val="28"/>
          <w:szCs w:val="28"/>
        </w:rPr>
        <w:t>осмысленном контексте</w:t>
      </w:r>
      <w:r w:rsidRPr="00B37252">
        <w:rPr>
          <w:color w:val="0F1115"/>
          <w:sz w:val="28"/>
          <w:szCs w:val="28"/>
        </w:rPr>
        <w:t xml:space="preserve">. Так, в </w:t>
      </w:r>
      <w:r w:rsidRPr="00B37252">
        <w:rPr>
          <w:color w:val="0F1115"/>
          <w:sz w:val="28"/>
          <w:szCs w:val="28"/>
        </w:rPr>
        <w:lastRenderedPageBreak/>
        <w:t>сценарии, посвящённом планированию путешествия, учащиеся осваивают соответствующую лексику: «</w:t>
      </w:r>
      <w:proofErr w:type="spellStart"/>
      <w:r w:rsidR="00BB4323" w:rsidRPr="00B37252">
        <w:rPr>
          <w:sz w:val="28"/>
          <w:szCs w:val="28"/>
        </w:rPr>
        <w:t>boarding</w:t>
      </w:r>
      <w:proofErr w:type="spellEnd"/>
      <w:r w:rsidR="00BB4323" w:rsidRPr="00B37252">
        <w:rPr>
          <w:sz w:val="28"/>
          <w:szCs w:val="28"/>
        </w:rPr>
        <w:t xml:space="preserve"> </w:t>
      </w:r>
      <w:proofErr w:type="spellStart"/>
      <w:r w:rsidR="00BB4323" w:rsidRPr="00B37252">
        <w:rPr>
          <w:sz w:val="28"/>
          <w:szCs w:val="28"/>
        </w:rPr>
        <w:t>pass</w:t>
      </w:r>
      <w:proofErr w:type="spellEnd"/>
      <w:r w:rsidRPr="00B37252">
        <w:rPr>
          <w:sz w:val="28"/>
          <w:szCs w:val="28"/>
        </w:rPr>
        <w:t>», «</w:t>
      </w:r>
      <w:proofErr w:type="spellStart"/>
      <w:r w:rsidR="00BB4323" w:rsidRPr="00B37252">
        <w:rPr>
          <w:sz w:val="28"/>
          <w:szCs w:val="28"/>
        </w:rPr>
        <w:t>check-in</w:t>
      </w:r>
      <w:proofErr w:type="spellEnd"/>
      <w:r w:rsidRPr="00B37252">
        <w:rPr>
          <w:sz w:val="28"/>
          <w:szCs w:val="28"/>
        </w:rPr>
        <w:t>», «</w:t>
      </w:r>
      <w:proofErr w:type="spellStart"/>
      <w:r w:rsidR="00BB4323" w:rsidRPr="00B37252">
        <w:rPr>
          <w:sz w:val="28"/>
          <w:szCs w:val="28"/>
        </w:rPr>
        <w:t>departure</w:t>
      </w:r>
      <w:proofErr w:type="spellEnd"/>
      <w:r w:rsidR="00BB4323" w:rsidRPr="00B37252">
        <w:rPr>
          <w:sz w:val="28"/>
          <w:szCs w:val="28"/>
        </w:rPr>
        <w:t xml:space="preserve"> </w:t>
      </w:r>
      <w:proofErr w:type="spellStart"/>
      <w:r w:rsidR="00BB4323" w:rsidRPr="00B37252">
        <w:rPr>
          <w:sz w:val="28"/>
          <w:szCs w:val="28"/>
        </w:rPr>
        <w:t>gate</w:t>
      </w:r>
      <w:proofErr w:type="spellEnd"/>
      <w:r w:rsidRPr="00B37252">
        <w:rPr>
          <w:color w:val="0F1115"/>
          <w:sz w:val="28"/>
          <w:szCs w:val="28"/>
        </w:rPr>
        <w:t>».</w:t>
      </w:r>
    </w:p>
    <w:p w:rsidR="00AF1A2C" w:rsidRPr="009B5315" w:rsidRDefault="00AF1A2C" w:rsidP="001A7C34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F1115"/>
          <w:sz w:val="28"/>
          <w:szCs w:val="28"/>
        </w:rPr>
      </w:pPr>
      <w:r w:rsidRPr="009B5315">
        <w:rPr>
          <w:color w:val="0F1115"/>
          <w:sz w:val="28"/>
          <w:szCs w:val="28"/>
        </w:rPr>
        <w:t xml:space="preserve">При разработке ролевых </w:t>
      </w:r>
      <w:r w:rsidR="00630E9B" w:rsidRPr="009B5315">
        <w:rPr>
          <w:color w:val="0F1115"/>
          <w:sz w:val="28"/>
          <w:szCs w:val="28"/>
        </w:rPr>
        <w:t>игр</w:t>
      </w:r>
      <w:r w:rsidRPr="009B5315">
        <w:rPr>
          <w:color w:val="0F1115"/>
          <w:sz w:val="28"/>
          <w:szCs w:val="28"/>
        </w:rPr>
        <w:t xml:space="preserve"> важно учитывать факторы, обеспечивающие их эффективность. К ним относятся: создание материала, соответствующего уровню языковой подготовки учащихся и представляющего для них оптимальную сложность; включение разнообразных ролей для участников, чтобы стимулировать вариативность использования языка; и внедрение механизмов обратной с</w:t>
      </w:r>
      <w:r w:rsidR="00630E9B" w:rsidRPr="009B5315">
        <w:rPr>
          <w:color w:val="0F1115"/>
          <w:sz w:val="28"/>
          <w:szCs w:val="28"/>
        </w:rPr>
        <w:t>вязи.</w:t>
      </w:r>
    </w:p>
    <w:p w:rsidR="00630E9B" w:rsidRPr="009B5315" w:rsidRDefault="00630E9B" w:rsidP="001A7C34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F1115"/>
          <w:sz w:val="28"/>
          <w:szCs w:val="28"/>
        </w:rPr>
      </w:pPr>
      <w:r w:rsidRPr="009B5315">
        <w:rPr>
          <w:color w:val="0F1115"/>
          <w:sz w:val="28"/>
          <w:szCs w:val="28"/>
        </w:rPr>
        <w:t>Таким образом, ролевая игра оказывается не просто отдельным приемом, а органичным и мощным инструментом коммуникативного подхода, в полной мере воплощающим его основные постулаты. Для максимальной реализации этого потенциала необходима целостная система поддержки, охватывающая как оценку результатов, так и подготовку педагогов. </w:t>
      </w:r>
      <w:r w:rsidR="00B37252">
        <w:rPr>
          <w:rStyle w:val="a3"/>
          <w:b w:val="0"/>
          <w:color w:val="0F1115"/>
          <w:sz w:val="28"/>
          <w:szCs w:val="28"/>
        </w:rPr>
        <w:t xml:space="preserve">Для </w:t>
      </w:r>
      <w:r w:rsidRPr="001A7C34">
        <w:rPr>
          <w:rStyle w:val="a3"/>
          <w:b w:val="0"/>
          <w:color w:val="0F1115"/>
          <w:sz w:val="28"/>
          <w:szCs w:val="28"/>
        </w:rPr>
        <w:t>оценивания</w:t>
      </w:r>
      <w:r w:rsidRPr="001A7C34">
        <w:rPr>
          <w:b/>
          <w:color w:val="0F1115"/>
          <w:sz w:val="28"/>
          <w:szCs w:val="28"/>
        </w:rPr>
        <w:t> </w:t>
      </w:r>
      <w:r w:rsidRPr="009B5315">
        <w:rPr>
          <w:color w:val="0F1115"/>
          <w:sz w:val="28"/>
          <w:szCs w:val="28"/>
        </w:rPr>
        <w:t>эффективности игр и динамики развития языковых навыков целесообразно использовать структурированные инструменты: критерии выполнения заданий, оценочные листы и контрольные списки. Дополнительное качество процессу могут придать технологические решения, например дополненная реальность (AR), которая открывает новые возможности, обогащая игровой процесс за счёт погружения учащихся в интерактивные виртуальные пространства.</w:t>
      </w:r>
    </w:p>
    <w:p w:rsidR="00630E9B" w:rsidRDefault="00630E9B" w:rsidP="001A7C34">
      <w:pPr>
        <w:pStyle w:val="ds-markdown-paragraph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F1115"/>
          <w:sz w:val="28"/>
          <w:szCs w:val="28"/>
        </w:rPr>
      </w:pPr>
      <w:r w:rsidRPr="001A7C34">
        <w:rPr>
          <w:rStyle w:val="a3"/>
          <w:b w:val="0"/>
          <w:color w:val="0F1115"/>
          <w:sz w:val="28"/>
          <w:szCs w:val="28"/>
        </w:rPr>
        <w:t>С практической точки зрения</w:t>
      </w:r>
      <w:r w:rsidRPr="009B5315">
        <w:rPr>
          <w:color w:val="0F1115"/>
          <w:sz w:val="28"/>
          <w:szCs w:val="28"/>
        </w:rPr>
        <w:t> успех внедрения этого инструмента напрямую зависит от готовности педагогов. Им важно получать методическую подготовку и поддержку для грамотного внедрения ролевых игр, разрабатывать разнообразные и мотивирующие сценарии, а также внедрять систему обратной связи для постоянного совершенствования этого подхода. Только сочетание эффективных оценочных механизмов и профессиональной учительской компетенции позволяет ролевой игре стать тем самым трансформирующим инструментом, который делает обучение языку по-настоящему коммуникативным.</w:t>
      </w:r>
    </w:p>
    <w:p w:rsidR="001A7C34" w:rsidRPr="009B5315" w:rsidRDefault="001A7C34" w:rsidP="001A7C34">
      <w:pPr>
        <w:pStyle w:val="ds-markdown-paragraph"/>
        <w:shd w:val="clear" w:color="auto" w:fill="FFFFFF"/>
        <w:spacing w:before="0" w:beforeAutospacing="0" w:after="0" w:afterAutospacing="0" w:line="276" w:lineRule="auto"/>
        <w:jc w:val="both"/>
        <w:rPr>
          <w:color w:val="0F1115"/>
          <w:sz w:val="28"/>
          <w:szCs w:val="28"/>
        </w:rPr>
      </w:pPr>
    </w:p>
    <w:p w:rsidR="009B5315" w:rsidRPr="009B5315" w:rsidRDefault="009B5315" w:rsidP="00B372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1B04F2">
        <w:rPr>
          <w:rFonts w:ascii="Times New Roman" w:hAnsi="Times New Roman" w:cs="Times New Roman"/>
          <w:sz w:val="28"/>
          <w:szCs w:val="28"/>
          <w:lang w:val="en-US"/>
        </w:rPr>
        <w:t>1.</w:t>
      </w:r>
      <w:r w:rsidRPr="009B5315">
        <w:rPr>
          <w:rFonts w:ascii="Times New Roman" w:hAnsi="Times New Roman" w:cs="Times New Roman"/>
          <w:sz w:val="28"/>
          <w:szCs w:val="28"/>
          <w:lang w:val="en-US"/>
        </w:rPr>
        <w:t>Brown</w:t>
      </w:r>
      <w:proofErr w:type="gramEnd"/>
      <w:r w:rsidRPr="009B5315">
        <w:rPr>
          <w:rFonts w:ascii="Times New Roman" w:hAnsi="Times New Roman" w:cs="Times New Roman"/>
          <w:sz w:val="28"/>
          <w:szCs w:val="28"/>
          <w:lang w:val="en-US"/>
        </w:rPr>
        <w:t xml:space="preserve">, H.D. (2000). </w:t>
      </w:r>
      <w:r w:rsidRPr="009B5315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Teaching by principles: An interactive approach to language </w:t>
      </w:r>
      <w:proofErr w:type="spellStart"/>
      <w:r w:rsidRPr="009B5315">
        <w:rPr>
          <w:rFonts w:ascii="Times New Roman" w:hAnsi="Times New Roman" w:cs="Times New Roman"/>
          <w:iCs/>
          <w:sz w:val="28"/>
          <w:szCs w:val="28"/>
          <w:lang w:val="en-US"/>
        </w:rPr>
        <w:t>pedagogy</w:t>
      </w:r>
      <w:r w:rsidRPr="009B5315">
        <w:rPr>
          <w:rFonts w:ascii="Times New Roman" w:hAnsi="Times New Roman" w:cs="Times New Roman"/>
          <w:sz w:val="28"/>
          <w:szCs w:val="28"/>
          <w:lang w:val="en-US"/>
        </w:rPr>
        <w:t>.San</w:t>
      </w:r>
      <w:proofErr w:type="spellEnd"/>
      <w:r w:rsidRPr="009B5315">
        <w:rPr>
          <w:rFonts w:ascii="Times New Roman" w:hAnsi="Times New Roman" w:cs="Times New Roman"/>
          <w:sz w:val="28"/>
          <w:szCs w:val="28"/>
          <w:lang w:val="en-US"/>
        </w:rPr>
        <w:t xml:space="preserve"> Francisco: San </w:t>
      </w:r>
      <w:proofErr w:type="spellStart"/>
      <w:r w:rsidRPr="009B5315">
        <w:rPr>
          <w:rFonts w:ascii="Times New Roman" w:hAnsi="Times New Roman" w:cs="Times New Roman"/>
          <w:sz w:val="28"/>
          <w:szCs w:val="28"/>
          <w:lang w:val="en-US"/>
        </w:rPr>
        <w:t>FranciscoState</w:t>
      </w:r>
      <w:proofErr w:type="spellEnd"/>
      <w:r w:rsidRPr="009B5315">
        <w:rPr>
          <w:rFonts w:ascii="Times New Roman" w:hAnsi="Times New Roman" w:cs="Times New Roman"/>
          <w:sz w:val="28"/>
          <w:szCs w:val="28"/>
          <w:lang w:val="en-US"/>
        </w:rPr>
        <w:t xml:space="preserve"> University, </w:t>
      </w:r>
      <w:r w:rsidRPr="009B5315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pp. 10-15.</w:t>
      </w:r>
    </w:p>
    <w:p w:rsidR="009B5315" w:rsidRPr="00AF1A2C" w:rsidRDefault="009B5315" w:rsidP="00B3725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gramStart"/>
      <w:r w:rsidRPr="001B04F2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2.</w:t>
      </w:r>
      <w:r w:rsidRPr="009B531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Davis</w:t>
      </w:r>
      <w:proofErr w:type="gramEnd"/>
      <w:r w:rsidRPr="009B531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,  E.,  &amp;  White,  L.  "</w:t>
      </w:r>
      <w:proofErr w:type="gramStart"/>
      <w:r w:rsidRPr="009B531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Assessing  </w:t>
      </w:r>
      <w:proofErr w:type="spellStart"/>
      <w:r w:rsidRPr="009B531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Roleplay</w:t>
      </w:r>
      <w:proofErr w:type="spellEnd"/>
      <w:proofErr w:type="gramEnd"/>
      <w:r w:rsidRPr="009B531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 </w:t>
      </w:r>
      <w:r w:rsidRPr="00AF1A2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Effectiveness </w:t>
      </w:r>
      <w:r w:rsidRPr="009B531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AF1A2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in </w:t>
      </w:r>
      <w:r w:rsidRPr="009B531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AF1A2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Language </w:t>
      </w:r>
      <w:r w:rsidRPr="009B531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AF1A2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Learning." </w:t>
      </w:r>
      <w:r w:rsidRPr="009B531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AF1A2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Journal of </w:t>
      </w:r>
      <w:proofErr w:type="gramStart"/>
      <w:r w:rsidRPr="00AF1A2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Language </w:t>
      </w:r>
      <w:r w:rsidRPr="009B531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AF1A2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Assessment</w:t>
      </w:r>
      <w:proofErr w:type="gramEnd"/>
      <w:r w:rsidRPr="00AF1A2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vol. </w:t>
      </w:r>
      <w:r w:rsidRPr="009B531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AF1A2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15, no. 2, 2020, pp. 56</w:t>
      </w:r>
      <w:r w:rsidRPr="009B531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val="en-US"/>
        </w:rPr>
        <w:t>–</w:t>
      </w:r>
      <w:r w:rsidRPr="00AF1A2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72. </w:t>
      </w:r>
    </w:p>
    <w:p w:rsidR="009B5315" w:rsidRPr="009B5315" w:rsidRDefault="009B5315" w:rsidP="00B3725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1B04F2">
        <w:rPr>
          <w:rFonts w:ascii="Times New Roman" w:hAnsi="Times New Roman" w:cs="Times New Roman"/>
          <w:sz w:val="28"/>
          <w:szCs w:val="28"/>
          <w:lang w:val="en-US"/>
        </w:rPr>
        <w:t>3.</w:t>
      </w:r>
      <w:r w:rsidRPr="009B5315">
        <w:rPr>
          <w:rFonts w:ascii="Times New Roman" w:hAnsi="Times New Roman" w:cs="Times New Roman"/>
          <w:sz w:val="28"/>
          <w:szCs w:val="28"/>
          <w:lang w:val="en-US"/>
        </w:rPr>
        <w:t>Tompkins</w:t>
      </w:r>
      <w:proofErr w:type="gramEnd"/>
      <w:r w:rsidRPr="009B5315">
        <w:rPr>
          <w:rFonts w:ascii="Times New Roman" w:hAnsi="Times New Roman" w:cs="Times New Roman"/>
          <w:sz w:val="28"/>
          <w:szCs w:val="28"/>
          <w:lang w:val="en-US"/>
        </w:rPr>
        <w:t xml:space="preserve">, P.K. (2001). </w:t>
      </w:r>
      <w:proofErr w:type="gramStart"/>
      <w:r w:rsidRPr="009B5315">
        <w:rPr>
          <w:rFonts w:ascii="Times New Roman" w:hAnsi="Times New Roman" w:cs="Times New Roman"/>
          <w:sz w:val="28"/>
          <w:szCs w:val="28"/>
          <w:lang w:val="en-US"/>
        </w:rPr>
        <w:t>The Role Playing.</w:t>
      </w:r>
      <w:proofErr w:type="gramEnd"/>
      <w:r w:rsidRPr="009B531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9B5315">
        <w:rPr>
          <w:rFonts w:ascii="Times New Roman" w:hAnsi="Times New Roman" w:cs="Times New Roman"/>
          <w:sz w:val="28"/>
          <w:szCs w:val="28"/>
          <w:lang w:val="en-US"/>
        </w:rPr>
        <w:t>Simulation.</w:t>
      </w:r>
      <w:proofErr w:type="gramEnd"/>
      <w:r w:rsidRPr="009B5315">
        <w:rPr>
          <w:rFonts w:ascii="Times New Roman" w:hAnsi="Times New Roman" w:cs="Times New Roman"/>
          <w:sz w:val="28"/>
          <w:szCs w:val="28"/>
          <w:lang w:val="en-US"/>
        </w:rPr>
        <w:t xml:space="preserve"> TESL, </w:t>
      </w:r>
      <w:proofErr w:type="spellStart"/>
      <w:r w:rsidRPr="009B5315">
        <w:rPr>
          <w:rFonts w:ascii="Times New Roman" w:hAnsi="Times New Roman" w:cs="Times New Roman"/>
          <w:sz w:val="28"/>
          <w:szCs w:val="28"/>
          <w:lang w:val="en-US"/>
        </w:rPr>
        <w:t>Vol</w:t>
      </w:r>
      <w:proofErr w:type="spellEnd"/>
      <w:r w:rsidRPr="009B5315">
        <w:rPr>
          <w:rFonts w:ascii="Times New Roman" w:hAnsi="Times New Roman" w:cs="Times New Roman"/>
          <w:sz w:val="28"/>
          <w:szCs w:val="28"/>
          <w:lang w:val="en-US"/>
        </w:rPr>
        <w:t xml:space="preserve"> IV No 8, Agues, p. 4</w:t>
      </w:r>
    </w:p>
    <w:p w:rsidR="00936710" w:rsidRPr="009B5315" w:rsidRDefault="00936710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936710" w:rsidRPr="009B5315" w:rsidSect="00AF1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184FAD"/>
    <w:multiLevelType w:val="multilevel"/>
    <w:tmpl w:val="F9FE4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36710"/>
    <w:rsid w:val="001A7C34"/>
    <w:rsid w:val="001B04F2"/>
    <w:rsid w:val="002424D6"/>
    <w:rsid w:val="002510CD"/>
    <w:rsid w:val="003B6942"/>
    <w:rsid w:val="00431B22"/>
    <w:rsid w:val="00454BA7"/>
    <w:rsid w:val="004D444C"/>
    <w:rsid w:val="00630E9B"/>
    <w:rsid w:val="0065005E"/>
    <w:rsid w:val="008C33B3"/>
    <w:rsid w:val="008C7704"/>
    <w:rsid w:val="00936710"/>
    <w:rsid w:val="009B5315"/>
    <w:rsid w:val="009C4640"/>
    <w:rsid w:val="00AF116C"/>
    <w:rsid w:val="00AF1A2C"/>
    <w:rsid w:val="00B13469"/>
    <w:rsid w:val="00B37252"/>
    <w:rsid w:val="00BB4323"/>
    <w:rsid w:val="00BE31B0"/>
    <w:rsid w:val="00CD6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1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936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936710"/>
    <w:rPr>
      <w:b/>
      <w:bCs/>
    </w:rPr>
  </w:style>
  <w:style w:type="character" w:customStyle="1" w:styleId="ws7">
    <w:name w:val="ws7"/>
    <w:basedOn w:val="a0"/>
    <w:rsid w:val="00AF1A2C"/>
  </w:style>
  <w:style w:type="character" w:customStyle="1" w:styleId="a4">
    <w:name w:val="_"/>
    <w:basedOn w:val="a0"/>
    <w:rsid w:val="00AF1A2C"/>
  </w:style>
  <w:style w:type="character" w:customStyle="1" w:styleId="ff8">
    <w:name w:val="ff8"/>
    <w:basedOn w:val="a0"/>
    <w:rsid w:val="00AF1A2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991</Words>
  <Characters>5651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Happy</dc:creator>
  <cp:keywords/>
  <dc:description/>
  <cp:lastModifiedBy>Happy</cp:lastModifiedBy>
  <cp:revision>18</cp:revision>
  <dcterms:created xsi:type="dcterms:W3CDTF">2025-12-04T06:59:00Z</dcterms:created>
  <dcterms:modified xsi:type="dcterms:W3CDTF">2025-12-04T12:06:00Z</dcterms:modified>
</cp:coreProperties>
</file>