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6D198" w14:textId="0CEF52FE" w:rsidR="006848DB" w:rsidRPr="0057089E" w:rsidRDefault="006848DB" w:rsidP="006848D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Чубаров Андрей Александрович, преподаватель </w:t>
      </w:r>
      <w:r w:rsidRPr="0057089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  <w:t>ГПОУ «Читинский политехнический колледж»</w:t>
      </w:r>
    </w:p>
    <w:p w14:paraId="71D19740" w14:textId="15DAFB81" w:rsidR="006848DB" w:rsidRPr="0057089E" w:rsidRDefault="006848DB" w:rsidP="006848DB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57089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chubarov</w:t>
      </w:r>
      <w:proofErr w:type="spellEnd"/>
      <w:r w:rsidRPr="0057089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@</w:t>
      </w:r>
      <w:proofErr w:type="spellStart"/>
      <w:r w:rsidRPr="0057089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chptk</w:t>
      </w:r>
      <w:proofErr w:type="spellEnd"/>
      <w:r w:rsidRPr="0057089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proofErr w:type="spellStart"/>
      <w:r w:rsidRPr="0057089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ru</w:t>
      </w:r>
      <w:proofErr w:type="spellEnd"/>
    </w:p>
    <w:p w14:paraId="0535C448" w14:textId="77777777" w:rsidR="006848DB" w:rsidRPr="0057089E" w:rsidRDefault="006848DB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C77382" w14:textId="6A24B229" w:rsidR="00B93D3C" w:rsidRPr="0057089E" w:rsidRDefault="006C23C8" w:rsidP="006C23C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НЕКОТОРЫЕ АСПЕКТЫ ИСПОЛЬЗОВАНИЯ ГЕНЕРАТИВНЫХ НЕЙРОСЕТЕЙ В СРЕДНЕМ ПРОФЕССИОНАЛЬНОМ ОБРАЗОВАНИИ</w:t>
      </w:r>
    </w:p>
    <w:p w14:paraId="3FA8A634" w14:textId="77777777" w:rsidR="006C23C8" w:rsidRPr="0057089E" w:rsidRDefault="006C23C8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4ED0C60" w14:textId="6CF9CFA3" w:rsidR="00B93D3C" w:rsidRPr="0057089E" w:rsidRDefault="006C23C8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Аннотация</w:t>
      </w:r>
      <w:bookmarkStart w:id="0" w:name="_Hlk190092889"/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В статье проводится анализ возможностей использования</w:t>
      </w: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генеративны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нейронны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сет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ей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среднем профессионально</w:t>
      </w:r>
      <w:bookmarkStart w:id="1" w:name="_GoBack"/>
      <w:bookmarkEnd w:id="1"/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м образовании (СПО)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4B43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повышения качества обучения, индивидуализации образовательного процесса, развития творческого потенциала студентов, 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их потенциальное влияние на образовательную практику.</w:t>
      </w:r>
    </w:p>
    <w:p w14:paraId="469F9E52" w14:textId="53B261D8" w:rsidR="00F54B43" w:rsidRPr="0057089E" w:rsidRDefault="00F54B43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Ключевые слова: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генеративные нейросети, искусственный интеллект, </w:t>
      </w:r>
      <w:r w:rsidR="00266BA9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контент, </w:t>
      </w:r>
      <w:proofErr w:type="spellStart"/>
      <w:r w:rsidR="00266BA9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промпт</w:t>
      </w:r>
      <w:proofErr w:type="spellEnd"/>
      <w:r w:rsidR="00266BA9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, модель, машинное обучение.</w:t>
      </w:r>
    </w:p>
    <w:p w14:paraId="7D606D96" w14:textId="77777777" w:rsidR="00964BB0" w:rsidRPr="0057089E" w:rsidRDefault="00964BB0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14:paraId="2500B26B" w14:textId="77777777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 Генеративные нейронные сети: основные принципы и возможности</w:t>
      </w:r>
    </w:p>
    <w:p w14:paraId="26C969CC" w14:textId="77777777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Генеративные нейронные сети — это класс моделей машинного обучения, которые способны создавать новые данные, имитирующие реальные. Наиболее известными примерами являются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генеративно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-состязательные сети (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GANs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) и модели на основе трансформеров, такие как GPT (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Generative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Pre-trained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Transformer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). Эти технологии используются для генерации текста, изображений, музыки и даже видео.</w:t>
      </w:r>
    </w:p>
    <w:p w14:paraId="17EC700F" w14:textId="77777777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возможности генеративных нейросетей:</w:t>
      </w:r>
    </w:p>
    <w:p w14:paraId="6493A4B9" w14:textId="77777777" w:rsidR="00B93D3C" w:rsidRPr="0057089E" w:rsidRDefault="00B93D3C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Создание уникального контента (тексты, изображения, аудио).</w:t>
      </w:r>
    </w:p>
    <w:p w14:paraId="0F232CAB" w14:textId="55946792" w:rsidR="00B93D3C" w:rsidRPr="0057089E" w:rsidRDefault="00B93D3C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Анализ и синтез данных для решения творческих задач.</w:t>
      </w:r>
    </w:p>
    <w:p w14:paraId="3956261B" w14:textId="79069408" w:rsidR="003F0710" w:rsidRPr="0057089E" w:rsidRDefault="003F0710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Способность обобщать, выделять главное среди большого количества информации и систематизировать её</w:t>
      </w:r>
    </w:p>
    <w:p w14:paraId="53755F55" w14:textId="36E5A058" w:rsidR="00B93D3C" w:rsidRPr="0057089E" w:rsidRDefault="00B93D3C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Автоматизация рутинных процессов, таких как проверка заданий или создание учебных материалов.</w:t>
      </w:r>
    </w:p>
    <w:p w14:paraId="224512F5" w14:textId="07B3DD08" w:rsidR="00B52817" w:rsidRPr="0057089E" w:rsidRDefault="00B52817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Умение принимать на себя различные роли и позиции, которые формируются в процессе обучения</w:t>
      </w:r>
      <w:r w:rsidR="006D2F2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FC539BF" w14:textId="77777777" w:rsidR="0057089E" w:rsidRDefault="0057089E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8D71718" w14:textId="1B3D752F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 Применение генеративных нейросетей в среднем профессиональном образовании</w:t>
      </w:r>
    </w:p>
    <w:p w14:paraId="4E9DDE0B" w14:textId="7E3C44FD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Среднее профессиональное образование ориентировано на подготовку специалистов, обладающих практическими навыками для работы в различных отраслях. Использование генеративных нейросетей может значительно улучшить образовательный процесс, сделав его более интерактивным, персонализированным и эффективным.</w:t>
      </w:r>
      <w:r w:rsidR="003F071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74AD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Говоря о функциях искусственного интеллекта в образовательном процессе, следует отметить, что они стремительно завоевывают популярность во всех образовательных организациях через оптимизацию работы преподавателя: «…сегодня уже не удалённое образование, а технологии ИИ становятся предметом активного обсуждения среди участников образовательного процесса» </w:t>
      </w:r>
      <w:r w:rsidR="00964BB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57089E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64BB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, 20].</w:t>
      </w:r>
    </w:p>
    <w:p w14:paraId="3583D685" w14:textId="77777777" w:rsidR="003F0710" w:rsidRPr="0057089E" w:rsidRDefault="003F0710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5C1C2C" w14:textId="77777777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2.1. Создание персонализированных учебных материалов</w:t>
      </w:r>
    </w:p>
    <w:p w14:paraId="7DB18518" w14:textId="632D8C24" w:rsidR="00B93D3C" w:rsidRPr="002242F6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>Одной из ключевых проблем в СПО является необходимость адаптации учебных материалов под индивидуальные потребности студентов</w:t>
      </w:r>
      <w:r w:rsidR="00E23594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>, а также профессиональная направленность учебных материалов</w:t>
      </w:r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>. Генеративные нейронные сети могут создавать персонализированные задания, тесты и учебные пособия на основе анализа уровня знаний и интересов каждого студента.</w:t>
      </w:r>
      <w:r w:rsidR="009574AD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50A3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Преподаватели могут воспользоваться технологиями ИИ для автоматизации учебных курсов, создания цифровых портфолио с работами студентов и генерируя задания. </w:t>
      </w:r>
      <w:r w:rsidR="007B2F71" w:rsidRPr="002242F6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57089E" w:rsidRPr="002242F6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7B2F71" w:rsidRPr="002242F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F50A3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</w:t>
      </w:r>
      <w:r w:rsidR="007B2F71" w:rsidRPr="002242F6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</w:p>
    <w:p w14:paraId="1E4BE401" w14:textId="758D025D" w:rsidR="00B93D3C" w:rsidRPr="006D2F23" w:rsidRDefault="00E23594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Например, нейросети</w:t>
      </w:r>
      <w:r w:rsidR="00B93D3C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GPT</w:t>
      </w:r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6D2F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YandexGPT</w:t>
      </w:r>
      <w:proofErr w:type="spellEnd"/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D2F2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GigaChat</w:t>
      </w:r>
      <w:proofErr w:type="spellEnd"/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proofErr w:type="spellStart"/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>Сбера</w:t>
      </w:r>
      <w:proofErr w:type="spellEnd"/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другие)</w:t>
      </w:r>
      <w:r w:rsidR="00B93D3C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</w:t>
      </w:r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>гут</w:t>
      </w:r>
      <w:r w:rsidR="00B93D3C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генерировать текстовые задания по конкретной теме, учитывая уровень сложности, который соответствует текущим знаниям студента. Например, для студентов, изучающих программирование, можно создать задачи разной сложности, начиная от базовых алгоритмов и заканчивая сложными проектами.</w:t>
      </w:r>
    </w:p>
    <w:p w14:paraId="3A1535D9" w14:textId="77777777" w:rsidR="0057089E" w:rsidRPr="0057089E" w:rsidRDefault="0057089E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076BE9F" w14:textId="1427131F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2.2. Автоматизация проверки заданий</w:t>
      </w:r>
    </w:p>
    <w:p w14:paraId="467BC5CF" w14:textId="0FDCC2E9" w:rsidR="00B93D3C" w:rsidRPr="0057089E" w:rsidRDefault="00BF50A3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Достаточно важным является возможность ведения образовательного процесса и получения обратной связи </w:t>
      </w:r>
      <w:r w:rsidR="006D2F2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обучаемый – преподаватель</w:t>
      </w:r>
      <w:r w:rsidR="006D2F2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масштабе реального времени, отсутствие пространственно-временных ограничений. Третьим значимым фактором может являться частичная автоматизация образовательного процесса через наделение системы ИИ консультирующими и наставническими функциями. </w:t>
      </w:r>
      <w:r w:rsidR="0091044A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57089E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1044A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, 64]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Проверка домашних заданий и экзаменационных работ занимает значительное время у преподавателей. Генеративные нейронные сети могут автоматизировать этот процесс, анализируя тексты, код или графические работы студентов.</w:t>
      </w:r>
    </w:p>
    <w:p w14:paraId="15606D32" w14:textId="4E02AE7D" w:rsidR="00B93D3C" w:rsidRPr="0057089E" w:rsidRDefault="00E23594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Например, для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студентов, обучающихся по специальности </w:t>
      </w:r>
      <w:r w:rsidR="006D2F2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Дизайн</w:t>
      </w:r>
      <w:r w:rsidR="006D2F2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, нейросеть может анализировать созданные ими графические работы, сравнивая их с эталонными образцами и предоставляя обратную связь по композиции, цветовой гамме и другим параметрам.</w:t>
      </w:r>
    </w:p>
    <w:p w14:paraId="034687B4" w14:textId="77777777" w:rsidR="0057089E" w:rsidRPr="0057089E" w:rsidRDefault="0057089E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F49C638" w14:textId="5ABF9867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2.3. Разработка интерактивных симуляторов и тренажеров</w:t>
      </w:r>
    </w:p>
    <w:p w14:paraId="3C462EE1" w14:textId="3D2D767B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В СПО большое внимание уделяется практическим навыкам. Генеративные нейронные сети могут быть использованы для создания интерактивных симуляторов, которые имитируют реальные рабочие ситуации.</w:t>
      </w:r>
      <w:r w:rsidR="00BF50A3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«ИИ является научной дисциплиной, которая стремится разработать методы, модели и программные средства, позволяющие искусственным устройствам ставить цели, производить разумные рассуждения, и системой, обладающей обучающим потенциалом». </w:t>
      </w:r>
      <w:r w:rsidR="0091044A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57089E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1044A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F50A3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112</w:t>
      </w:r>
      <w:r w:rsidR="0091044A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</w:p>
    <w:p w14:paraId="6B815417" w14:textId="5B5F28A6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Пример: </w:t>
      </w:r>
      <w:r w:rsidR="0057089E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ля студентов медицинских колледжей можно разработать симулятор, который генерирует различные клинические случаи. Нейросеть будет создавать уникальные сценарии, включая симптомы, результаты анализов и возможные диагнозы, что позволит студентам отрабатывать навыки диагностики и лечения.</w:t>
      </w:r>
    </w:p>
    <w:p w14:paraId="3B83564B" w14:textId="77777777" w:rsidR="0057089E" w:rsidRPr="0057089E" w:rsidRDefault="0057089E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83D4D7" w14:textId="43D0C787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2.4. Поддержка творческих проектов</w:t>
      </w:r>
      <w:r w:rsidR="000265E9"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 генерация идей и концепций</w:t>
      </w:r>
    </w:p>
    <w:p w14:paraId="6B8917E4" w14:textId="77777777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Генеративные нейронные сети могут стать мощным инструментом для развития творческого потенциала студентов. Они могут использоваться для создания музыки, графики, текстов и других видов контента.</w:t>
      </w:r>
    </w:p>
    <w:p w14:paraId="0566733A" w14:textId="59F1410B" w:rsidR="00B93D3C" w:rsidRPr="0057089E" w:rsidRDefault="006D2F23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пример</w:t>
      </w:r>
      <w:r w:rsidR="0057089E">
        <w:rPr>
          <w:rFonts w:ascii="Times New Roman" w:hAnsi="Times New Roman" w:cs="Times New Roman"/>
          <w:color w:val="000000" w:themeColor="text1"/>
          <w:sz w:val="24"/>
          <w:szCs w:val="24"/>
        </w:rPr>
        <w:t>, с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туденты, обучающиеся по специальност</w:t>
      </w:r>
      <w:r w:rsidR="006941F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ям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Реклама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6941F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, «Дизайн»</w:t>
      </w:r>
      <w:r w:rsidR="0057089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41F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могут использовать нейросети для генерации </w:t>
      </w:r>
      <w:r w:rsidR="000265E9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свежих и неожиданных 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идей рекламных кампаний. </w:t>
      </w:r>
      <w:proofErr w:type="spellStart"/>
      <w:r w:rsidR="0057089E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Midjourney</w:t>
      </w:r>
      <w:proofErr w:type="spellEnd"/>
      <w:r w:rsidR="0057089E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57089E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Stable</w:t>
      </w:r>
      <w:proofErr w:type="spellEnd"/>
      <w:r w:rsidR="006941F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941F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Diffusion</w:t>
      </w:r>
      <w:proofErr w:type="spellEnd"/>
      <w:r w:rsidR="006941F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6941F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Kandinsky</w:t>
      </w:r>
      <w:proofErr w:type="spellEnd"/>
      <w:r w:rsidR="0031485F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31485F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Шедеврум</w:t>
      </w:r>
      <w:proofErr w:type="spellEnd"/>
      <w:r w:rsidR="006941F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другие подобные нейросети </w:t>
      </w:r>
      <w:r w:rsidR="0031485F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могут генерировать оригинальные изображения, иллюстрации, коллажи и другие визуальные элементы, помогая дизайнерам создавать действительно уникальный контент, адаптированный под предпочтения и особенности целевой аудитории.</w:t>
      </w:r>
      <w:r w:rsidR="006941F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1485F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Кроме того, н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ейросеть может предложить </w:t>
      </w:r>
      <w:r w:rsidR="000265E9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различные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вариант</w:t>
      </w:r>
      <w:r w:rsidR="000265E9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B93D3C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слоганов, концепций и даже сценариев видеороликов, что поможет студентам развивать креативное мышление.</w:t>
      </w:r>
    </w:p>
    <w:p w14:paraId="41DBBC79" w14:textId="5F330C2C" w:rsidR="0031485F" w:rsidRPr="0057089E" w:rsidRDefault="0031485F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Созданы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AI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-инструменты для архитекторов, например, ArkDesign.ai позволяет на основе указанных характеристик (количество этажей, тип здания, особенности зонирования) создавать детальные планы помещений — с учётом назначения пространства, энергоэффективности, рентабельности.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Archicad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AI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Visualizer</w:t>
      </w:r>
      <w:proofErr w:type="spellEnd"/>
      <w:r w:rsidR="00E1071F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E1071F"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PromeAI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</w:t>
      </w:r>
      <w:r w:rsidR="00E1071F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гут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делать подробные 3D-визуализации на ранних этапах проектирования. Пользователь загружает простую картинку-концепт, задаёт текстовый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промпт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, а нейросеть по ним создаёт несколько моделей.</w:t>
      </w:r>
    </w:p>
    <w:p w14:paraId="61A0359C" w14:textId="77777777" w:rsidR="0057089E" w:rsidRPr="0057089E" w:rsidRDefault="0057089E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65F330A" w14:textId="38925A55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2.5. Обучение через генерацию контента</w:t>
      </w:r>
    </w:p>
    <w:p w14:paraId="4D35DE99" w14:textId="0B8125EF" w:rsidR="00B93D3C" w:rsidRPr="006D2F23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Генеративные нейронные сети могут быть использованы для создания учебных материалов, которые помогают студентам лучше понимать сложные </w:t>
      </w:r>
      <w:r w:rsidR="003F0710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>темы</w:t>
      </w:r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6A976DD" w14:textId="10AE0082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студентов, изучающих иностранные языки, </w:t>
      </w:r>
      <w:r w:rsid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например, </w:t>
      </w:r>
      <w:r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>нейросеть может генерировать диалоги, статьи или упражнения, которые соответствуют их уровню владения языком. Это позволяет сделать процесс обучения более увлекательным и эффективным.</w:t>
      </w:r>
      <w:r w:rsidR="003F0710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Нейросети можно использовать как активных участников диалога, что позволяет организовывать бриф</w:t>
      </w:r>
      <w:r w:rsidR="003F071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-сессии, подбирать техники для группового обсуждения.</w:t>
      </w:r>
    </w:p>
    <w:p w14:paraId="53820339" w14:textId="77777777" w:rsidR="0057089E" w:rsidRPr="0057089E" w:rsidRDefault="0057089E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FF95900" w14:textId="5A358D7E" w:rsidR="00B52817" w:rsidRPr="0057089E" w:rsidRDefault="00B52817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2.6. Оптимизация процессов исследования</w:t>
      </w:r>
      <w:r w:rsidR="004143A5"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 поиск информации в достоверных источниках</w:t>
      </w:r>
    </w:p>
    <w:p w14:paraId="6EAAC84D" w14:textId="55726625" w:rsidR="004143A5" w:rsidRPr="0057089E" w:rsidRDefault="00B52817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Существуют </w:t>
      </w:r>
      <w:r w:rsidR="004143A5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поисковые системы на базе искусственного интеллекта, </w:t>
      </w:r>
      <w:r w:rsidR="00266BA9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которые используют</w:t>
      </w:r>
      <w:r w:rsidR="004143A5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передовые технологии обработки естественного языка и машинного обучения для предоставления точных и исчерпывающих ответов на запросы в режиме реального времени. Например, чат-бот </w:t>
      </w:r>
      <w:proofErr w:type="spellStart"/>
      <w:r w:rsidR="004143A5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Perplexity</w:t>
      </w:r>
      <w:proofErr w:type="spellEnd"/>
      <w:r w:rsidR="004143A5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использует передовые языковые модели, чтобы понять контекст и нюансы запроса. Затем он сканирует интернет, собирая информацию из авторитетных источников. После этого </w:t>
      </w:r>
      <w:proofErr w:type="spellStart"/>
      <w:r w:rsidR="004143A5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Perplexity</w:t>
      </w:r>
      <w:proofErr w:type="spellEnd"/>
      <w:r w:rsidR="004143A5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объединяет наиболее важные идеи в последовательный и простой для понимания ответ. Каждый ответ ИИ включает пронумерованные сноски со ссылками на первоисточники, что позволяет легко проверить информацию. </w:t>
      </w:r>
    </w:p>
    <w:p w14:paraId="718826A7" w14:textId="42B712A2" w:rsidR="00410214" w:rsidRPr="0057089E" w:rsidRDefault="00410214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Другой мощный искусственный интеллектуальный помощник исследователя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Elicit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автоматизирует часть рабочего процесса исследований, в частности, процесс обзора литературы. Используя языковые модели,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Elicit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предоставляет соответствующие научные статьи и краткие обзоры ключевой информации в удобной таблице. Эта система позволяет искать информацию в рамках предоставленных документов и структурировать ее по десяткам характеристик, предоставляет достоверные данные поиска, поскольку подкрепляет поисковую выдачу только существующими источниками литературы: исследованиями, отчетами, монографиями.</w:t>
      </w:r>
    </w:p>
    <w:p w14:paraId="5F57B4E2" w14:textId="77777777" w:rsidR="00B52817" w:rsidRPr="0057089E" w:rsidRDefault="00B52817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41C99C" w14:textId="77777777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 Преимущества и вызовы использования генеративных нейросетей в СПО</w:t>
      </w:r>
    </w:p>
    <w:p w14:paraId="31DB71F5" w14:textId="77777777" w:rsidR="00266E84" w:rsidRDefault="00266E84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CE050E5" w14:textId="139E1013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Преимущества:</w:t>
      </w:r>
    </w:p>
    <w:p w14:paraId="548C3842" w14:textId="77777777" w:rsidR="00B93D3C" w:rsidRPr="0057089E" w:rsidRDefault="00B93D3C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Индивидуализация обучения: нейросети позволяют учитывать особенности каждого студента.</w:t>
      </w:r>
    </w:p>
    <w:p w14:paraId="2257185E" w14:textId="77777777" w:rsidR="00B93D3C" w:rsidRPr="0057089E" w:rsidRDefault="00B93D3C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Экономия времени преподавателей: автоматизация рутинных процессов высвобождает время для более творческой работы.</w:t>
      </w:r>
    </w:p>
    <w:p w14:paraId="024E8034" w14:textId="77777777" w:rsidR="00B93D3C" w:rsidRPr="0057089E" w:rsidRDefault="00B93D3C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творческого мышления: генеративные технологии стимулируют студентов к созданию нового контента.</w:t>
      </w:r>
    </w:p>
    <w:p w14:paraId="18990B42" w14:textId="77777777" w:rsidR="00B93D3C" w:rsidRPr="0057089E" w:rsidRDefault="00B93D3C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Повышение мотивации: использование современных технологий делает обучение более интересным и актуальным.</w:t>
      </w:r>
    </w:p>
    <w:p w14:paraId="4ED9D28B" w14:textId="77777777" w:rsidR="00266E84" w:rsidRDefault="00266E84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2519794" w14:textId="4AAFA1AA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Вызовы:</w:t>
      </w:r>
    </w:p>
    <w:p w14:paraId="4F30E6E0" w14:textId="77777777" w:rsidR="00B93D3C" w:rsidRPr="0057089E" w:rsidRDefault="00B93D3C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Необходимость подготовки преподавателей: для эффективного использования нейросетей преподаватели должны обладать соответствующими навыками.</w:t>
      </w:r>
    </w:p>
    <w:p w14:paraId="2215FE9C" w14:textId="77777777" w:rsidR="00B93D3C" w:rsidRPr="0057089E" w:rsidRDefault="00B93D3C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Этические вопросы: использование генеративных технологий требует внимательного отношения к вопросам авторского права и конфиденциальности данных.</w:t>
      </w:r>
    </w:p>
    <w:p w14:paraId="40D57B57" w14:textId="7B563DED" w:rsidR="00B93D3C" w:rsidRPr="0057089E" w:rsidRDefault="00B93D3C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Технические ограничения: не все образовательные учреждения обладают достаточными ресурсами для внедрения таких технологий.</w:t>
      </w:r>
    </w:p>
    <w:p w14:paraId="3692B4F2" w14:textId="1D596A8C" w:rsidR="00BF50A3" w:rsidRPr="0057089E" w:rsidRDefault="007E2CDA" w:rsidP="006D2F23">
      <w:pPr>
        <w:numPr>
          <w:ilvl w:val="0"/>
          <w:numId w:val="6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Интеллектуальная пассивность: </w:t>
      </w:r>
      <w:r w:rsidR="00BF50A3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«Однако позитивная сторона вопроса имеет свое негативное содержание, заключающееся в получении качественной информации без какого-либо затруднения, вытесняя таким образом работу с учебной литературой, развитие навыков поиска обработки и осмысления необходимой информации».</w:t>
      </w:r>
      <w:r w:rsidR="00AA6D63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044A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57089E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1044A" w:rsidRPr="006D2F23">
        <w:rPr>
          <w:rFonts w:ascii="Times New Roman" w:hAnsi="Times New Roman" w:cs="Times New Roman"/>
          <w:color w:val="000000" w:themeColor="text1"/>
          <w:sz w:val="24"/>
          <w:szCs w:val="24"/>
        </w:rPr>
        <w:t>, 101]</w:t>
      </w:r>
    </w:p>
    <w:p w14:paraId="0AA8E619" w14:textId="77777777" w:rsidR="0091044A" w:rsidRPr="0057089E" w:rsidRDefault="0091044A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8E99C2F" w14:textId="595AC79E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Заключение</w:t>
      </w:r>
    </w:p>
    <w:p w14:paraId="1519A047" w14:textId="77777777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Генеративные нейронные сети представляют собой мощный инструмент для трансформации образовательного процесса в среднем профессиональном образовании. Они позволяют создавать персонализированные учебные материалы, автоматизировать проверку заданий, разрабатывать интерактивные симуляторы и поддерживать творческие проекты студентов. Однако для успешного внедрения этих технологий необходимо решить ряд организационных, технических и этических вопросов. В будущем генеративные нейронные сети могут стать неотъемлемой частью образовательной экосистемы, способствуя повышению качества подготовки специалистов и развитию их творческого потенциала.</w:t>
      </w:r>
    </w:p>
    <w:p w14:paraId="60EE61DF" w14:textId="77777777" w:rsidR="00964BB0" w:rsidRPr="0057089E" w:rsidRDefault="00964BB0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326782C" w14:textId="48397FF3" w:rsidR="00B93D3C" w:rsidRPr="0057089E" w:rsidRDefault="00B93D3C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Литература</w:t>
      </w:r>
    </w:p>
    <w:p w14:paraId="6D3A3637" w14:textId="1FEA04C7" w:rsidR="0057089E" w:rsidRPr="0057089E" w:rsidRDefault="0057089E" w:rsidP="0057089E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ChatGPT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искусственный интеллект в университетах: какое будущее нам ожидать? /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Резаев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 В., Трегубова Н. Д. // Высшее образование в России. Т. 32. - 2023. - № 6. – с. 19-37.</w:t>
      </w:r>
    </w:p>
    <w:p w14:paraId="57ABDD72" w14:textId="6FC60934" w:rsidR="0057089E" w:rsidRPr="0057089E" w:rsidRDefault="0057089E" w:rsidP="0057089E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Искусственный интеллект и сознание: соотношение и правовое регулирование / Шереметьева А. К., Рудник А. В. // Научная Россия: теории, проблемы и вызовы: мат.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всерос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. науч.-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практ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конф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. со студенческим участием. - Хабаровск: Тихоокеанский государственный университет. - 2023. – с.110-113</w:t>
      </w:r>
    </w:p>
    <w:p w14:paraId="51EA5322" w14:textId="1B5BF19A" w:rsidR="0057089E" w:rsidRPr="0057089E" w:rsidRDefault="0057089E" w:rsidP="0057089E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Использование искусственного интеллекта в качестве инструмента оптимизации научной деятельности: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et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contra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Лукинский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И. С.,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Горшенева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И. А., Сумина А. В. // Психология и педагогика служебной деятельности. - 2023. - № 1. –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. 99-101</w:t>
      </w:r>
    </w:p>
    <w:p w14:paraId="4AF77C35" w14:textId="31504F07" w:rsidR="0057089E" w:rsidRPr="0057089E" w:rsidRDefault="0057089E" w:rsidP="0057089E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Педагогические возможности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ChatGPT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развития когнитивной активности студентов / Гаркуша Н. С.,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Городова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Ю. С. // Профессиональное образование и рынок труда. - 2023. Т. 11. </w:t>
      </w:r>
      <w:proofErr w:type="gram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-  №</w:t>
      </w:r>
      <w:proofErr w:type="gram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 –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. 6-23</w:t>
      </w:r>
    </w:p>
    <w:p w14:paraId="1364DFCA" w14:textId="70F48E37" w:rsidR="0057089E" w:rsidRPr="0057089E" w:rsidRDefault="0057089E" w:rsidP="0057089E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Технологии искусственного интеллекта в образовании / Родионов О. В., </w:t>
      </w:r>
      <w:proofErr w:type="spellStart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Тамп</w:t>
      </w:r>
      <w:proofErr w:type="spellEnd"/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 В. // Воздушно-космические силы. Теория и практика. - 2022. - № 22. –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. 64-73</w:t>
      </w:r>
    </w:p>
    <w:p w14:paraId="31ABC1A1" w14:textId="7100C98A" w:rsidR="009574AD" w:rsidRPr="0057089E" w:rsidRDefault="007B2F71" w:rsidP="00964BB0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Технологии искусственного интеллекта для преподавателя вуза / </w:t>
      </w:r>
      <w:r w:rsidR="009574AD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Агальцова Д. В., </w:t>
      </w:r>
      <w:proofErr w:type="spellStart"/>
      <w:r w:rsidR="009574AD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Валькова</w:t>
      </w:r>
      <w:proofErr w:type="spellEnd"/>
      <w:r w:rsidR="009574AD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Ю. Е. //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74AD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Мир науки, культуры, образования.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- 2023. -</w:t>
      </w:r>
      <w:r w:rsidR="009574AD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 (99).</w:t>
      </w:r>
      <w:r w:rsidR="00964BB0"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57089E">
        <w:rPr>
          <w:rFonts w:ascii="Times New Roman" w:hAnsi="Times New Roman" w:cs="Times New Roman"/>
          <w:color w:val="000000" w:themeColor="text1"/>
          <w:sz w:val="24"/>
          <w:szCs w:val="24"/>
        </w:rPr>
        <w:t>. 5-7</w:t>
      </w:r>
    </w:p>
    <w:p w14:paraId="5336C2E7" w14:textId="76E00BFB" w:rsidR="0020291E" w:rsidRPr="0057089E" w:rsidRDefault="0020291E" w:rsidP="006848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0291E" w:rsidRPr="0057089E" w:rsidSect="00AA6D6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96907"/>
    <w:multiLevelType w:val="multilevel"/>
    <w:tmpl w:val="23363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502F2D"/>
    <w:multiLevelType w:val="multilevel"/>
    <w:tmpl w:val="2782E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E5CA0"/>
    <w:multiLevelType w:val="multilevel"/>
    <w:tmpl w:val="46F0D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8707E6"/>
    <w:multiLevelType w:val="multilevel"/>
    <w:tmpl w:val="752A6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BA07F8"/>
    <w:multiLevelType w:val="multilevel"/>
    <w:tmpl w:val="B3AEA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C430DB"/>
    <w:multiLevelType w:val="hybridMultilevel"/>
    <w:tmpl w:val="D818CB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5C11D33"/>
    <w:multiLevelType w:val="multilevel"/>
    <w:tmpl w:val="B1A82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B738A0"/>
    <w:multiLevelType w:val="multilevel"/>
    <w:tmpl w:val="1F4C2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CA12C1"/>
    <w:multiLevelType w:val="multilevel"/>
    <w:tmpl w:val="2F369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D53"/>
    <w:rsid w:val="00017953"/>
    <w:rsid w:val="000265E9"/>
    <w:rsid w:val="000615B3"/>
    <w:rsid w:val="0020291E"/>
    <w:rsid w:val="002242F6"/>
    <w:rsid w:val="00266BA9"/>
    <w:rsid w:val="00266E84"/>
    <w:rsid w:val="0031485F"/>
    <w:rsid w:val="003F0710"/>
    <w:rsid w:val="00410214"/>
    <w:rsid w:val="004143A5"/>
    <w:rsid w:val="00557585"/>
    <w:rsid w:val="0057089E"/>
    <w:rsid w:val="006848DB"/>
    <w:rsid w:val="006941F0"/>
    <w:rsid w:val="006C23C8"/>
    <w:rsid w:val="006D2F23"/>
    <w:rsid w:val="007B2F71"/>
    <w:rsid w:val="007E2CDA"/>
    <w:rsid w:val="0091044A"/>
    <w:rsid w:val="009574AD"/>
    <w:rsid w:val="00964BB0"/>
    <w:rsid w:val="009947AF"/>
    <w:rsid w:val="009C39F6"/>
    <w:rsid w:val="00AA6D63"/>
    <w:rsid w:val="00B32D53"/>
    <w:rsid w:val="00B52817"/>
    <w:rsid w:val="00B53A5E"/>
    <w:rsid w:val="00B878A5"/>
    <w:rsid w:val="00B93D3C"/>
    <w:rsid w:val="00BF50A3"/>
    <w:rsid w:val="00CE149F"/>
    <w:rsid w:val="00E1071F"/>
    <w:rsid w:val="00E23594"/>
    <w:rsid w:val="00E279A5"/>
    <w:rsid w:val="00E3381A"/>
    <w:rsid w:val="00EF3A8F"/>
    <w:rsid w:val="00F54B43"/>
    <w:rsid w:val="00F9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2071"/>
  <w15:chartTrackingRefBased/>
  <w15:docId w15:val="{482DDD78-C168-451A-A181-8762C442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32D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2D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2D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D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2D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2D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2D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2D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2D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2D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32D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32D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32D5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32D5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32D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32D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32D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32D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32D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32D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2D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32D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32D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32D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32D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32D5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32D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32D5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32D5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А.А. Чубаров</cp:lastModifiedBy>
  <cp:revision>2</cp:revision>
  <dcterms:created xsi:type="dcterms:W3CDTF">2025-12-04T05:21:00Z</dcterms:created>
  <dcterms:modified xsi:type="dcterms:W3CDTF">2025-12-04T05:21:00Z</dcterms:modified>
</cp:coreProperties>
</file>