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F9" w:rsidRDefault="00BE31F9" w:rsidP="00BE31F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ГБОУ «Школа №1747» Дошкольное отделение «Маленькая страна»</w:t>
      </w:r>
    </w:p>
    <w:p w:rsidR="00DD19C2" w:rsidRPr="00F170A4" w:rsidRDefault="00DD19C2" w:rsidP="00BE31F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Паспорт проекта</w:t>
      </w:r>
      <w:r w:rsidR="00BE31F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средней группе «Москв</w:t>
      </w:r>
      <w:proofErr w:type="gramStart"/>
      <w:r w:rsidR="00BE31F9">
        <w:rPr>
          <w:rFonts w:ascii="Times New Roman" w:hAnsi="Times New Roman" w:cs="Times New Roman"/>
          <w:b/>
          <w:sz w:val="28"/>
          <w:szCs w:val="28"/>
          <w:lang w:eastAsia="ru-RU"/>
        </w:rPr>
        <w:t>а-</w:t>
      </w:r>
      <w:proofErr w:type="gramEnd"/>
      <w:r w:rsidR="00BE31F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любимый город»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Вид проекта: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творческо-информационный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Продолжительность проекта: </w:t>
      </w:r>
      <w:proofErr w:type="spell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короткосрочный</w:t>
      </w:r>
      <w:proofErr w:type="spellEnd"/>
    </w:p>
    <w:p w:rsid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Образовательная область: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познание</w:t>
      </w:r>
    </w:p>
    <w:p w:rsidR="00DD19C2" w:rsidRPr="00F170A4" w:rsidRDefault="00BE31F9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B6498B" w:rsidRPr="00F170A4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Основное</w:t>
        </w:r>
      </w:hyperlink>
      <w:r w:rsidR="00B6498B"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направление проекта</w:t>
      </w:r>
      <w:r w:rsidR="00B6498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hyperlink r:id="rId7" w:tgtFrame="_blank" w:history="1">
        <w:r w:rsidR="00B6498B" w:rsidRPr="00F170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Воспитание любви</w:t>
        </w:r>
      </w:hyperlink>
      <w:r w:rsidR="00B6498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и уважения к родному городу. Мероприятия проводятся во время занятий и в свободное от занятий время в виде бесед, викторин, занятий познавательного цикла, чтения художественной литературы, отгадыван</w:t>
      </w:r>
      <w:bookmarkStart w:id="0" w:name="_GoBack"/>
      <w:bookmarkEnd w:id="0"/>
      <w:r w:rsidR="00B6498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ия, разбор пословиц и поговорок; проведения развивающих, познавательных, сюжетно – ролевых игр, праздников, оформления уголков по теме: “Мой родной город”.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Актуальность темы: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D19C2" w:rsidRPr="00F170A4" w:rsidRDefault="00DD19C2" w:rsidP="00F170A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Патриотическое воспитание детей является одной из основных задач дошкольного учреждения. Чувство патриотизма многогранно по содержанию. Это и любовь к родным местам, и гордость за свой народ, и ощущение своей неразрывности с окружающим миром, и желание сохранять и приумножить богатство своей страны. Поэтому нашей задачей, как педагогов является: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воспитание у ребенка любви и привязанности к своей семье, дому, детскому саду, улице, городу;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бережного отношения к природе и всему живому;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воспитание уважения к труду;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интереса к русским традициям и промыслам;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элементарных знаний о правах человека;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о городах (смотря, где живет ребенок);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знакомство детей с символами государства (герб, флаг, гимн);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чувства ответственности и гордости за достижения страны; </w:t>
      </w:r>
    </w:p>
    <w:p w:rsidR="00DD19C2" w:rsidRPr="00F170A4" w:rsidRDefault="00DD19C2" w:rsidP="00F170A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толерантности, чувства уважения к другим народам, их традициям. </w:t>
      </w:r>
    </w:p>
    <w:p w:rsidR="00DD19C2" w:rsidRPr="00F170A4" w:rsidRDefault="00DD19C2" w:rsidP="00F170A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Данные задачи решаются во всех видах детской деятельности: на занятиях, в играх, в труде, в быту. Патриотическое воспитание ребенка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ложный педагогический процесс. В основе его лежит развитие нравственных чувств.</w:t>
      </w:r>
    </w:p>
    <w:p w:rsidR="00DD19C2" w:rsidRPr="00F170A4" w:rsidRDefault="00DD19C2" w:rsidP="00F170A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Патриотическое воспитание необходимо любому народу, любому государству, иначе они обречены на гибель. Однако осуществляться это воспитание должно очень чутко и тактично, и заниматься им нужно сообща, с малых лет прививая ребенку уважение и любовь к родной земле.</w:t>
      </w:r>
    </w:p>
    <w:p w:rsidR="00DD19C2" w:rsidRPr="00F170A4" w:rsidRDefault="00DD19C2" w:rsidP="00F170A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Чувство Родины начинается у ребенка с отношения к семье, к самым близким людям - к матери, отцу, бабушке, дедушке. Это корни, связывающие его с родным домом и ближайшим окружением. Чувство Родины начинается с восхищения тем, что видит перед собой малыш, чему он изумляется и что вызывает отклик в его душе. И хотя многие впечатления еще не осознаны им глубоко, но, пропущенные через детское восприятие, они играют огромную роль в становлении личности патриота. 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Немалое значение для воспитания у детей интереса и любви к родному краю имеет ближайшее окружение. Постепенно ребенок знакомится с детским садом, своей улицей, городом, микрорайоном, а затем и со страной, ее столицей и символами.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Любой край, об</w:t>
      </w:r>
      <w:r w:rsidR="00157307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ласть, даже небольшая деревня, </w:t>
      </w:r>
      <w:proofErr w:type="gramStart"/>
      <w:r w:rsidR="00157307" w:rsidRPr="00F170A4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>повторимы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. В каждом месте своя природа, свои традиции и свой быт. Отбор соответствующего материала позволяет формировать у дошкольников представление о том, чем славен родной край. Надо показать ребенку, что родной город славен своей историей, традициями, достопримечательностями, памятниками, лучшими людьми.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Проект направлен на привлечение дошкольников к изучению родного края. 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Актуальность настоящего проекта определяется стремлением расширить познания дошкольников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истории родного края, его культуре, традициях и обычаях местных жителей. 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Цель проекта:</w:t>
      </w:r>
    </w:p>
    <w:p w:rsidR="00B6498B" w:rsidRPr="00F170A4" w:rsidRDefault="00B6498B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Дать детям знания о родном городе. Развивать чувство гордости, желание сохранить его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чистым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красивым.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Задачи:</w:t>
      </w:r>
    </w:p>
    <w:p w:rsidR="00B6498B" w:rsidRPr="00F170A4" w:rsidRDefault="00B6498B" w:rsidP="00F170A4">
      <w:pPr>
        <w:pStyle w:val="a4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Дать знания детям о родном городе, его история, символике, достопримечательностях.</w:t>
      </w:r>
    </w:p>
    <w:p w:rsidR="00B6498B" w:rsidRPr="00F170A4" w:rsidRDefault="00B6498B" w:rsidP="00F170A4">
      <w:pPr>
        <w:pStyle w:val="a4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с именами тех, кто основал и прославил город.</w:t>
      </w:r>
    </w:p>
    <w:p w:rsidR="00B6498B" w:rsidRPr="00F170A4" w:rsidRDefault="00B6498B" w:rsidP="00F170A4">
      <w:pPr>
        <w:pStyle w:val="a4"/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любовь к родному городу, умение видеть прекрасное.</w:t>
      </w:r>
    </w:p>
    <w:p w:rsidR="00B6498B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Предполагаемый результат:</w:t>
      </w:r>
    </w:p>
    <w:p w:rsidR="00B6498B" w:rsidRPr="00F170A4" w:rsidRDefault="00B6498B" w:rsidP="00F170A4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Воспитать маленького гражданина своего города.</w:t>
      </w:r>
    </w:p>
    <w:p w:rsidR="00B6498B" w:rsidRPr="00F170A4" w:rsidRDefault="00B6498B" w:rsidP="00F170A4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желание посещать достопримечательности Москвы, получая моральное, эстетическое удовлетворение.</w:t>
      </w:r>
    </w:p>
    <w:p w:rsidR="00B6498B" w:rsidRPr="00F170A4" w:rsidRDefault="00B6498B" w:rsidP="00F170A4">
      <w:pPr>
        <w:pStyle w:val="a4"/>
        <w:numPr>
          <w:ilvl w:val="0"/>
          <w:numId w:val="1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Приучать детей беречь природу родного города.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Участники проекта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воспитатели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дети</w:t>
      </w:r>
    </w:p>
    <w:p w:rsidR="00DD19C2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родители</w:t>
      </w:r>
    </w:p>
    <w:p w:rsidR="00FB6DA9" w:rsidRPr="00F170A4" w:rsidRDefault="00DD19C2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специалисты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u w:val="single"/>
          <w:lang w:eastAsia="ru-RU"/>
        </w:rPr>
        <w:t>Работа воспитателей при подготовке к проекту: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 для родителей на тему: “Город, в котором я живу”, “Достопримечательности Москвы”.</w:t>
      </w:r>
    </w:p>
    <w:p w:rsidR="00157307" w:rsidRPr="00F170A4" w:rsidRDefault="00157307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 слайдов детям с видами Москвы и историей её создания.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материала об истории Москвы.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групповой комнате уголка “Мой город – Москва”.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Подбор дидактических игр по данной теме.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Заучивание стихов и чтение произведений о Москве.</w:t>
      </w:r>
    </w:p>
    <w:p w:rsidR="00FB6DA9" w:rsidRPr="00F170A4" w:rsidRDefault="00FB6DA9" w:rsidP="00F170A4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различных видов деятельности при знакомстве дошкольников с родным городом.</w:t>
      </w:r>
    </w:p>
    <w:p w:rsid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Этапы работы над проектом: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Подготовительный этап: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Подбор материала по теме: “Москв</w:t>
      </w:r>
      <w:r w:rsidR="00157307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а”.</w:t>
      </w:r>
      <w:r w:rsidR="00157307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2. Рассматривание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фотографий</w:t>
      </w:r>
      <w:r w:rsidR="00157307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слайдов.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Знакомство с литературными произведениями о Москве.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Использование дидактических игр: “Я живу на улице …”, “Мой адрес …”.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Разбор и заучивание пословиц, поговорок о дружбе, загадок о городских зданиях.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Основной этап работы: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Проведение мероприятий по модулю “Город, в котором я живу”.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сюжетно-ролевые игр по Москве.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Пересказ рассказов на тему: “Мои </w:t>
      </w:r>
      <w:r w:rsid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любимые достопримечательности”.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Работа с родителями:</w:t>
      </w:r>
    </w:p>
    <w:p w:rsidR="00FB6DA9" w:rsidRPr="00F170A4" w:rsidRDefault="00FB6DA9" w:rsidP="00F170A4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“Моя улица”, “Любимое место в Москве”.</w:t>
      </w:r>
    </w:p>
    <w:p w:rsidR="00FB6DA9" w:rsidRPr="00F170A4" w:rsidRDefault="00FB6DA9" w:rsidP="00F170A4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по изучению исторической и современной Москвы.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Заключительный этап:</w:t>
      </w:r>
    </w:p>
    <w:p w:rsidR="00FB6DA9" w:rsidRPr="00F170A4" w:rsidRDefault="005C4EFB" w:rsidP="00F170A4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показ презентации « Москв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любимый город»</w:t>
      </w:r>
    </w:p>
    <w:p w:rsid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Познавательная область.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Беседы: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“Москва – главный город России: памятники культуры, памятники знаменитым людям”.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“Что есть в Москве для детей”?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“Наша улица”.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Цель: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развивать диалогическую речь детей, учить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рассматривать иллюстрации.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Дидактические игры и упражнения о дружбе, загадки про городские здания.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Цель:</w:t>
      </w: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творческое мышление, память, внимание.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Коммуникация.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Заучивание стихотворений о Москве, </w:t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рассказов о Москве.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Чтение: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Я. Аким “Улица”, </w:t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7307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 </w:t>
      </w:r>
      <w:proofErr w:type="spell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Кац</w:t>
      </w:r>
      <w:proofErr w:type="spell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“Мы живем в Москве”, </w:t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И.Векшегонова</w:t>
      </w:r>
      <w:proofErr w:type="spell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“Столица Родины”, </w:t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Ф.Глинка</w:t>
      </w:r>
      <w:proofErr w:type="spell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“Город чудный, город древний …”, </w:t>
      </w:r>
      <w:r w:rsidR="005C4EFB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proofErr w:type="spell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Юрмин</w:t>
      </w:r>
      <w:proofErr w:type="spell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“Царь-башня”.</w:t>
      </w:r>
      <w:proofErr w:type="gramEnd"/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Цель</w:t>
      </w:r>
      <w:r w:rsidRPr="00F170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монологическую речь дошкольников, учить выразительному чтению стихотворений, передавая чувства заложенные в них.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Социализация.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в группу сюжетно-ролевую игру “Путешествие по Москве”.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Цель: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учить воспроизводить достопримечательности города в игре, воспитывать чувство коллективизма.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Продуктивная деятельность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: “Наша улица”, “Построим разные дома”</w:t>
      </w:r>
    </w:p>
    <w:p w:rsidR="00157307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учить строить из конструктора дома разных видов, передавая архитектуру тех или иных зданий (жилые дома, школа, детский сад, поликлиника, магазин </w:t>
      </w:r>
      <w:proofErr w:type="spell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и.т.д</w:t>
      </w:r>
      <w:proofErr w:type="spell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Эстетическое развитие.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Рисование</w:t>
      </w:r>
      <w:r w:rsidRPr="00F1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тему: </w:t>
      </w:r>
      <w:r w:rsidRPr="00F17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“Спасская башня в Кремле”</w:t>
      </w:r>
    </w:p>
    <w:p w:rsidR="00FB6DA9" w:rsidRPr="00F170A4" w:rsidRDefault="00FB6DA9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Цель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учить детей рисовать известные здания в Москве, передавая их особенности, отличительные черты, прививать любовь к родному городу.</w:t>
      </w:r>
    </w:p>
    <w:p w:rsidR="00F170A4" w:rsidRDefault="00157307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Аппликация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тему: </w:t>
      </w:r>
      <w:r w:rsidR="00235A58"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“Флаг России”.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Цель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157307"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уточнить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детей о флагах России и Москвы; развивать конструктивные умения и навыки работы с бумагой.</w:t>
      </w:r>
    </w:p>
    <w:p w:rsidR="00157307" w:rsidRPr="00F170A4" w:rsidRDefault="00157307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Лепка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тему: </w:t>
      </w:r>
      <w:r w:rsidRPr="00F17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«Царь-пушка» </w:t>
      </w:r>
    </w:p>
    <w:p w:rsidR="00157307" w:rsidRPr="00F170A4" w:rsidRDefault="00157307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Упражнять детей в лепке известных предметов, стараясь передать характер, особенности.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с родителями.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“Моя улица”, “Любимое место в Москве”.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Иллюстрация рассказа, составленного ребенком по теме: “Мое любимое место в Москве”.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 проектной деятельности.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показ  презентации « Мой любимый горо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д-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Москва»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над проектом были проведены ряд занятий.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Занятие № 1.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“Город чудный, город древний”.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занятий разобрали следующие вопросы, используя иллюстрации и фотографии: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Легенда о возникновении города.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Деревянный Кремль.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Опасный враг кремлевский стен.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Белокаменный Кремль при Дмитрии Донском.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Кремль из красного кирпича.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Главная площадь – Красная площадь.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строительства храма Василия Блаженного.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Памятник К. Минину и Д. Пожарскому.</w:t>
      </w:r>
    </w:p>
    <w:p w:rsidR="00235A58" w:rsidRPr="00F170A4" w:rsidRDefault="00235A58" w:rsidP="00F170A4">
      <w:pPr>
        <w:numPr>
          <w:ilvl w:val="0"/>
          <w:numId w:val="1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Стихотворения о древнем Кремле.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Занятие № 2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“Твои защитники Москва”.</w:t>
      </w:r>
    </w:p>
    <w:p w:rsidR="00235A58" w:rsidRPr="00F170A4" w:rsidRDefault="00235A58" w:rsidP="00F170A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этого занятия была раскрыта объяснением следующих вопросов:</w:t>
      </w:r>
    </w:p>
    <w:p w:rsidR="00235A58" w:rsidRPr="00F170A4" w:rsidRDefault="00235A58" w:rsidP="00F170A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“Из далеких из сторон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 войной Наполеон”.</w:t>
      </w:r>
    </w:p>
    <w:p w:rsidR="00235A58" w:rsidRPr="00F170A4" w:rsidRDefault="00235A58" w:rsidP="00F170A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Мемориальный комплекс на Поклонной горе.</w:t>
      </w:r>
    </w:p>
    <w:p w:rsidR="00235A58" w:rsidRPr="00F170A4" w:rsidRDefault="00235A58" w:rsidP="00F170A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Могила неизвестного солдата.</w:t>
      </w:r>
    </w:p>
    <w:p w:rsidR="00235A58" w:rsidRPr="00F170A4" w:rsidRDefault="00235A58" w:rsidP="00F170A4">
      <w:pPr>
        <w:numPr>
          <w:ilvl w:val="0"/>
          <w:numId w:val="1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“Век стоит Русь –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шатается.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век простоит – 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шелохнется!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Занятие № 3.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 w:rsidRPr="00F170A4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Театральная, музейная Москва”</w:t>
      </w:r>
    </w:p>
    <w:p w:rsidR="00235A58" w:rsidRPr="00F170A4" w:rsidRDefault="00235A58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этом занятии познакомили детей со следующими достопримечательностями Москвы.</w:t>
      </w:r>
    </w:p>
    <w:p w:rsidR="00235A58" w:rsidRPr="00F170A4" w:rsidRDefault="00235A58" w:rsidP="00F170A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Театральная площадь.</w:t>
      </w:r>
    </w:p>
    <w:p w:rsidR="00235A58" w:rsidRPr="00F170A4" w:rsidRDefault="00235A58" w:rsidP="00F170A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театры Москвы.</w:t>
      </w:r>
    </w:p>
    <w:p w:rsidR="00235A58" w:rsidRPr="00F170A4" w:rsidRDefault="00235A58" w:rsidP="00F170A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Московские цирки.</w:t>
      </w:r>
    </w:p>
    <w:p w:rsidR="00235A58" w:rsidRPr="00F170A4" w:rsidRDefault="00235A58" w:rsidP="00F170A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Третьяковская галерея.</w:t>
      </w:r>
    </w:p>
    <w:p w:rsidR="00235A58" w:rsidRPr="00F170A4" w:rsidRDefault="00235A58" w:rsidP="00F170A4">
      <w:pPr>
        <w:numPr>
          <w:ilvl w:val="0"/>
          <w:numId w:val="1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 изобразительного искусства им. А.С. Пушкина.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Конспект </w:t>
      </w:r>
      <w:r w:rsidR="001F20E0"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НОД </w:t>
      </w: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по рисованию в средней группе «Спасская башня Кремля»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235A58" w:rsidRPr="00F170A4" w:rsidRDefault="00F170A4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Цель: 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Закрепить знания детей об истории создания Москвы, строительстве Кремля. Дать знания о плане Кремля, названии его башен, их назначении. Воспитывать в детях любовь к родному городу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Образовательные области: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Познание: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Дать некоторые знания об истории Кремля, закреплять понятия Кремль, Спасская башня, Куранты, Царь пушка, Царь колокол, название отдельных башен. Дать представление о достопримечательностях Москвы. Развивать познавательную активность детей.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Коммуникация: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Расширять словарный запас детей. Следить за лексической и грамматической правильностью, при произношении детьми незнакомых слов и названий. Развивать память, речь, мышление и другие психологические процессы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Социализация:</w:t>
      </w:r>
    </w:p>
    <w:p w:rsidR="001F20E0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оспитывать уважительное отношение к истории страны, Закреплять основы патриотических чувств. Способствовать активному участию каждого ребёнка в решении проблемных ситуаций. Формировать чувство уважения к памятникам архитектуры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Художественное творчество: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Продолжать учить детей использовать в рисовании отдельных частей Кремля геометрические фигуры. Продолжать формировать умение работать с 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>фломастерами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>. Развивать творческое мышление, воображение.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Предварительная работа: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Беседа о столице нашей Родины Москве. 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Рассматривание 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>макет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Кремля,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Спасской башни</w:t>
      </w:r>
      <w:proofErr w:type="gramStart"/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Чтение стихотворения И. Новикова «Спасская башня».</w:t>
      </w:r>
    </w:p>
    <w:p w:rsidR="001F20E0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Используемый материал: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Магнитная доска с фотографиями Спасской башни Кремля и не только; 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>фломастеры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>, лист бумаги формат А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; маленький макет Кремля;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Ход занятия: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В:- Сегодня мы поговорим с вами о Кремле. Дети самый первый Кремль был деревянный и строили его как крепость, но когда случился пожар и Кремль сгорел, решили построить его из белого камня. В Московском Кремле 20 башен.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Главные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– Спасская, Боровицкая, </w:t>
      </w:r>
      <w:proofErr w:type="spell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Тайницкая</w:t>
      </w:r>
      <w:proofErr w:type="spell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Водовзводная</w:t>
      </w:r>
      <w:proofErr w:type="spell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и Никольская. Сегодня я расскажу вам только про некоторые из них.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spell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Тайницкой</w:t>
      </w:r>
      <w:proofErr w:type="spell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башне Кремля находился колодец и тайный подземный ход, который потом засыпали. Спасскую башню Кремля украшают Куранты и величина их с трехэтажный дом. Это самые точные часы, по которым живем мы все с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вами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и весят они 34 тонны – это очень много. На Новый год мы всегда слушаем бой Курантов. Куранты и отличают Спасскую башню от всех других.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А давайте проведем физкультминутку про Кремлевские Куранты? 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Кто не слышал, как бьют куранты,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(грозят указательным пальцем сначала правой, потом левой рукой)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Эти часы на башн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е-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гиганты!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(разводят руки в стороны, после руки поднимаем наверх и подтягиваемся на </w:t>
      </w:r>
      <w:proofErr w:type="spell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мысочках</w:t>
      </w:r>
      <w:proofErr w:type="spellEnd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Бом-бом-бом, бом-бом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-б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ом,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(руки подняты, выполняем наклоны влево и вправо)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И проснулись все кругом!</w:t>
      </w:r>
    </w:p>
    <w:p w:rsidR="001F20E0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</w:t>
      </w:r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(потянулись вправо, потянулись влево)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:-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Самая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высокая башня Троицкая, а самая маленькая из всех Царская башня. Раньше, символом государства на главных башнях Кремля, были двуглавые орлы, которых в дальнейшем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заменили на звезды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. Кремлевские звезды сделаны из рубина и потому они красные. На Красную площадь выходят Спасские ворота. А вы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знаете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почему их называют Спасскими? 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В:- Их так называют в честь иконы украшающей их сверху, Спаса Нерукотворного.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Там где к Кремлю подходили дороги, возвели мощные четырехугольные башни и в них сделали подъездные ворота. Кремль окружен высокой кирпичной стеной красного цвета и кремлевскую стену украшают зубцы, которые называют «Ласточкин хвост». Ну, а теперь давайте нарисуем одну из достопримечательностей Кремля Спасскую башню 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Практическая деятельность.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Во время практической деятельности по</w:t>
      </w:r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этапно воспитатель рисует 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вместе с детьми, на мольберте.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Подведение итога занятия:</w:t>
      </w:r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В:- Какое название носит башня, которую мы сегодня рисовали? 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(отвечают дети:</w:t>
      </w:r>
      <w:proofErr w:type="gramEnd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Спасская).</w:t>
      </w:r>
      <w:proofErr w:type="gramEnd"/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:-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каком городе находится Кремль? 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(отвечают дети:</w:t>
      </w:r>
      <w:proofErr w:type="gramEnd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- Москва)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В:- Как называются часы, которые украшают башню? 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(отвечают дети:</w:t>
      </w:r>
      <w:proofErr w:type="gramEnd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- Куранты)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1F20E0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В:- Как называются зубцы, украшающие Кремлевскую стену? </w:t>
      </w:r>
    </w:p>
    <w:p w:rsidR="00235A58" w:rsidRPr="00F170A4" w:rsidRDefault="001F20E0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>(отвечают дети:</w:t>
      </w:r>
      <w:proofErr w:type="gramEnd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- «Ласточкин хвост»)</w:t>
      </w:r>
      <w:proofErr w:type="gramStart"/>
      <w:r w:rsidR="00235A58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В:- Положите работы на стол, мы с вами посмотрим и </w:t>
      </w:r>
      <w:proofErr w:type="gramStart"/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>полюбуемся тем как мы нарисовали</w:t>
      </w:r>
      <w:proofErr w:type="gramEnd"/>
      <w:r w:rsidR="001F20E0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235A58" w:rsidRPr="00F170A4" w:rsidRDefault="00235A58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В:- Спасибо за занятие! Все были молодцы!</w:t>
      </w:r>
    </w:p>
    <w:p w:rsidR="00235A58" w:rsidRPr="00F170A4" w:rsidRDefault="001F20E0" w:rsidP="00F170A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НОД по лепке  в средней группе « Царь-пушка»</w:t>
      </w:r>
      <w:r w:rsidR="006A101E" w:rsidRPr="00F170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Цель: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Закрепить знания детей об истории создания Москвы, строительстве Кремля. Дать знания о достопримечательностях Кремля: Царь-колокол и Царь–пушке. Воспитывать в детях любовь к родному городу.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Образовательные области: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Познание: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Дать некоторые знания об истории Кремля, закреплять понятия Кремль, Царь пушка, Царь колокол. Дать представление о достопримечательностях Москвы. Развивать познавательную активность детей.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Коммуникация: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Расширять словарный запас детей. Следить за лексической и грамматической правильностью, при произношении детьми незнакомых слов и названий. Развивать память, речь, мышление и другие психологические процессы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Социализация: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Воспитывать уважительное отношение к истории страны. Закреплять основы патриотических чувств. Способствовать активному участию каждого ребёнка в решении проблемных ситуаций. Формировать чувство уважения к памятникам архитектуры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Художественное творчество: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Продолжать учить детей использовать в лепке знакомые приемы. Продолжать формировать умение работать с пластилином. Развивать творческое мышление, воображение.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Предварительная работа: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Беседа о столице нашей Родины Москве. Рассматривание иллюстраций о Царь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ушке и Царь-колоколе. Чтение стихотворения И. Новикова «Спасская башня».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u w:val="single"/>
          <w:lang w:eastAsia="ru-RU"/>
        </w:rPr>
        <w:t>Используемый материал: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Магнитная доска с фотографиями Кремля, Царь-пушки и Царь-колокола; пластилин, доски, стеки.</w:t>
      </w:r>
    </w:p>
    <w:p w:rsidR="006A101E" w:rsidRPr="00F170A4" w:rsidRDefault="006A101E" w:rsidP="00F170A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В:- Давайте мы с вами вспомним, что мы знаем о Москве, о Кремле. Что такое Кремль? (крепость) Но в наше время уже не спрячешься за этой стеной и теперь конечно в  первую очередь Кремл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ь-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это музей. Там мы может увидеть такие памятники, как Царь-пушка и Царь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–к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олокол.  А как вы думаете, почему их так интересно назвали Царь-пушка и Царь-колокол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="00131E8A"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131E8A" w:rsidRPr="00F170A4">
        <w:rPr>
          <w:rFonts w:ascii="Times New Roman" w:hAnsi="Times New Roman" w:cs="Times New Roman"/>
          <w:sz w:val="28"/>
          <w:szCs w:val="28"/>
          <w:lang w:eastAsia="ru-RU"/>
        </w:rPr>
        <w:t>о</w:t>
      </w:r>
      <w:proofErr w:type="gramEnd"/>
      <w:r w:rsidR="00131E8A" w:rsidRPr="00F170A4">
        <w:rPr>
          <w:rFonts w:ascii="Times New Roman" w:hAnsi="Times New Roman" w:cs="Times New Roman"/>
          <w:sz w:val="28"/>
          <w:szCs w:val="28"/>
          <w:lang w:eastAsia="ru-RU"/>
        </w:rPr>
        <w:t>тветы детей)</w:t>
      </w:r>
    </w:p>
    <w:p w:rsidR="00131E8A" w:rsidRPr="00F170A4" w:rsidRDefault="00131E8A" w:rsidP="00F170A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В:-</w:t>
      </w:r>
      <w:r w:rsidRPr="00F170A4">
        <w:rPr>
          <w:rFonts w:ascii="Times New Roman" w:eastAsia="Calibri" w:hAnsi="Times New Roman" w:cs="Times New Roman"/>
          <w:sz w:val="28"/>
          <w:szCs w:val="28"/>
        </w:rPr>
        <w:t xml:space="preserve"> Да, правильно, ее так называют, потому что она огромных размеров </w:t>
      </w:r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 в старину в Москве пушечный мастер Андрей Чохов. Это он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вместе </w:t>
      </w:r>
      <w:proofErr w:type="gramStart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F1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литейщиками и кузнецами отлили большую пушку. Поставили её на возвышенном месте для защиты Спасских ворот, Кремля и моста через Москву-реку. Но враги не дошли до Москвы и из пушки ни разу не выстрелили. За величину прозвали её Царь-пушкой. </w:t>
      </w:r>
      <w:r w:rsidRPr="00F170A4">
        <w:rPr>
          <w:rFonts w:ascii="Times New Roman" w:eastAsia="Calibri" w:hAnsi="Times New Roman" w:cs="Times New Roman"/>
          <w:sz w:val="28"/>
          <w:szCs w:val="28"/>
        </w:rPr>
        <w:t>Недалеко от Царь-пушки, находится Царь-колокол. В мире нет более тяжелого колокола, чем этот. Он весит 200 тонн, если бы колокол не раскололся, то звон было бы слышно на окраинах города. Но начался пожар в Москве, а колокол лежал в яме. Люди хотели спасти и стали поливать его водой. Раскаленный металл треснул, кусок от колокола откололся. Колокол водрузили на постамент, а осколок положили рядом, что бы приходили люди и смотрели на красоту великого произведения искусств.</w:t>
      </w:r>
    </w:p>
    <w:p w:rsidR="00131E8A" w:rsidRPr="00F170A4" w:rsidRDefault="00131E8A" w:rsidP="00F170A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0A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В:- Ребята, давайте мы с вами сегодня слепим Царь-пушку и ядра рядом с ней. </w:t>
      </w:r>
    </w:p>
    <w:p w:rsidR="00131E8A" w:rsidRPr="00F170A4" w:rsidRDefault="00131E8A" w:rsidP="00F170A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0A4">
        <w:rPr>
          <w:rFonts w:ascii="Times New Roman" w:eastAsia="Calibri" w:hAnsi="Times New Roman" w:cs="Times New Roman"/>
          <w:sz w:val="28"/>
          <w:szCs w:val="28"/>
        </w:rPr>
        <w:t xml:space="preserve">Под объяснения воспитателя, дети лепят вначале дуло, затем колеса и ядра пушки. </w:t>
      </w:r>
    </w:p>
    <w:p w:rsidR="00131E8A" w:rsidRPr="00F170A4" w:rsidRDefault="00131E8A" w:rsidP="00F170A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70A4">
        <w:rPr>
          <w:rFonts w:ascii="Times New Roman" w:eastAsia="Calibri" w:hAnsi="Times New Roman" w:cs="Times New Roman"/>
          <w:sz w:val="28"/>
          <w:szCs w:val="28"/>
        </w:rPr>
        <w:t>В конце ставим на «выставку» и рассматриваем.</w:t>
      </w:r>
    </w:p>
    <w:p w:rsidR="00F170A4" w:rsidRDefault="00F170A4" w:rsidP="00F170A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НОД детей с</w:t>
      </w:r>
      <w:r w:rsidR="0066570F"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реднего </w:t>
      </w: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>дошкольного возраста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« Москва – главный город нашей Родины».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Беседа на тему «Родина».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У каждого человека есть родная земля, то место, где он родился. Есть мама, которая его родила — это самый дорогой и близкий ему человек. А ещё у каждого человека есть самое дорогое—это Родина, родная страна.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- Как называется наша страна?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ответы детей)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В каждой стране есть свой герб, гимн, флаг. Посмотрите на флаг России. Он состоит из трёх горизонтальных полос. Назовите, пожалуйста, цвета этих полос. (Ответы детей).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Эти цвета народ почитал издавна, и каждый цвет имеет своё символическое значение. А вы знаете значение этих цветов?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Белый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— благородство.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Синий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— честность.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Красный — смелость.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Русский народ эти цвета считал самыми красивыми.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- А теперь посмотрите на герб России. На тёмно-красном щите изображён золотой двуглавый орёл. Ребята, а что вы знаете об орле? Какая это птица? 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(Ответы детей). А золотой он на гербе потому, что русский народ сравнивал орла с солнцем, которому он поклонялся.</w:t>
      </w:r>
    </w:p>
    <w:p w:rsid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Работа над пословицами и поговорками.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Ведь недаром столько много пословиц и поговорок сложено русским народом о солнце. А вы знаете пословицы или поговорки о солнышке? (Ответы детей).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-Как солнце встаёт, так и день настаёт.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- Солнце, как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родная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матушка—никогда никого не обидит.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Солнце не закроешь, правды не скроешь.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В центре орла изображён всадник на белом коне, который поражает копьём чёрного змея. Это означает, что добро всегда побеждает зло.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Гимн России.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- У каждой страны есть свой гимн. Что такое гимн? (ответы детей) Правильно, это главная, торжественная песня страны. Да, ребята, гимн слушают всегда стоя, проявляя уважение к родной стране. Давайте и мы с вами послушаем гимн нашей страны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слушание гимна).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  Беседа  о Москве.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- Ребята, у каждой страны есть свой главный город—столица. А вы знаете столицу нашей Родины?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ответы детей). А вы были в Москве?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Давайте мы с вами отправимся на экскурсию по главным достопримечательностям Москвы. Что такое достопримечательность? (Ответы детей). Достопримечательность — это то, что отличает один город от другого, то, что гости города запоминают больше всего. На каком виде транспорта мы с вами отправимся в Москву? (Предложения детей). Поехали!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Виртуальная экскурсия по Москве.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Первая остановка — Московский Кремль. (Рассматривание иллюстраций). С Московского Кремля начинала строиться Москва. Кремль — это значит крепость. Рассмотрите иллюстрации древнего Кремля и Кремля в наше время. Чем они отличаются? (Ответы детей).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Рассматривание иллюстраций с изображением Красной площади. На Красной площади в праздники проходят военные парады.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Рассматривание иллюстраций с изображением Спасской башни. На ней висят главные часы страны. Эти часы самые точные, по ним всегда проверяют время. Вы слышали бой курантов? Предлагаю вам послушать. (Слушание).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А сейчас я вам предлагаю отправиться дальше. Поехали!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В Москве много замечательных храмов, музеев, памятников, но все туристы обязательно спешат увидеть два замечательных памятника—Царь-Колокол и Царь-Пушку. Я предлагаю экскурсоводами побыть вам самим и рассказать об этих замечательных памятниках архитектуры. (Рассказ детей).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 xml:space="preserve"> - Отправляемся дальше. Мы приехали ещё к одной достопримечательности города Москвы. Это Останкинская башня. Вы 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t>знаете для чего она нужна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? (Ответы детей). Отсюда транслируются все передачи не только во все города России, но и всей страны. Ведь недаром есть такая пословица: «Говорят в Москве, а слышно по всей стране». В Москве еще очень много замечательных достопримечательностей. Я думаю, когда вы станете постарше, вы обязательно побываете в Москве и всё увидите.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- Русские люди любят Москву не только за её достопримечательности, они любят её за то, что она — главный город нашего государства. О Москве сложено очень много стихотворений, пословиц, поговорок. Послушайте, какими тёплыми словами говорил о Москве А. С. Пушкин: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Как часто в горестной разлуке,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В моей блуждающей судьбе -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Москва, я думал о тебе!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Москва! Как много в этом звуке -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Для сердца русского слилось -  </w:t>
      </w:r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Как много в нём отозвалось!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Ребята, а вы знаете пословицы о Москве, стихотворения?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 Чтение стихотворений, пословиц о Москве.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Кто в Москве не бывал—красоты не видал</w:t>
      </w:r>
      <w:proofErr w:type="gramStart"/>
      <w:r w:rsidRPr="00F170A4">
        <w:rPr>
          <w:rFonts w:ascii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F170A4">
        <w:rPr>
          <w:rFonts w:ascii="Times New Roman" w:hAnsi="Times New Roman" w:cs="Times New Roman"/>
          <w:sz w:val="28"/>
          <w:szCs w:val="28"/>
          <w:lang w:eastAsia="ru-RU"/>
        </w:rPr>
        <w:t>се дороги ведут в Москву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Подведение итогов.</w:t>
      </w:r>
    </w:p>
    <w:p w:rsidR="005C4EFB" w:rsidRPr="00F170A4" w:rsidRDefault="005C4EFB" w:rsidP="00F170A4">
      <w:p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F170A4">
        <w:rPr>
          <w:rFonts w:ascii="Times New Roman" w:hAnsi="Times New Roman" w:cs="Times New Roman"/>
          <w:sz w:val="28"/>
          <w:szCs w:val="28"/>
          <w:lang w:eastAsia="ru-RU"/>
        </w:rPr>
        <w:t>- Где мы побывали? Что вам понравилось больше всего?</w:t>
      </w:r>
    </w:p>
    <w:p w:rsidR="0021171E" w:rsidRPr="00F170A4" w:rsidRDefault="0021171E" w:rsidP="00F170A4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21171E" w:rsidRPr="00F170A4" w:rsidSect="00DD19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897"/>
    <w:multiLevelType w:val="hybridMultilevel"/>
    <w:tmpl w:val="FC969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D5A99"/>
    <w:multiLevelType w:val="hybridMultilevel"/>
    <w:tmpl w:val="6F8238D2"/>
    <w:lvl w:ilvl="0" w:tplc="55D6480C">
      <w:numFmt w:val="bullet"/>
      <w:lvlText w:val="·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43748"/>
    <w:multiLevelType w:val="multilevel"/>
    <w:tmpl w:val="FBF46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349CB"/>
    <w:multiLevelType w:val="multilevel"/>
    <w:tmpl w:val="4C48C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8A5971"/>
    <w:multiLevelType w:val="multilevel"/>
    <w:tmpl w:val="366C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4D3284"/>
    <w:multiLevelType w:val="hybridMultilevel"/>
    <w:tmpl w:val="6CF0D2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E04D55"/>
    <w:multiLevelType w:val="multilevel"/>
    <w:tmpl w:val="17BE4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97414B"/>
    <w:multiLevelType w:val="multilevel"/>
    <w:tmpl w:val="51D6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C25B8C"/>
    <w:multiLevelType w:val="hybridMultilevel"/>
    <w:tmpl w:val="B9629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E7A02"/>
    <w:multiLevelType w:val="hybridMultilevel"/>
    <w:tmpl w:val="CF987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C3646B"/>
    <w:multiLevelType w:val="multilevel"/>
    <w:tmpl w:val="5ADE5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C6F7A7E"/>
    <w:multiLevelType w:val="multilevel"/>
    <w:tmpl w:val="E8B61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C20FC9"/>
    <w:multiLevelType w:val="multilevel"/>
    <w:tmpl w:val="67F83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E57621"/>
    <w:multiLevelType w:val="multilevel"/>
    <w:tmpl w:val="24A8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2C14548"/>
    <w:multiLevelType w:val="hybridMultilevel"/>
    <w:tmpl w:val="58A06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65043"/>
    <w:multiLevelType w:val="multilevel"/>
    <w:tmpl w:val="AC165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140075"/>
    <w:multiLevelType w:val="hybridMultilevel"/>
    <w:tmpl w:val="8E92E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16"/>
  </w:num>
  <w:num w:numId="8">
    <w:abstractNumId w:val="3"/>
  </w:num>
  <w:num w:numId="9">
    <w:abstractNumId w:val="9"/>
  </w:num>
  <w:num w:numId="10">
    <w:abstractNumId w:val="7"/>
  </w:num>
  <w:num w:numId="11">
    <w:abstractNumId w:val="5"/>
  </w:num>
  <w:num w:numId="12">
    <w:abstractNumId w:val="15"/>
  </w:num>
  <w:num w:numId="13">
    <w:abstractNumId w:val="12"/>
  </w:num>
  <w:num w:numId="14">
    <w:abstractNumId w:val="11"/>
  </w:num>
  <w:num w:numId="15">
    <w:abstractNumId w:val="2"/>
  </w:num>
  <w:num w:numId="16">
    <w:abstractNumId w:val="6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586"/>
    <w:rsid w:val="00131E8A"/>
    <w:rsid w:val="00157307"/>
    <w:rsid w:val="001F20E0"/>
    <w:rsid w:val="0021171E"/>
    <w:rsid w:val="00235A58"/>
    <w:rsid w:val="003862AA"/>
    <w:rsid w:val="004341C6"/>
    <w:rsid w:val="005C4EFB"/>
    <w:rsid w:val="0066570F"/>
    <w:rsid w:val="006A101E"/>
    <w:rsid w:val="00AF37D8"/>
    <w:rsid w:val="00B27586"/>
    <w:rsid w:val="00B6498B"/>
    <w:rsid w:val="00BE31F9"/>
    <w:rsid w:val="00DD19C2"/>
    <w:rsid w:val="00F170A4"/>
    <w:rsid w:val="00FB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9C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4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9C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6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50ds.ru/metodist/6230-patrioticheskoe-vospitanie-doshkolnikov-cherez-vospitanie-lyubvi-k-rodnomu-gorodu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50ds.ru/metodist/6308-pedsovet--igrovaya-deyatelnost-kak-osnovnoe-sredstvo-resheniya-korrektsionnykh-zadach-u-detey-s-narusheniyami-rech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2951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Спальня</dc:creator>
  <cp:lastModifiedBy>Спальня</cp:lastModifiedBy>
  <cp:revision>9</cp:revision>
  <dcterms:created xsi:type="dcterms:W3CDTF">2013-11-27T12:49:00Z</dcterms:created>
  <dcterms:modified xsi:type="dcterms:W3CDTF">2016-03-11T08:43:00Z</dcterms:modified>
</cp:coreProperties>
</file>