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F30" w:rsidRPr="009A0F30" w:rsidRDefault="009A0F30" w:rsidP="009A0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94949"/>
        </w:rPr>
      </w:pPr>
      <w:r w:rsidRPr="009A0F30">
        <w:rPr>
          <w:rFonts w:ascii="Times New Roman" w:eastAsia="Times New Roman" w:hAnsi="Times New Roman" w:cs="Times New Roman"/>
          <w:b/>
          <w:color w:val="494949"/>
        </w:rPr>
        <w:t>Использование качественных задач на уроках физики</w:t>
      </w:r>
    </w:p>
    <w:p w:rsidR="009A0F30" w:rsidRPr="009A0F30" w:rsidRDefault="009A0F30" w:rsidP="009A0F30">
      <w:pPr>
        <w:spacing w:after="0" w:line="240" w:lineRule="auto"/>
        <w:rPr>
          <w:rFonts w:ascii="Times New Roman" w:eastAsia="Times New Roman" w:hAnsi="Times New Roman" w:cs="Times New Roman"/>
          <w:color w:val="494949"/>
        </w:rPr>
      </w:pPr>
      <w:r w:rsidRPr="009A0F30">
        <w:rPr>
          <w:rFonts w:ascii="Times New Roman" w:eastAsia="Times New Roman" w:hAnsi="Times New Roman" w:cs="Times New Roman"/>
          <w:color w:val="494949"/>
        </w:rPr>
        <w:t>Качественные задачи в физике – это мощный инструмент для развития логического мышления, углубления понимания концепций и формирования целостного видения предмета. В отличие от количественных задач, требующих применения формул и математических расчетов, качественные задачи фокусируются на анализе явлений, объяснении процессов и прогнозировании результатов на основе фундаментальных физических законов. Применение качественных задач на уроках физики позволяет перейти от механического заучивания формул к осмысленному пониманию физических принципов. Ученики учатся рассуждать, выдвигать гипотезы, анализировать условия задачи и делать выводы, опираясь на свои знания и логику. Такой подход способствует развитию познавательной активности и формированию устойчивого интереса к предмету. Качественные задачи могут быть использованы на различных этапах урока. В начале урока они могут служить для актуализации знаний и подготовки к изучению нового материала. В процессе объяснения нового материала качественные задачи помогают закрепить полученные знания и проверить их понимание. В конце урока качественные задачи могут быть использованы для обобщения и систематизации изученного материала. Примеры качественных задач: Почему горячий воздух поднимается вверх? Почему зимой птицы нахохливаются? Почему лед скользкий? Использование качественных задач в обучении физике позволяет сделать уроки более интерактивными, интересными и эффективными. Они способствуют развитию критического мышления, логики и аналитических способностей, что является важным фактором успешного обучения и подготовки к дальнейшей научной деятельности.</w:t>
      </w:r>
    </w:p>
    <w:p w:rsidR="009A0F30" w:rsidRPr="009A0F30" w:rsidRDefault="009A0F30" w:rsidP="009A0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949"/>
        </w:rPr>
      </w:pPr>
      <w:r w:rsidRPr="009A0F30">
        <w:rPr>
          <w:rFonts w:ascii="Times New Roman" w:eastAsia="Times New Roman" w:hAnsi="Times New Roman" w:cs="Times New Roman"/>
          <w:color w:val="494949"/>
        </w:rPr>
        <w:t xml:space="preserve">Эффективность использования качественных задач возрастает при их интеграции в различные формы учебной деятельности. Например, проведение дискуссий, где ученики </w:t>
      </w:r>
      <w:proofErr w:type="spellStart"/>
      <w:r w:rsidRPr="009A0F30">
        <w:rPr>
          <w:rFonts w:ascii="Times New Roman" w:eastAsia="Times New Roman" w:hAnsi="Times New Roman" w:cs="Times New Roman"/>
          <w:color w:val="494949"/>
        </w:rPr>
        <w:t>аргументированно</w:t>
      </w:r>
      <w:proofErr w:type="spellEnd"/>
      <w:r w:rsidRPr="009A0F30">
        <w:rPr>
          <w:rFonts w:ascii="Times New Roman" w:eastAsia="Times New Roman" w:hAnsi="Times New Roman" w:cs="Times New Roman"/>
          <w:color w:val="494949"/>
        </w:rPr>
        <w:t xml:space="preserve"> отстаивают свою точку зрения, опираясь на физические законы, стимулирует активное вовлечение в процесс обучения. Работа в группах над решением качественных задач развивает коммуникативные навыки и умение работать в команде. Создание небольших исследовательских проектов, основанных на анализе качественных задач, позволяет ученикам проявить самостоятельность и творческий подход.</w:t>
      </w:r>
    </w:p>
    <w:p w:rsidR="009A0F30" w:rsidRPr="009A0F30" w:rsidRDefault="009A0F30" w:rsidP="009A0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949"/>
        </w:rPr>
      </w:pPr>
      <w:r w:rsidRPr="009A0F30">
        <w:rPr>
          <w:rFonts w:ascii="Times New Roman" w:eastAsia="Times New Roman" w:hAnsi="Times New Roman" w:cs="Times New Roman"/>
          <w:color w:val="494949"/>
        </w:rPr>
        <w:t>Разнообразие типов качественных задач также имеет важное значение. Задачи на объяснение явлений, на сравнение, на прогнозирование, на выявление ошибок в рассуждениях – все они способствуют развитию различных аспектов мышления. Важно, чтобы задачи были сформулированы четко и понятно, но при этом стимулировали учеников к поиску нестандартных решений и применению знаний в новых ситуациях.</w:t>
      </w:r>
    </w:p>
    <w:p w:rsidR="009A0F30" w:rsidRPr="009A0F30" w:rsidRDefault="009A0F30" w:rsidP="009A0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949"/>
        </w:rPr>
      </w:pPr>
      <w:r w:rsidRPr="009A0F30">
        <w:rPr>
          <w:rFonts w:ascii="Times New Roman" w:eastAsia="Times New Roman" w:hAnsi="Times New Roman" w:cs="Times New Roman"/>
          <w:color w:val="494949"/>
        </w:rPr>
        <w:t>Учителю физики необходимо тщательно подбирать качественные задачи, учитывая уровень подготовки учеников и цели урока. Важно, чтобы задачи были достаточно сложными, чтобы стимулировать мышление, но при этом не были слишком сложными, чтобы не отбить интерес к предмету. Регулярное использование качественных задач в сочетании с другими методами обучения позволяет создать эффективную образовательную среду, способствующую глубокому пониманию физики.</w:t>
      </w:r>
    </w:p>
    <w:p w:rsidR="009A0F30" w:rsidRPr="009A0F30" w:rsidRDefault="009A0F30" w:rsidP="009A0F30">
      <w:pPr>
        <w:spacing w:after="100" w:afterAutospacing="1" w:line="240" w:lineRule="auto"/>
        <w:rPr>
          <w:rFonts w:ascii="Times New Roman" w:eastAsia="Times New Roman" w:hAnsi="Times New Roman" w:cs="Times New Roman"/>
          <w:color w:val="494949"/>
        </w:rPr>
      </w:pPr>
      <w:r w:rsidRPr="009A0F30">
        <w:rPr>
          <w:rFonts w:ascii="Times New Roman" w:eastAsia="Times New Roman" w:hAnsi="Times New Roman" w:cs="Times New Roman"/>
          <w:color w:val="494949"/>
        </w:rPr>
        <w:t>В заключение, качественные задачи являются ценным инструментом в арсенале преподавателя физики. Они не только помогают ученикам усвоить теоретический материал, но и развивают их мыслительные способности, формируют навыки анализа и аргументации, а также способствуют развитию интереса к изучению окружающего мира.</w:t>
      </w:r>
    </w:p>
    <w:p w:rsidR="00535E82" w:rsidRDefault="00535E82"/>
    <w:sectPr w:rsidR="00535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9A0F30"/>
    <w:rsid w:val="00535E82"/>
    <w:rsid w:val="009A0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0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5158">
              <w:marLeft w:val="41"/>
              <w:marRight w:val="0"/>
              <w:marTop w:val="0"/>
              <w:marBottom w:val="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504</Words>
  <Characters>2875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AS87</dc:creator>
  <cp:keywords/>
  <dc:description/>
  <cp:lastModifiedBy>AS87</cp:lastModifiedBy>
  <cp:revision>3</cp:revision>
  <dcterms:created xsi:type="dcterms:W3CDTF">2025-11-30T19:09:00Z</dcterms:created>
  <dcterms:modified xsi:type="dcterms:W3CDTF">2025-11-30T19:10:00Z</dcterms:modified>
</cp:coreProperties>
</file>