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1F9D" w:rsidRPr="001F4CC4" w:rsidRDefault="00C11F9D" w:rsidP="00C11F9D">
      <w:pPr>
        <w:shd w:val="clear" w:color="auto" w:fill="FFFFFF"/>
        <w:spacing w:before="100" w:beforeAutospacing="1" w:after="100" w:afterAutospacing="1" w:line="240" w:lineRule="atLeast"/>
        <w:jc w:val="center"/>
        <w:outlineLvl w:val="0"/>
        <w:rPr>
          <w:rFonts w:ascii="Times New Roman" w:eastAsia="Times New Roman" w:hAnsi="Times New Roman" w:cs="Times New Roman"/>
          <w:b/>
          <w:caps/>
          <w:kern w:val="36"/>
          <w:sz w:val="28"/>
          <w:szCs w:val="28"/>
          <w:lang w:eastAsia="ru-RU"/>
        </w:rPr>
      </w:pPr>
      <w:r w:rsidRPr="001F4CC4">
        <w:rPr>
          <w:rFonts w:ascii="Times New Roman" w:eastAsia="Times New Roman" w:hAnsi="Times New Roman" w:cs="Times New Roman"/>
          <w:b/>
          <w:caps/>
          <w:kern w:val="36"/>
          <w:sz w:val="28"/>
          <w:szCs w:val="28"/>
          <w:lang w:eastAsia="ru-RU"/>
        </w:rPr>
        <w:t>Консультация для родителей</w:t>
      </w:r>
    </w:p>
    <w:p w:rsidR="001F4CC4" w:rsidRDefault="001F4CC4" w:rsidP="001F4CC4">
      <w:pPr>
        <w:shd w:val="clear" w:color="auto" w:fill="FFFFFF"/>
        <w:spacing w:before="100" w:beforeAutospacing="1" w:after="100" w:afterAutospacing="1" w:line="240" w:lineRule="atLeast"/>
        <w:jc w:val="center"/>
        <w:outlineLvl w:val="0"/>
        <w:rPr>
          <w:rFonts w:ascii="Times New Roman" w:eastAsia="Times New Roman" w:hAnsi="Times New Roman" w:cs="Times New Roman"/>
          <w:b/>
          <w:caps/>
          <w:color w:val="E36C0A" w:themeColor="accent6" w:themeShade="BF"/>
          <w:kern w:val="36"/>
          <w:sz w:val="28"/>
          <w:szCs w:val="28"/>
          <w:lang w:eastAsia="ru-RU"/>
        </w:rPr>
      </w:pPr>
      <w:r>
        <w:rPr>
          <w:rFonts w:ascii="Times New Roman" w:eastAsia="Times New Roman" w:hAnsi="Times New Roman" w:cs="Times New Roman"/>
          <w:b/>
          <w:caps/>
          <w:color w:val="E36C0A" w:themeColor="accent6" w:themeShade="BF"/>
          <w:kern w:val="36"/>
          <w:sz w:val="28"/>
          <w:szCs w:val="28"/>
          <w:lang w:eastAsia="ru-RU"/>
        </w:rPr>
        <w:t>КАк РАЗВИвать ЛОГИЧЕСКОе МЫШЛЕНИе</w:t>
      </w:r>
      <w:r w:rsidR="00DF5472" w:rsidRPr="00DF5472">
        <w:rPr>
          <w:rFonts w:ascii="Times New Roman" w:eastAsia="Times New Roman" w:hAnsi="Times New Roman" w:cs="Times New Roman"/>
          <w:b/>
          <w:caps/>
          <w:color w:val="E36C0A" w:themeColor="accent6" w:themeShade="BF"/>
          <w:kern w:val="36"/>
          <w:sz w:val="28"/>
          <w:szCs w:val="28"/>
          <w:lang w:eastAsia="ru-RU"/>
        </w:rPr>
        <w:t xml:space="preserve"> </w:t>
      </w:r>
    </w:p>
    <w:p w:rsidR="00DF5472" w:rsidRPr="00DF5472" w:rsidRDefault="00DF5472" w:rsidP="001F4CC4">
      <w:pPr>
        <w:shd w:val="clear" w:color="auto" w:fill="FFFFFF"/>
        <w:spacing w:before="100" w:beforeAutospacing="1" w:after="100" w:afterAutospacing="1" w:line="240" w:lineRule="atLeast"/>
        <w:jc w:val="center"/>
        <w:outlineLvl w:val="0"/>
        <w:rPr>
          <w:rFonts w:ascii="Times New Roman" w:eastAsia="Times New Roman" w:hAnsi="Times New Roman" w:cs="Times New Roman"/>
          <w:b/>
          <w:caps/>
          <w:color w:val="E36C0A" w:themeColor="accent6" w:themeShade="BF"/>
          <w:kern w:val="36"/>
          <w:sz w:val="28"/>
          <w:szCs w:val="28"/>
          <w:lang w:eastAsia="ru-RU"/>
        </w:rPr>
      </w:pPr>
      <w:r w:rsidRPr="00DF5472">
        <w:rPr>
          <w:rFonts w:ascii="Times New Roman" w:eastAsia="Times New Roman" w:hAnsi="Times New Roman" w:cs="Times New Roman"/>
          <w:b/>
          <w:caps/>
          <w:color w:val="E36C0A" w:themeColor="accent6" w:themeShade="BF"/>
          <w:kern w:val="36"/>
          <w:sz w:val="28"/>
          <w:szCs w:val="28"/>
          <w:lang w:eastAsia="ru-RU"/>
        </w:rPr>
        <w:t>У МАЛЫШЕЙ 2-3 ЛЕТ</w:t>
      </w:r>
    </w:p>
    <w:p w:rsidR="00DF5472" w:rsidRDefault="00DF5472" w:rsidP="00DF5472">
      <w:pPr>
        <w:shd w:val="clear" w:color="auto" w:fill="FFFFFF"/>
        <w:spacing w:before="100" w:beforeAutospacing="1" w:after="100" w:afterAutospacing="1" w:line="288" w:lineRule="atLeast"/>
        <w:jc w:val="both"/>
        <w:rPr>
          <w:rFonts w:ascii="Times New Roman" w:eastAsia="Times New Roman" w:hAnsi="Times New Roman" w:cs="Times New Roman"/>
          <w:color w:val="0C212B"/>
          <w:sz w:val="28"/>
          <w:szCs w:val="28"/>
          <w:lang w:eastAsia="ru-RU"/>
        </w:rPr>
      </w:pPr>
      <w:r w:rsidRPr="00DF5472">
        <w:rPr>
          <w:rFonts w:ascii="Times New Roman" w:eastAsia="Times New Roman" w:hAnsi="Times New Roman" w:cs="Times New Roman"/>
          <w:color w:val="0C212B"/>
          <w:sz w:val="28"/>
          <w:szCs w:val="28"/>
          <w:lang w:eastAsia="ru-RU"/>
        </w:rPr>
        <w:t>С 2 до 3 лет у детей начинается новый период в жизни — время предельного интереса ко всему, что их окружает. Дети задают тысячи вопросов и часто даже не дожидаются ответов на них, придумывая для родителей всё новые и новые. В этом возрасте у малышей начинает развиваться логика, и задача взрослых — не пропустить момент и поспособствовать этому процессу.</w:t>
      </w:r>
      <w:r>
        <w:rPr>
          <w:rFonts w:ascii="Times New Roman" w:eastAsia="Times New Roman" w:hAnsi="Times New Roman" w:cs="Times New Roman"/>
          <w:color w:val="0C212B"/>
          <w:sz w:val="28"/>
          <w:szCs w:val="28"/>
          <w:lang w:eastAsia="ru-RU"/>
        </w:rPr>
        <w:t xml:space="preserve"> </w:t>
      </w:r>
    </w:p>
    <w:p w:rsidR="00DF5472" w:rsidRPr="00DF5472" w:rsidRDefault="00DF5472" w:rsidP="00DF5472">
      <w:pPr>
        <w:shd w:val="clear" w:color="auto" w:fill="FFFFFF"/>
        <w:spacing w:before="100" w:beforeAutospacing="1" w:after="100" w:afterAutospacing="1" w:line="288" w:lineRule="atLeast"/>
        <w:jc w:val="both"/>
        <w:rPr>
          <w:rFonts w:ascii="Times New Roman" w:eastAsia="Times New Roman" w:hAnsi="Times New Roman" w:cs="Times New Roman"/>
          <w:color w:val="0C212B"/>
          <w:sz w:val="28"/>
          <w:szCs w:val="28"/>
          <w:lang w:eastAsia="ru-RU"/>
        </w:rPr>
      </w:pPr>
      <w:r w:rsidRPr="00DF5472">
        <w:rPr>
          <w:rFonts w:ascii="Times New Roman" w:eastAsia="Times New Roman" w:hAnsi="Times New Roman" w:cs="Times New Roman"/>
          <w:color w:val="0C212B"/>
          <w:sz w:val="28"/>
          <w:szCs w:val="28"/>
          <w:lang w:eastAsia="ru-RU"/>
        </w:rPr>
        <w:t xml:space="preserve">Для того чтобы понимать, на чём должно строиться развитие логики у малышей от 2 до 3 лет, нужно точно знать, к чему они питают яркий интерес. На основании интереса детей </w:t>
      </w:r>
      <w:r>
        <w:rPr>
          <w:rFonts w:ascii="Times New Roman" w:eastAsia="Times New Roman" w:hAnsi="Times New Roman" w:cs="Times New Roman"/>
          <w:color w:val="0C212B"/>
          <w:sz w:val="28"/>
          <w:szCs w:val="28"/>
          <w:lang w:eastAsia="ru-RU"/>
        </w:rPr>
        <w:t xml:space="preserve">можно проводить увлекательную </w:t>
      </w:r>
      <w:r w:rsidRPr="00DF5472">
        <w:rPr>
          <w:rFonts w:ascii="Times New Roman" w:eastAsia="Times New Roman" w:hAnsi="Times New Roman" w:cs="Times New Roman"/>
          <w:color w:val="0C212B"/>
          <w:sz w:val="28"/>
          <w:szCs w:val="28"/>
          <w:lang w:eastAsia="ru-RU"/>
        </w:rPr>
        <w:t>эффективную</w:t>
      </w:r>
      <w:r>
        <w:rPr>
          <w:rFonts w:ascii="Times New Roman" w:eastAsia="Times New Roman" w:hAnsi="Times New Roman" w:cs="Times New Roman"/>
          <w:color w:val="0C212B"/>
          <w:sz w:val="28"/>
          <w:szCs w:val="28"/>
          <w:lang w:eastAsia="ru-RU"/>
        </w:rPr>
        <w:t xml:space="preserve"> работу с ними, </w:t>
      </w:r>
      <w:r w:rsidRPr="00DF5472">
        <w:rPr>
          <w:rFonts w:ascii="Times New Roman" w:eastAsia="Times New Roman" w:hAnsi="Times New Roman" w:cs="Times New Roman"/>
          <w:color w:val="0C212B"/>
          <w:sz w:val="28"/>
          <w:szCs w:val="28"/>
          <w:lang w:eastAsia="ru-RU"/>
        </w:rPr>
        <w:t>которая будет строиться на специальных упражнениях, играх-упражнениях и просто играх.</w:t>
      </w:r>
    </w:p>
    <w:p w:rsidR="00DF5472" w:rsidRPr="00DF5472" w:rsidRDefault="00DF5472" w:rsidP="00DF5472">
      <w:pPr>
        <w:shd w:val="clear" w:color="auto" w:fill="FFFFFF"/>
        <w:spacing w:before="100" w:beforeAutospacing="1" w:after="100" w:afterAutospacing="1" w:line="288" w:lineRule="atLeast"/>
        <w:jc w:val="both"/>
        <w:rPr>
          <w:rFonts w:ascii="Times New Roman" w:eastAsia="Times New Roman" w:hAnsi="Times New Roman" w:cs="Times New Roman"/>
          <w:color w:val="0C212B"/>
          <w:sz w:val="28"/>
          <w:szCs w:val="28"/>
          <w:lang w:eastAsia="ru-RU"/>
        </w:rPr>
      </w:pPr>
      <w:r w:rsidRPr="00DF5472">
        <w:rPr>
          <w:rFonts w:ascii="Times New Roman" w:eastAsia="Times New Roman" w:hAnsi="Times New Roman" w:cs="Times New Roman"/>
          <w:color w:val="0C212B"/>
          <w:sz w:val="28"/>
          <w:szCs w:val="28"/>
          <w:lang w:eastAsia="ru-RU"/>
        </w:rPr>
        <w:t>С детьми 2-3 лет нужно много и продуктивно разговаривать, давая им возможность высказываться и выразить собственную точку зрения.</w:t>
      </w:r>
    </w:p>
    <w:p w:rsidR="00DF5472" w:rsidRPr="00DF5472" w:rsidRDefault="00DF5472" w:rsidP="00DF5472">
      <w:pPr>
        <w:shd w:val="clear" w:color="auto" w:fill="FFFFFF"/>
        <w:spacing w:before="100" w:beforeAutospacing="1" w:after="100" w:afterAutospacing="1" w:line="288" w:lineRule="atLeast"/>
        <w:jc w:val="both"/>
        <w:rPr>
          <w:rFonts w:ascii="Times New Roman" w:eastAsia="Times New Roman" w:hAnsi="Times New Roman" w:cs="Times New Roman"/>
          <w:color w:val="0C212B"/>
          <w:sz w:val="28"/>
          <w:szCs w:val="28"/>
          <w:lang w:eastAsia="ru-RU"/>
        </w:rPr>
      </w:pPr>
      <w:r w:rsidRPr="00DF5472">
        <w:rPr>
          <w:rFonts w:ascii="Times New Roman" w:eastAsia="Times New Roman" w:hAnsi="Times New Roman" w:cs="Times New Roman"/>
          <w:color w:val="0C212B"/>
          <w:sz w:val="28"/>
          <w:szCs w:val="28"/>
          <w:lang w:eastAsia="ru-RU"/>
        </w:rPr>
        <w:t>Существуют негласные правила, на которых должно быть построено развитие логики у малышей в раннем возрасте. Соблюдая следующие правила, родители поспособствуют развитию заложенного от природы потенциала детей.</w:t>
      </w:r>
    </w:p>
    <w:p w:rsidR="00DF5472" w:rsidRPr="00DF5472" w:rsidRDefault="00DF5472" w:rsidP="00DF5472">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C212B"/>
          <w:sz w:val="28"/>
          <w:szCs w:val="28"/>
          <w:lang w:eastAsia="ru-RU"/>
        </w:rPr>
      </w:pPr>
      <w:r w:rsidRPr="00DF5472">
        <w:rPr>
          <w:rFonts w:ascii="Times New Roman" w:eastAsia="Times New Roman" w:hAnsi="Times New Roman" w:cs="Times New Roman"/>
          <w:color w:val="0C212B"/>
          <w:sz w:val="28"/>
          <w:szCs w:val="28"/>
          <w:lang w:eastAsia="ru-RU"/>
        </w:rPr>
        <w:t>Не ограничивайте пространство малыша манежем, кроваткой, ограждениями. Познавая мир, кроха научится логически мыслить.</w:t>
      </w:r>
    </w:p>
    <w:p w:rsidR="00DF5472" w:rsidRPr="00DF5472" w:rsidRDefault="00DF5472" w:rsidP="00DF5472">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C212B"/>
          <w:sz w:val="28"/>
          <w:szCs w:val="28"/>
          <w:lang w:eastAsia="ru-RU"/>
        </w:rPr>
      </w:pPr>
      <w:r w:rsidRPr="00DF5472">
        <w:rPr>
          <w:rFonts w:ascii="Times New Roman" w:eastAsia="Times New Roman" w:hAnsi="Times New Roman" w:cs="Times New Roman"/>
          <w:color w:val="0C212B"/>
          <w:sz w:val="28"/>
          <w:szCs w:val="28"/>
          <w:lang w:eastAsia="ru-RU"/>
        </w:rPr>
        <w:t>Позаботьтесь о том, чтобы ребёнок регулярно получал новые впечатления и ощущения, благодаря им</w:t>
      </w:r>
      <w:r w:rsidR="00C11F9D">
        <w:rPr>
          <w:rFonts w:ascii="Times New Roman" w:eastAsia="Times New Roman" w:hAnsi="Times New Roman" w:cs="Times New Roman"/>
          <w:color w:val="0C212B"/>
          <w:sz w:val="28"/>
          <w:szCs w:val="28"/>
          <w:lang w:eastAsia="ru-RU"/>
        </w:rPr>
        <w:t>,</w:t>
      </w:r>
      <w:r w:rsidRPr="00DF5472">
        <w:rPr>
          <w:rFonts w:ascii="Times New Roman" w:eastAsia="Times New Roman" w:hAnsi="Times New Roman" w:cs="Times New Roman"/>
          <w:color w:val="0C212B"/>
          <w:sz w:val="28"/>
          <w:szCs w:val="28"/>
          <w:lang w:eastAsia="ru-RU"/>
        </w:rPr>
        <w:t xml:space="preserve"> он сможет воспитать в себе любознательность.</w:t>
      </w:r>
    </w:p>
    <w:p w:rsidR="00DF5472" w:rsidRPr="00DF5472" w:rsidRDefault="00DF5472" w:rsidP="00DF5472">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C212B"/>
          <w:sz w:val="28"/>
          <w:szCs w:val="28"/>
          <w:lang w:eastAsia="ru-RU"/>
        </w:rPr>
      </w:pPr>
      <w:r w:rsidRPr="00DF5472">
        <w:rPr>
          <w:rFonts w:ascii="Times New Roman" w:eastAsia="Times New Roman" w:hAnsi="Times New Roman" w:cs="Times New Roman"/>
          <w:color w:val="0C212B"/>
          <w:sz w:val="28"/>
          <w:szCs w:val="28"/>
          <w:lang w:eastAsia="ru-RU"/>
        </w:rPr>
        <w:t>Дайте малышу почувствовать себя в полной безопасности, это чувство подарит ему возможность не бояться новых открытий.</w:t>
      </w:r>
    </w:p>
    <w:p w:rsidR="00DF5472" w:rsidRPr="00DF5472" w:rsidRDefault="00DF5472" w:rsidP="00DF5472">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C212B"/>
          <w:sz w:val="28"/>
          <w:szCs w:val="28"/>
          <w:lang w:eastAsia="ru-RU"/>
        </w:rPr>
      </w:pPr>
      <w:r w:rsidRPr="00DF5472">
        <w:rPr>
          <w:rFonts w:ascii="Times New Roman" w:eastAsia="Times New Roman" w:hAnsi="Times New Roman" w:cs="Times New Roman"/>
          <w:color w:val="0C212B"/>
          <w:sz w:val="28"/>
          <w:szCs w:val="28"/>
          <w:lang w:eastAsia="ru-RU"/>
        </w:rPr>
        <w:t>Будьте уверены в силах малыша, отказавшись от мысли, что его выбор не обоснован. Если ребёнок проявил к чему-либо живой интерес, то, скорее всего, он в состоянии справиться и с освоением этого.</w:t>
      </w:r>
    </w:p>
    <w:p w:rsidR="00DF5472" w:rsidRPr="00DF5472" w:rsidRDefault="00DF5472" w:rsidP="00DF5472">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C212B"/>
          <w:sz w:val="28"/>
          <w:szCs w:val="28"/>
          <w:lang w:eastAsia="ru-RU"/>
        </w:rPr>
      </w:pPr>
      <w:r w:rsidRPr="00DF5472">
        <w:rPr>
          <w:rFonts w:ascii="Times New Roman" w:eastAsia="Times New Roman" w:hAnsi="Times New Roman" w:cs="Times New Roman"/>
          <w:color w:val="0C212B"/>
          <w:sz w:val="28"/>
          <w:szCs w:val="28"/>
          <w:lang w:eastAsia="ru-RU"/>
        </w:rPr>
        <w:t>Не ограничивайте фантазии малыша некими правилами. Дайте ему возможность импровизировать, например, если он изображает яблоко</w:t>
      </w:r>
      <w:r w:rsidR="00C11F9D">
        <w:rPr>
          <w:rFonts w:ascii="Times New Roman" w:eastAsia="Times New Roman" w:hAnsi="Times New Roman" w:cs="Times New Roman"/>
          <w:color w:val="0C212B"/>
          <w:sz w:val="28"/>
          <w:szCs w:val="28"/>
          <w:lang w:eastAsia="ru-RU"/>
        </w:rPr>
        <w:t>,</w:t>
      </w:r>
      <w:r w:rsidRPr="00DF5472">
        <w:rPr>
          <w:rFonts w:ascii="Times New Roman" w:eastAsia="Times New Roman" w:hAnsi="Times New Roman" w:cs="Times New Roman"/>
          <w:color w:val="0C212B"/>
          <w:sz w:val="28"/>
          <w:szCs w:val="28"/>
          <w:lang w:eastAsia="ru-RU"/>
        </w:rPr>
        <w:t xml:space="preserve"> синим</w:t>
      </w:r>
      <w:r w:rsidR="00C11F9D">
        <w:rPr>
          <w:rFonts w:ascii="Times New Roman" w:eastAsia="Times New Roman" w:hAnsi="Times New Roman" w:cs="Times New Roman"/>
          <w:color w:val="0C212B"/>
          <w:sz w:val="28"/>
          <w:szCs w:val="28"/>
          <w:lang w:eastAsia="ru-RU"/>
        </w:rPr>
        <w:t xml:space="preserve"> цветом</w:t>
      </w:r>
      <w:r w:rsidRPr="00DF5472">
        <w:rPr>
          <w:rFonts w:ascii="Times New Roman" w:eastAsia="Times New Roman" w:hAnsi="Times New Roman" w:cs="Times New Roman"/>
          <w:color w:val="0C212B"/>
          <w:sz w:val="28"/>
          <w:szCs w:val="28"/>
          <w:lang w:eastAsia="ru-RU"/>
        </w:rPr>
        <w:t>, а собаку — превосходящую по размерам человека.</w:t>
      </w:r>
    </w:p>
    <w:p w:rsidR="00DF5472" w:rsidRPr="00DF5472" w:rsidRDefault="00DF5472" w:rsidP="00DF5472">
      <w:pPr>
        <w:shd w:val="clear" w:color="auto" w:fill="FFFFFF"/>
        <w:spacing w:before="100" w:beforeAutospacing="1" w:after="100" w:afterAutospacing="1" w:line="288" w:lineRule="atLeast"/>
        <w:jc w:val="both"/>
        <w:rPr>
          <w:rFonts w:ascii="Times New Roman" w:eastAsia="Times New Roman" w:hAnsi="Times New Roman" w:cs="Times New Roman"/>
          <w:color w:val="0C212B"/>
          <w:sz w:val="28"/>
          <w:szCs w:val="28"/>
          <w:lang w:eastAsia="ru-RU"/>
        </w:rPr>
      </w:pPr>
      <w:r w:rsidRPr="00DF5472">
        <w:rPr>
          <w:rFonts w:ascii="Times New Roman" w:eastAsia="Times New Roman" w:hAnsi="Times New Roman" w:cs="Times New Roman"/>
          <w:color w:val="0C212B"/>
          <w:sz w:val="28"/>
          <w:szCs w:val="28"/>
          <w:lang w:eastAsia="ru-RU"/>
        </w:rPr>
        <w:t>Дополнительно родителям нужно помнить, что на развитие логики у малышей 2-3 лет положительно влияют упражнения и игры,</w:t>
      </w:r>
      <w:r>
        <w:rPr>
          <w:rFonts w:ascii="Times New Roman" w:eastAsia="Times New Roman" w:hAnsi="Times New Roman" w:cs="Times New Roman"/>
          <w:color w:val="0C212B"/>
          <w:sz w:val="28"/>
          <w:szCs w:val="28"/>
          <w:lang w:eastAsia="ru-RU"/>
        </w:rPr>
        <w:t xml:space="preserve"> </w:t>
      </w:r>
      <w:r w:rsidRPr="00DF5472">
        <w:rPr>
          <w:rFonts w:ascii="Times New Roman" w:eastAsia="Times New Roman" w:hAnsi="Times New Roman" w:cs="Times New Roman"/>
          <w:color w:val="0C212B"/>
          <w:sz w:val="28"/>
          <w:szCs w:val="28"/>
          <w:lang w:eastAsia="ru-RU"/>
        </w:rPr>
        <w:t>построенные на задействовании обеих рук. В этом случае будут работать сразу оба полушария мозга.</w:t>
      </w:r>
    </w:p>
    <w:p w:rsidR="00DF5472" w:rsidRPr="00DF5472" w:rsidRDefault="00DF5472" w:rsidP="00DF5472">
      <w:pPr>
        <w:shd w:val="clear" w:color="auto" w:fill="FFFFFF"/>
        <w:spacing w:before="100" w:beforeAutospacing="1" w:after="100" w:afterAutospacing="1" w:line="288" w:lineRule="atLeast"/>
        <w:jc w:val="both"/>
        <w:rPr>
          <w:rFonts w:ascii="Times New Roman" w:eastAsia="Times New Roman" w:hAnsi="Times New Roman" w:cs="Times New Roman"/>
          <w:color w:val="0C212B"/>
          <w:sz w:val="28"/>
          <w:szCs w:val="28"/>
          <w:lang w:eastAsia="ru-RU"/>
        </w:rPr>
      </w:pPr>
      <w:r w:rsidRPr="00DF5472">
        <w:rPr>
          <w:rFonts w:ascii="Times New Roman" w:eastAsia="Times New Roman" w:hAnsi="Times New Roman" w:cs="Times New Roman"/>
          <w:color w:val="0C212B"/>
          <w:sz w:val="28"/>
          <w:szCs w:val="28"/>
          <w:lang w:eastAsia="ru-RU"/>
        </w:rPr>
        <w:lastRenderedPageBreak/>
        <w:t>Кроме того, обязательно нужно стараться давать ребёнку возможность как можно больше общаться с новыми людьми, особенно сверстниками, не ограничивая его круг общения одними лишь родственниками.</w:t>
      </w:r>
    </w:p>
    <w:p w:rsidR="00DF5472" w:rsidRDefault="00DF5472" w:rsidP="00DF5472">
      <w:pPr>
        <w:shd w:val="clear" w:color="auto" w:fill="FFFFFF"/>
        <w:spacing w:before="100" w:beforeAutospacing="1" w:after="100" w:afterAutospacing="1" w:line="240" w:lineRule="atLeast"/>
        <w:jc w:val="both"/>
        <w:outlineLvl w:val="1"/>
        <w:rPr>
          <w:rFonts w:ascii="Times New Roman" w:eastAsia="Times New Roman" w:hAnsi="Times New Roman" w:cs="Times New Roman"/>
          <w:b/>
          <w:caps/>
          <w:color w:val="FF0000"/>
          <w:sz w:val="28"/>
          <w:szCs w:val="28"/>
          <w:lang w:eastAsia="ru-RU"/>
        </w:rPr>
      </w:pPr>
    </w:p>
    <w:p w:rsidR="00DF5472" w:rsidRPr="00DF5472" w:rsidRDefault="00DF5472" w:rsidP="00DF5472">
      <w:pPr>
        <w:shd w:val="clear" w:color="auto" w:fill="FFFFFF"/>
        <w:spacing w:before="100" w:beforeAutospacing="1" w:after="100" w:afterAutospacing="1" w:line="240" w:lineRule="atLeast"/>
        <w:jc w:val="both"/>
        <w:outlineLvl w:val="1"/>
        <w:rPr>
          <w:rFonts w:ascii="Times New Roman" w:eastAsia="Times New Roman" w:hAnsi="Times New Roman" w:cs="Times New Roman"/>
          <w:b/>
          <w:caps/>
          <w:color w:val="FF0000"/>
          <w:sz w:val="28"/>
          <w:szCs w:val="28"/>
          <w:lang w:eastAsia="ru-RU"/>
        </w:rPr>
      </w:pPr>
      <w:r w:rsidRPr="00DF5472">
        <w:rPr>
          <w:rFonts w:ascii="Times New Roman" w:eastAsia="Times New Roman" w:hAnsi="Times New Roman" w:cs="Times New Roman"/>
          <w:b/>
          <w:caps/>
          <w:color w:val="FF0000"/>
          <w:sz w:val="28"/>
          <w:szCs w:val="28"/>
          <w:lang w:eastAsia="ru-RU"/>
        </w:rPr>
        <w:t>ОСОБЕННОСТИ РАЗВИТИЯ ЛОГИЧЕСКОГО МЫШЛЕНИЯ</w:t>
      </w:r>
    </w:p>
    <w:p w:rsidR="00DF5472" w:rsidRPr="00DF5472" w:rsidRDefault="00DF5472" w:rsidP="00DF5472">
      <w:pPr>
        <w:shd w:val="clear" w:color="auto" w:fill="FFFFFF"/>
        <w:spacing w:before="100" w:beforeAutospacing="1" w:after="100" w:afterAutospacing="1" w:line="288" w:lineRule="atLeast"/>
        <w:jc w:val="both"/>
        <w:rPr>
          <w:rFonts w:ascii="Times New Roman" w:eastAsia="Times New Roman" w:hAnsi="Times New Roman" w:cs="Times New Roman"/>
          <w:color w:val="0C212B"/>
          <w:sz w:val="28"/>
          <w:szCs w:val="28"/>
          <w:lang w:eastAsia="ru-RU"/>
        </w:rPr>
      </w:pPr>
      <w:r w:rsidRPr="00DF5472">
        <w:rPr>
          <w:rFonts w:ascii="Times New Roman" w:eastAsia="Times New Roman" w:hAnsi="Times New Roman" w:cs="Times New Roman"/>
          <w:color w:val="0C212B"/>
          <w:sz w:val="28"/>
          <w:szCs w:val="28"/>
          <w:lang w:eastAsia="ru-RU"/>
        </w:rPr>
        <w:t xml:space="preserve">Для детей в 2-3 года абсолютно естественным является познавать мир через общение и помощь взрослым. Именно поэтому </w:t>
      </w:r>
      <w:proofErr w:type="gramStart"/>
      <w:r w:rsidRPr="00DF5472">
        <w:rPr>
          <w:rFonts w:ascii="Times New Roman" w:eastAsia="Times New Roman" w:hAnsi="Times New Roman" w:cs="Times New Roman"/>
          <w:color w:val="0C212B"/>
          <w:sz w:val="28"/>
          <w:szCs w:val="28"/>
          <w:lang w:eastAsia="ru-RU"/>
        </w:rPr>
        <w:t>малыши</w:t>
      </w:r>
      <w:proofErr w:type="gramEnd"/>
      <w:r w:rsidRPr="00DF5472">
        <w:rPr>
          <w:rFonts w:ascii="Times New Roman" w:eastAsia="Times New Roman" w:hAnsi="Times New Roman" w:cs="Times New Roman"/>
          <w:color w:val="0C212B"/>
          <w:sz w:val="28"/>
          <w:szCs w:val="28"/>
          <w:lang w:eastAsia="ru-RU"/>
        </w:rPr>
        <w:t xml:space="preserve"> столько времени проводят, наблюдая за родителями, старшими братьями и сестрами и предлагая им свою помощь.</w:t>
      </w:r>
    </w:p>
    <w:p w:rsidR="00DF5472" w:rsidRPr="00DF5472" w:rsidRDefault="00DF5472" w:rsidP="00DF5472">
      <w:pPr>
        <w:shd w:val="clear" w:color="auto" w:fill="FFFFFF"/>
        <w:spacing w:before="100" w:beforeAutospacing="1" w:after="100" w:afterAutospacing="1" w:line="288" w:lineRule="atLeast"/>
        <w:jc w:val="both"/>
        <w:rPr>
          <w:rFonts w:ascii="Times New Roman" w:eastAsia="Times New Roman" w:hAnsi="Times New Roman" w:cs="Times New Roman"/>
          <w:color w:val="0C212B"/>
          <w:sz w:val="28"/>
          <w:szCs w:val="28"/>
          <w:lang w:eastAsia="ru-RU"/>
        </w:rPr>
      </w:pPr>
      <w:r w:rsidRPr="00DF5472">
        <w:rPr>
          <w:rFonts w:ascii="Times New Roman" w:eastAsia="Times New Roman" w:hAnsi="Times New Roman" w:cs="Times New Roman"/>
          <w:color w:val="0C212B"/>
          <w:sz w:val="28"/>
          <w:szCs w:val="28"/>
          <w:lang w:eastAsia="ru-RU"/>
        </w:rPr>
        <w:t>Не стоит ограничивать подобных порывов малышей, помня о том, что таким</w:t>
      </w:r>
      <w:r>
        <w:rPr>
          <w:rFonts w:ascii="Times New Roman" w:eastAsia="Times New Roman" w:hAnsi="Times New Roman" w:cs="Times New Roman"/>
          <w:color w:val="0C212B"/>
          <w:sz w:val="28"/>
          <w:szCs w:val="28"/>
          <w:lang w:eastAsia="ru-RU"/>
        </w:rPr>
        <w:t xml:space="preserve"> </w:t>
      </w:r>
      <w:r w:rsidRPr="00DF5472">
        <w:rPr>
          <w:rFonts w:ascii="Times New Roman" w:eastAsia="Times New Roman" w:hAnsi="Times New Roman" w:cs="Times New Roman"/>
          <w:color w:val="0C212B"/>
          <w:sz w:val="28"/>
          <w:szCs w:val="28"/>
          <w:lang w:eastAsia="ru-RU"/>
        </w:rPr>
        <w:t>образом они знакомятся с действительностью, а также что это положительным образом влияет на развитие у них логики в раннем возрасте.</w:t>
      </w:r>
    </w:p>
    <w:p w:rsidR="00DF5472" w:rsidRPr="00DF5472" w:rsidRDefault="00DF5472" w:rsidP="00DF5472">
      <w:pPr>
        <w:shd w:val="clear" w:color="auto" w:fill="FFFFFF"/>
        <w:spacing w:before="100" w:beforeAutospacing="1" w:after="100" w:afterAutospacing="1" w:line="288" w:lineRule="atLeast"/>
        <w:jc w:val="both"/>
        <w:rPr>
          <w:rFonts w:ascii="Times New Roman" w:eastAsia="Times New Roman" w:hAnsi="Times New Roman" w:cs="Times New Roman"/>
          <w:color w:val="0C212B"/>
          <w:sz w:val="28"/>
          <w:szCs w:val="28"/>
          <w:lang w:eastAsia="ru-RU"/>
        </w:rPr>
      </w:pPr>
      <w:r w:rsidRPr="00DF5472">
        <w:rPr>
          <w:rFonts w:ascii="Times New Roman" w:eastAsia="Times New Roman" w:hAnsi="Times New Roman" w:cs="Times New Roman"/>
          <w:color w:val="0C212B"/>
          <w:sz w:val="28"/>
          <w:szCs w:val="28"/>
          <w:lang w:eastAsia="ru-RU"/>
        </w:rPr>
        <w:t>Важно, чтобы родители не пожалели времени и объяснили малышам причинно-следственные связи, начиная от следов мокрых лап кошки на асфальте и заканчивая песком, который в сухом состоянии не подходит для строительства башни.</w:t>
      </w:r>
    </w:p>
    <w:p w:rsidR="00DF5472" w:rsidRPr="00DF5472" w:rsidRDefault="00DF5472" w:rsidP="00DF5472">
      <w:pPr>
        <w:shd w:val="clear" w:color="auto" w:fill="FFFFFF"/>
        <w:spacing w:before="100" w:beforeAutospacing="1" w:after="100" w:afterAutospacing="1" w:line="288" w:lineRule="atLeast"/>
        <w:jc w:val="both"/>
        <w:rPr>
          <w:rFonts w:ascii="Times New Roman" w:eastAsia="Times New Roman" w:hAnsi="Times New Roman" w:cs="Times New Roman"/>
          <w:color w:val="0C212B"/>
          <w:sz w:val="28"/>
          <w:szCs w:val="28"/>
          <w:lang w:eastAsia="ru-RU"/>
        </w:rPr>
      </w:pPr>
      <w:r w:rsidRPr="00DF5472">
        <w:rPr>
          <w:rFonts w:ascii="Times New Roman" w:eastAsia="Times New Roman" w:hAnsi="Times New Roman" w:cs="Times New Roman"/>
          <w:color w:val="0C212B"/>
          <w:sz w:val="28"/>
          <w:szCs w:val="28"/>
          <w:lang w:eastAsia="ru-RU"/>
        </w:rPr>
        <w:t>Не нужно думать, что эти вещи очевидны для детей и не требуют пояснения. Развитие логики у малышей раннего возраста находится на начальном этапе, поэтому многие логические цепочки они пока не в состоянии отследить самостоятельно.</w:t>
      </w:r>
    </w:p>
    <w:p w:rsidR="00DF5472" w:rsidRPr="00DF5472" w:rsidRDefault="00DF5472" w:rsidP="00DF5472">
      <w:pPr>
        <w:shd w:val="clear" w:color="auto" w:fill="FFFFFF"/>
        <w:spacing w:before="100" w:beforeAutospacing="1" w:after="100" w:afterAutospacing="1" w:line="288" w:lineRule="atLeast"/>
        <w:jc w:val="both"/>
        <w:rPr>
          <w:rFonts w:ascii="Times New Roman" w:eastAsia="Times New Roman" w:hAnsi="Times New Roman" w:cs="Times New Roman"/>
          <w:color w:val="0C212B"/>
          <w:sz w:val="28"/>
          <w:szCs w:val="28"/>
          <w:lang w:eastAsia="ru-RU"/>
        </w:rPr>
      </w:pPr>
      <w:r w:rsidRPr="00DF5472">
        <w:rPr>
          <w:rFonts w:ascii="Times New Roman" w:eastAsia="Times New Roman" w:hAnsi="Times New Roman" w:cs="Times New Roman"/>
          <w:color w:val="0C212B"/>
          <w:sz w:val="28"/>
          <w:szCs w:val="28"/>
          <w:lang w:eastAsia="ru-RU"/>
        </w:rPr>
        <w:t>Игры и упражнения для развития логического мышления у детей 2-3 лет нужно выбирать такого уровня сложности, чтобы мозг детей активно работал и при этом им не было слишком сложно. Дополнительно стоит подумать о правильном рационе питания для малыша, так как число витаминов и минералов, получаемых им ежедневно, сказывается на процессе развития логики и общего развития в целом.</w:t>
      </w:r>
    </w:p>
    <w:p w:rsidR="00DF5472" w:rsidRPr="00DF5472" w:rsidRDefault="00DF5472" w:rsidP="00DF5472">
      <w:pPr>
        <w:shd w:val="clear" w:color="auto" w:fill="FFFFFF"/>
        <w:spacing w:before="100" w:beforeAutospacing="1" w:after="100" w:afterAutospacing="1" w:line="240" w:lineRule="atLeast"/>
        <w:jc w:val="both"/>
        <w:outlineLvl w:val="2"/>
        <w:rPr>
          <w:rFonts w:ascii="Times New Roman" w:eastAsia="Times New Roman" w:hAnsi="Times New Roman" w:cs="Times New Roman"/>
          <w:b/>
          <w:color w:val="FF0000"/>
          <w:sz w:val="28"/>
          <w:szCs w:val="28"/>
          <w:lang w:eastAsia="ru-RU"/>
        </w:rPr>
      </w:pPr>
      <w:r w:rsidRPr="00DF5472">
        <w:rPr>
          <w:rFonts w:ascii="Times New Roman" w:eastAsia="Times New Roman" w:hAnsi="Times New Roman" w:cs="Times New Roman"/>
          <w:b/>
          <w:color w:val="FF0000"/>
          <w:sz w:val="28"/>
          <w:szCs w:val="28"/>
          <w:lang w:eastAsia="ru-RU"/>
        </w:rPr>
        <w:t>Упражнения-игры для малышей</w:t>
      </w:r>
    </w:p>
    <w:p w:rsidR="00DF5472" w:rsidRPr="00DF5472" w:rsidRDefault="00DF5472" w:rsidP="00DF5472">
      <w:pPr>
        <w:shd w:val="clear" w:color="auto" w:fill="FFFFFF"/>
        <w:spacing w:before="100" w:beforeAutospacing="1" w:after="100" w:afterAutospacing="1" w:line="288" w:lineRule="atLeast"/>
        <w:jc w:val="both"/>
        <w:rPr>
          <w:rFonts w:ascii="Times New Roman" w:eastAsia="Times New Roman" w:hAnsi="Times New Roman" w:cs="Times New Roman"/>
          <w:color w:val="0C212B"/>
          <w:sz w:val="28"/>
          <w:szCs w:val="28"/>
          <w:lang w:eastAsia="ru-RU"/>
        </w:rPr>
      </w:pPr>
      <w:r w:rsidRPr="00DF5472">
        <w:rPr>
          <w:rFonts w:ascii="Times New Roman" w:eastAsia="Times New Roman" w:hAnsi="Times New Roman" w:cs="Times New Roman"/>
          <w:color w:val="0C212B"/>
          <w:sz w:val="28"/>
          <w:szCs w:val="28"/>
          <w:lang w:eastAsia="ru-RU"/>
        </w:rPr>
        <w:t>Упражнения-игры для детей 2-3 лет обязательно должны увлекать и побуждать действовать. Так, например, с малышом можно позаниматься:</w:t>
      </w:r>
    </w:p>
    <w:p w:rsidR="00DF5472" w:rsidRPr="00DF5472" w:rsidRDefault="00DF5472" w:rsidP="00DF5472">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0C212B"/>
          <w:sz w:val="28"/>
          <w:szCs w:val="28"/>
          <w:lang w:eastAsia="ru-RU"/>
        </w:rPr>
      </w:pPr>
      <w:r w:rsidRPr="00DF5472">
        <w:rPr>
          <w:rFonts w:ascii="Times New Roman" w:eastAsia="Times New Roman" w:hAnsi="Times New Roman" w:cs="Times New Roman"/>
          <w:color w:val="0C212B"/>
          <w:sz w:val="28"/>
          <w:szCs w:val="28"/>
          <w:lang w:eastAsia="ru-RU"/>
        </w:rPr>
        <w:t>сортировкой игрушек</w:t>
      </w:r>
      <w:r w:rsidR="00C11F9D">
        <w:rPr>
          <w:rFonts w:ascii="Times New Roman" w:eastAsia="Times New Roman" w:hAnsi="Times New Roman" w:cs="Times New Roman"/>
          <w:color w:val="0C212B"/>
          <w:sz w:val="28"/>
          <w:szCs w:val="28"/>
          <w:lang w:eastAsia="ru-RU"/>
        </w:rPr>
        <w:t xml:space="preserve"> </w:t>
      </w:r>
      <w:r w:rsidRPr="00DF5472">
        <w:rPr>
          <w:rFonts w:ascii="Times New Roman" w:eastAsia="Times New Roman" w:hAnsi="Times New Roman" w:cs="Times New Roman"/>
          <w:color w:val="0C212B"/>
          <w:sz w:val="28"/>
          <w:szCs w:val="28"/>
          <w:lang w:eastAsia="ru-RU"/>
        </w:rPr>
        <w:t>по определённым признакам (форме, цвету, назначению), предлагая ему разложить их по разным ёмкостям; можно выполнять задание под веселую музыку и на время;</w:t>
      </w:r>
    </w:p>
    <w:p w:rsidR="00DF5472" w:rsidRPr="00DF5472" w:rsidRDefault="00DF5472" w:rsidP="00DF5472">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0C212B"/>
          <w:sz w:val="28"/>
          <w:szCs w:val="28"/>
          <w:lang w:eastAsia="ru-RU"/>
        </w:rPr>
      </w:pPr>
      <w:r w:rsidRPr="00DF5472">
        <w:rPr>
          <w:rFonts w:ascii="Times New Roman" w:eastAsia="Times New Roman" w:hAnsi="Times New Roman" w:cs="Times New Roman"/>
          <w:color w:val="0C212B"/>
          <w:sz w:val="28"/>
          <w:szCs w:val="28"/>
          <w:lang w:eastAsia="ru-RU"/>
        </w:rPr>
        <w:t>анализом игрушек или предметов с выбором лишнего опять же по форме, цвету, назначению; это может быть мяч среди машинок или пластиковый пупс среди мягких игрушек.</w:t>
      </w:r>
    </w:p>
    <w:p w:rsidR="00DF5472" w:rsidRPr="00DF5472" w:rsidRDefault="00DF5472" w:rsidP="00DF5472">
      <w:pPr>
        <w:shd w:val="clear" w:color="auto" w:fill="FFFFFF"/>
        <w:spacing w:before="100" w:beforeAutospacing="1" w:after="100" w:afterAutospacing="1" w:line="288" w:lineRule="atLeast"/>
        <w:jc w:val="both"/>
        <w:rPr>
          <w:rFonts w:ascii="Times New Roman" w:eastAsia="Times New Roman" w:hAnsi="Times New Roman" w:cs="Times New Roman"/>
          <w:color w:val="0C212B"/>
          <w:sz w:val="28"/>
          <w:szCs w:val="28"/>
          <w:lang w:eastAsia="ru-RU"/>
        </w:rPr>
      </w:pPr>
      <w:r w:rsidRPr="00DF5472">
        <w:rPr>
          <w:rFonts w:ascii="Times New Roman" w:eastAsia="Times New Roman" w:hAnsi="Times New Roman" w:cs="Times New Roman"/>
          <w:color w:val="0C212B"/>
          <w:sz w:val="28"/>
          <w:szCs w:val="28"/>
          <w:lang w:eastAsia="ru-RU"/>
        </w:rPr>
        <w:lastRenderedPageBreak/>
        <w:t>В конце упражнений, если малыш справился с заданием, необходимо поговорить с ним о том, почему он поступал именно таким образом.</w:t>
      </w:r>
    </w:p>
    <w:p w:rsidR="00DF5472" w:rsidRDefault="00DF5472" w:rsidP="00DF5472">
      <w:pPr>
        <w:shd w:val="clear" w:color="auto" w:fill="FFFFFF"/>
        <w:spacing w:before="100" w:beforeAutospacing="1" w:after="100" w:afterAutospacing="1" w:line="240" w:lineRule="atLeast"/>
        <w:jc w:val="both"/>
        <w:outlineLvl w:val="2"/>
        <w:rPr>
          <w:rFonts w:ascii="Times New Roman" w:eastAsia="Times New Roman" w:hAnsi="Times New Roman" w:cs="Times New Roman"/>
          <w:b/>
          <w:color w:val="FF0000"/>
          <w:sz w:val="28"/>
          <w:szCs w:val="28"/>
          <w:lang w:eastAsia="ru-RU"/>
        </w:rPr>
      </w:pPr>
    </w:p>
    <w:p w:rsidR="00DF5472" w:rsidRDefault="00DF5472" w:rsidP="00DF5472">
      <w:pPr>
        <w:shd w:val="clear" w:color="auto" w:fill="FFFFFF"/>
        <w:spacing w:before="100" w:beforeAutospacing="1" w:after="100" w:afterAutospacing="1" w:line="240" w:lineRule="atLeast"/>
        <w:jc w:val="both"/>
        <w:outlineLvl w:val="2"/>
        <w:rPr>
          <w:rFonts w:ascii="Times New Roman" w:eastAsia="Times New Roman" w:hAnsi="Times New Roman" w:cs="Times New Roman"/>
          <w:b/>
          <w:color w:val="FF0000"/>
          <w:sz w:val="28"/>
          <w:szCs w:val="28"/>
          <w:lang w:eastAsia="ru-RU"/>
        </w:rPr>
      </w:pPr>
    </w:p>
    <w:p w:rsidR="00DF5472" w:rsidRPr="00DF5472" w:rsidRDefault="00DF5472" w:rsidP="00DF5472">
      <w:pPr>
        <w:shd w:val="clear" w:color="auto" w:fill="FFFFFF"/>
        <w:spacing w:before="100" w:beforeAutospacing="1" w:after="100" w:afterAutospacing="1" w:line="240" w:lineRule="atLeast"/>
        <w:jc w:val="both"/>
        <w:outlineLvl w:val="2"/>
        <w:rPr>
          <w:rFonts w:ascii="Times New Roman" w:eastAsia="Times New Roman" w:hAnsi="Times New Roman" w:cs="Times New Roman"/>
          <w:b/>
          <w:color w:val="FF0000"/>
          <w:sz w:val="28"/>
          <w:szCs w:val="28"/>
          <w:lang w:eastAsia="ru-RU"/>
        </w:rPr>
      </w:pPr>
      <w:r w:rsidRPr="00DF5472">
        <w:rPr>
          <w:rFonts w:ascii="Times New Roman" w:eastAsia="Times New Roman" w:hAnsi="Times New Roman" w:cs="Times New Roman"/>
          <w:b/>
          <w:color w:val="FF0000"/>
          <w:sz w:val="28"/>
          <w:szCs w:val="28"/>
          <w:lang w:eastAsia="ru-RU"/>
        </w:rPr>
        <w:t>Упражнения для развития логического мышления</w:t>
      </w:r>
    </w:p>
    <w:p w:rsidR="00DF5472" w:rsidRPr="00DF5472" w:rsidRDefault="00DF5472" w:rsidP="00DF5472">
      <w:pPr>
        <w:shd w:val="clear" w:color="auto" w:fill="FFFFFF"/>
        <w:spacing w:before="100" w:beforeAutospacing="1" w:after="100" w:afterAutospacing="1" w:line="288" w:lineRule="atLeast"/>
        <w:jc w:val="both"/>
        <w:rPr>
          <w:rFonts w:ascii="Times New Roman" w:eastAsia="Times New Roman" w:hAnsi="Times New Roman" w:cs="Times New Roman"/>
          <w:color w:val="0C212B"/>
          <w:sz w:val="28"/>
          <w:szCs w:val="28"/>
          <w:lang w:eastAsia="ru-RU"/>
        </w:rPr>
      </w:pPr>
      <w:r w:rsidRPr="00DF5472">
        <w:rPr>
          <w:rFonts w:ascii="Times New Roman" w:eastAsia="Times New Roman" w:hAnsi="Times New Roman" w:cs="Times New Roman"/>
          <w:color w:val="0C212B"/>
          <w:sz w:val="28"/>
          <w:szCs w:val="28"/>
          <w:lang w:eastAsia="ru-RU"/>
        </w:rPr>
        <w:t>Ниже представлены интересные варианты игр для детей 2-3 лет, стимулирующие развитие логики в этом возрасте.</w:t>
      </w:r>
    </w:p>
    <w:p w:rsidR="00DF5472" w:rsidRPr="00DF5472" w:rsidRDefault="00DF5472" w:rsidP="00DF5472">
      <w:pPr>
        <w:shd w:val="clear" w:color="auto" w:fill="FFFFFF"/>
        <w:spacing w:before="100" w:beforeAutospacing="1" w:after="100" w:afterAutospacing="1" w:line="240" w:lineRule="atLeast"/>
        <w:jc w:val="both"/>
        <w:outlineLvl w:val="3"/>
        <w:rPr>
          <w:rFonts w:ascii="Times New Roman" w:eastAsia="Times New Roman" w:hAnsi="Times New Roman" w:cs="Times New Roman"/>
          <w:b/>
          <w:color w:val="FF0000"/>
          <w:sz w:val="28"/>
          <w:szCs w:val="28"/>
          <w:lang w:eastAsia="ru-RU"/>
        </w:rPr>
      </w:pPr>
      <w:r w:rsidRPr="00DF5472">
        <w:rPr>
          <w:rFonts w:ascii="Times New Roman" w:eastAsia="Times New Roman" w:hAnsi="Times New Roman" w:cs="Times New Roman"/>
          <w:b/>
          <w:color w:val="FF0000"/>
          <w:sz w:val="28"/>
          <w:szCs w:val="28"/>
          <w:lang w:eastAsia="ru-RU"/>
        </w:rPr>
        <w:t>Найди шар в руке</w:t>
      </w:r>
    </w:p>
    <w:p w:rsidR="00DF5472" w:rsidRPr="00DF5472" w:rsidRDefault="00DF5472" w:rsidP="00DF5472">
      <w:pPr>
        <w:shd w:val="clear" w:color="auto" w:fill="FFFFFF"/>
        <w:spacing w:before="100" w:beforeAutospacing="1" w:after="100" w:afterAutospacing="1" w:line="288" w:lineRule="atLeast"/>
        <w:jc w:val="both"/>
        <w:rPr>
          <w:rFonts w:ascii="Times New Roman" w:eastAsia="Times New Roman" w:hAnsi="Times New Roman" w:cs="Times New Roman"/>
          <w:color w:val="0C212B"/>
          <w:sz w:val="28"/>
          <w:szCs w:val="28"/>
          <w:lang w:eastAsia="ru-RU"/>
        </w:rPr>
      </w:pPr>
      <w:r w:rsidRPr="00DF5472">
        <w:rPr>
          <w:rFonts w:ascii="Times New Roman" w:eastAsia="Times New Roman" w:hAnsi="Times New Roman" w:cs="Times New Roman"/>
          <w:color w:val="0C212B"/>
          <w:sz w:val="28"/>
          <w:szCs w:val="28"/>
          <w:lang w:eastAsia="ru-RU"/>
        </w:rPr>
        <w:t>Взрослый рисует на листе фигурку человечка или животного, героя мультфильма или самого ребёнка. Над ним рисует несколько воздушных шаров со спутанными нитками, одна из которых доходит до руки главного героя рисунка. Задача малыша — провести пальчиком по нитке и найти нужный шар.</w:t>
      </w:r>
    </w:p>
    <w:p w:rsidR="00DF5472" w:rsidRPr="00DF5472" w:rsidRDefault="00DF5472" w:rsidP="00DF5472">
      <w:pPr>
        <w:shd w:val="clear" w:color="auto" w:fill="FFFFFF"/>
        <w:spacing w:before="100" w:beforeAutospacing="1" w:after="100" w:afterAutospacing="1" w:line="288" w:lineRule="atLeast"/>
        <w:jc w:val="both"/>
        <w:rPr>
          <w:rFonts w:ascii="Times New Roman" w:eastAsia="Times New Roman" w:hAnsi="Times New Roman" w:cs="Times New Roman"/>
          <w:color w:val="0C212B"/>
          <w:sz w:val="28"/>
          <w:szCs w:val="28"/>
          <w:lang w:eastAsia="ru-RU"/>
        </w:rPr>
      </w:pPr>
      <w:r w:rsidRPr="00DF5472">
        <w:rPr>
          <w:rFonts w:ascii="Times New Roman" w:eastAsia="Times New Roman" w:hAnsi="Times New Roman" w:cs="Times New Roman"/>
          <w:color w:val="0C212B"/>
          <w:sz w:val="28"/>
          <w:szCs w:val="28"/>
          <w:lang w:eastAsia="ru-RU"/>
        </w:rPr>
        <w:t>Если для ребёнка задание не представляет особой сложности, можно его усложнить увеличением числа шаров или предложением отыскать правильный без использования пальца в роли помощника.</w:t>
      </w:r>
    </w:p>
    <w:p w:rsidR="00DF5472" w:rsidRPr="00DF5472" w:rsidRDefault="00DF5472" w:rsidP="00DF5472">
      <w:pPr>
        <w:shd w:val="clear" w:color="auto" w:fill="FFFFFF"/>
        <w:spacing w:before="100" w:beforeAutospacing="1" w:after="100" w:afterAutospacing="1" w:line="240" w:lineRule="atLeast"/>
        <w:jc w:val="both"/>
        <w:outlineLvl w:val="3"/>
        <w:rPr>
          <w:rFonts w:ascii="Times New Roman" w:eastAsia="Times New Roman" w:hAnsi="Times New Roman" w:cs="Times New Roman"/>
          <w:b/>
          <w:color w:val="FF0000"/>
          <w:sz w:val="28"/>
          <w:szCs w:val="28"/>
          <w:lang w:eastAsia="ru-RU"/>
        </w:rPr>
      </w:pPr>
      <w:r w:rsidRPr="00DF5472">
        <w:rPr>
          <w:rFonts w:ascii="Times New Roman" w:eastAsia="Times New Roman" w:hAnsi="Times New Roman" w:cs="Times New Roman"/>
          <w:b/>
          <w:color w:val="FF0000"/>
          <w:sz w:val="28"/>
          <w:szCs w:val="28"/>
          <w:lang w:eastAsia="ru-RU"/>
        </w:rPr>
        <w:t>Найди пару</w:t>
      </w:r>
    </w:p>
    <w:p w:rsidR="00DF5472" w:rsidRPr="00DF5472" w:rsidRDefault="00DF5472" w:rsidP="00DF5472">
      <w:pPr>
        <w:shd w:val="clear" w:color="auto" w:fill="FFFFFF"/>
        <w:spacing w:before="100" w:beforeAutospacing="1" w:after="100" w:afterAutospacing="1" w:line="288" w:lineRule="atLeast"/>
        <w:jc w:val="both"/>
        <w:rPr>
          <w:rFonts w:ascii="Times New Roman" w:eastAsia="Times New Roman" w:hAnsi="Times New Roman" w:cs="Times New Roman"/>
          <w:color w:val="0C212B"/>
          <w:sz w:val="28"/>
          <w:szCs w:val="28"/>
          <w:lang w:eastAsia="ru-RU"/>
        </w:rPr>
      </w:pPr>
      <w:r w:rsidRPr="00DF5472">
        <w:rPr>
          <w:rFonts w:ascii="Times New Roman" w:eastAsia="Times New Roman" w:hAnsi="Times New Roman" w:cs="Times New Roman"/>
          <w:color w:val="0C212B"/>
          <w:sz w:val="28"/>
          <w:szCs w:val="28"/>
          <w:lang w:eastAsia="ru-RU"/>
        </w:rPr>
        <w:t>Интересная игра для самых маленьких, хорошо стимулирует развитие логики. На листе бумаги рисуют животных и разные варианты продуктов, которые они могли бы съесть, после чего просят детей подобрать подходящие пары, например, кот — молоко, кролик — морковка, медведь — мёд и так далее.</w:t>
      </w:r>
    </w:p>
    <w:p w:rsidR="00DF5472" w:rsidRPr="00DF5472" w:rsidRDefault="00DF5472" w:rsidP="00DF5472">
      <w:pPr>
        <w:shd w:val="clear" w:color="auto" w:fill="FFFFFF"/>
        <w:spacing w:before="100" w:beforeAutospacing="1" w:after="100" w:afterAutospacing="1" w:line="240" w:lineRule="atLeast"/>
        <w:jc w:val="both"/>
        <w:outlineLvl w:val="3"/>
        <w:rPr>
          <w:rFonts w:ascii="Times New Roman" w:eastAsia="Times New Roman" w:hAnsi="Times New Roman" w:cs="Times New Roman"/>
          <w:b/>
          <w:color w:val="FF0000"/>
          <w:sz w:val="28"/>
          <w:szCs w:val="28"/>
          <w:lang w:eastAsia="ru-RU"/>
        </w:rPr>
      </w:pPr>
      <w:r w:rsidRPr="00DF5472">
        <w:rPr>
          <w:rFonts w:ascii="Times New Roman" w:eastAsia="Times New Roman" w:hAnsi="Times New Roman" w:cs="Times New Roman"/>
          <w:b/>
          <w:color w:val="FF0000"/>
          <w:sz w:val="28"/>
          <w:szCs w:val="28"/>
          <w:lang w:eastAsia="ru-RU"/>
        </w:rPr>
        <w:t>Дорисуй-ка</w:t>
      </w:r>
    </w:p>
    <w:p w:rsidR="00DF5472" w:rsidRPr="00DF5472" w:rsidRDefault="00DF5472" w:rsidP="00DF5472">
      <w:pPr>
        <w:shd w:val="clear" w:color="auto" w:fill="FFFFFF"/>
        <w:spacing w:before="100" w:beforeAutospacing="1" w:after="100" w:afterAutospacing="1" w:line="288" w:lineRule="atLeast"/>
        <w:jc w:val="both"/>
        <w:rPr>
          <w:rFonts w:ascii="Times New Roman" w:eastAsia="Times New Roman" w:hAnsi="Times New Roman" w:cs="Times New Roman"/>
          <w:color w:val="0C212B"/>
          <w:sz w:val="28"/>
          <w:szCs w:val="28"/>
          <w:lang w:eastAsia="ru-RU"/>
        </w:rPr>
      </w:pPr>
      <w:r w:rsidRPr="00DF5472">
        <w:rPr>
          <w:rFonts w:ascii="Times New Roman" w:eastAsia="Times New Roman" w:hAnsi="Times New Roman" w:cs="Times New Roman"/>
          <w:color w:val="0C212B"/>
          <w:sz w:val="28"/>
          <w:szCs w:val="28"/>
          <w:lang w:eastAsia="ru-RU"/>
        </w:rPr>
        <w:t>На листе бумаге рисуют разнообразные предметы с недостающими деталями, после чего просят малыша найти эти детали и дорисовать. Это может быть дом без двери, кошка без усов, собака без хвоста и так далее. Если ребёнку сложно сразу обнаружить недостающие элементы, то можно нарисовать их рядом, предлагая выбрать нужные.</w:t>
      </w:r>
    </w:p>
    <w:p w:rsidR="002D64D5" w:rsidRPr="00DF5472" w:rsidRDefault="002D64D5" w:rsidP="00DF5472">
      <w:pPr>
        <w:jc w:val="both"/>
        <w:rPr>
          <w:rFonts w:ascii="Times New Roman" w:hAnsi="Times New Roman" w:cs="Times New Roman"/>
          <w:sz w:val="28"/>
          <w:szCs w:val="28"/>
        </w:rPr>
      </w:pPr>
    </w:p>
    <w:sectPr w:rsidR="002D64D5" w:rsidRPr="00DF5472" w:rsidSect="002D64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0548F"/>
    <w:multiLevelType w:val="multilevel"/>
    <w:tmpl w:val="80F6BE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E0E3BE7"/>
    <w:multiLevelType w:val="multilevel"/>
    <w:tmpl w:val="8CFE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19C3171"/>
    <w:multiLevelType w:val="multilevel"/>
    <w:tmpl w:val="FE7EB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A935D67"/>
    <w:multiLevelType w:val="multilevel"/>
    <w:tmpl w:val="24343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B89242B"/>
    <w:multiLevelType w:val="multilevel"/>
    <w:tmpl w:val="765AE6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F5472"/>
    <w:rsid w:val="001110FD"/>
    <w:rsid w:val="001F4CC4"/>
    <w:rsid w:val="002D64D5"/>
    <w:rsid w:val="00C11F9D"/>
    <w:rsid w:val="00DF547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4D5"/>
  </w:style>
  <w:style w:type="paragraph" w:styleId="1">
    <w:name w:val="heading 1"/>
    <w:basedOn w:val="a"/>
    <w:link w:val="10"/>
    <w:uiPriority w:val="9"/>
    <w:qFormat/>
    <w:rsid w:val="00DF547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DF547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DF5472"/>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DF5472"/>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F5472"/>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DF5472"/>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DF5472"/>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DF5472"/>
    <w:rPr>
      <w:rFonts w:ascii="Times New Roman" w:eastAsia="Times New Roman" w:hAnsi="Times New Roman" w:cs="Times New Roman"/>
      <w:b/>
      <w:bCs/>
      <w:sz w:val="24"/>
      <w:szCs w:val="24"/>
      <w:lang w:eastAsia="ru-RU"/>
    </w:rPr>
  </w:style>
  <w:style w:type="paragraph" w:customStyle="1" w:styleId="toctitle">
    <w:name w:val="toc_title"/>
    <w:basedOn w:val="a"/>
    <w:rsid w:val="00DF547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DF5472"/>
    <w:rPr>
      <w:color w:val="0000FF"/>
      <w:u w:val="single"/>
    </w:rPr>
  </w:style>
  <w:style w:type="paragraph" w:styleId="a4">
    <w:name w:val="Normal (Web)"/>
    <w:basedOn w:val="a"/>
    <w:uiPriority w:val="99"/>
    <w:semiHidden/>
    <w:unhideWhenUsed/>
    <w:rsid w:val="00DF547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DF5472"/>
    <w:rPr>
      <w:i/>
      <w:iCs/>
    </w:rPr>
  </w:style>
</w:styles>
</file>

<file path=word/webSettings.xml><?xml version="1.0" encoding="utf-8"?>
<w:webSettings xmlns:r="http://schemas.openxmlformats.org/officeDocument/2006/relationships" xmlns:w="http://schemas.openxmlformats.org/wordprocessingml/2006/main">
  <w:divs>
    <w:div w:id="2135828579">
      <w:bodyDiv w:val="1"/>
      <w:marLeft w:val="0"/>
      <w:marRight w:val="0"/>
      <w:marTop w:val="0"/>
      <w:marBottom w:val="0"/>
      <w:divBdr>
        <w:top w:val="none" w:sz="0" w:space="0" w:color="auto"/>
        <w:left w:val="none" w:sz="0" w:space="0" w:color="auto"/>
        <w:bottom w:val="none" w:sz="0" w:space="0" w:color="auto"/>
        <w:right w:val="none" w:sz="0" w:space="0" w:color="auto"/>
      </w:divBdr>
      <w:divsChild>
        <w:div w:id="220678046">
          <w:marLeft w:val="0"/>
          <w:marRight w:val="0"/>
          <w:marTop w:val="0"/>
          <w:marBottom w:val="0"/>
          <w:divBdr>
            <w:top w:val="none" w:sz="0" w:space="0" w:color="auto"/>
            <w:left w:val="none" w:sz="0" w:space="0" w:color="auto"/>
            <w:bottom w:val="none" w:sz="0" w:space="0" w:color="auto"/>
            <w:right w:val="none" w:sz="0" w:space="0" w:color="auto"/>
          </w:divBdr>
          <w:divsChild>
            <w:div w:id="710810900">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813</Words>
  <Characters>4640</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dc:creator>
  <cp:lastModifiedBy>Александр</cp:lastModifiedBy>
  <cp:revision>2</cp:revision>
  <dcterms:created xsi:type="dcterms:W3CDTF">2021-01-25T17:48:00Z</dcterms:created>
  <dcterms:modified xsi:type="dcterms:W3CDTF">2021-01-25T18:08:00Z</dcterms:modified>
</cp:coreProperties>
</file>