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8144" w14:textId="77777777" w:rsidR="007852A3" w:rsidRPr="0045609C" w:rsidRDefault="007852A3" w:rsidP="0045609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5609C">
        <w:rPr>
          <w:rFonts w:ascii="Times New Roman" w:hAnsi="Times New Roman" w:cs="Times New Roman"/>
          <w:b/>
          <w:bCs/>
          <w:sz w:val="28"/>
          <w:szCs w:val="28"/>
        </w:rPr>
        <w:t>Целевые прогулки и экскурсии в детском саду как средство экологического и духовно-нравственного воспитания дошкольников</w:t>
      </w:r>
    </w:p>
    <w:p w14:paraId="50E3AD37" w14:textId="77777777" w:rsidR="00E86937" w:rsidRPr="0045609C" w:rsidRDefault="00E86937" w:rsidP="0045609C">
      <w:pPr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>Формирование экологически ответственного поколения актуально в современном обществе ввиду нарастающих экологических вызовов. Дошкольный возраст является оптимальным периодом для закладывания основ экологической культуры, поскольку именно в этот период у детей формируются ключевые представления о мире, устанавливаются ценностные ориентации и начинают развиваться нравственные убеждения.</w:t>
      </w:r>
    </w:p>
    <w:p w14:paraId="2EA43E85" w14:textId="77777777" w:rsidR="00E86937" w:rsidRPr="0045609C" w:rsidRDefault="007852A3" w:rsidP="0045609C">
      <w:pPr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 xml:space="preserve">Экологическое воспитание тесно переплетается с духовно-нравственным развитием личности ребенка. Взаимодействие с природой способствует формированию таких важнейших качеств, как эмпатия, </w:t>
      </w:r>
      <w:r w:rsidR="00E86937" w:rsidRPr="0045609C">
        <w:rPr>
          <w:rFonts w:ascii="Times New Roman" w:hAnsi="Times New Roman" w:cs="Times New Roman"/>
          <w:sz w:val="28"/>
          <w:szCs w:val="28"/>
        </w:rPr>
        <w:t>сострадание, ответственность, стремление бережно относиться к окружающему миру и гордость за свою малую родину</w:t>
      </w:r>
      <w:r w:rsidRPr="0045609C">
        <w:rPr>
          <w:rFonts w:ascii="Times New Roman" w:hAnsi="Times New Roman" w:cs="Times New Roman"/>
          <w:sz w:val="28"/>
          <w:szCs w:val="28"/>
        </w:rPr>
        <w:t xml:space="preserve">. </w:t>
      </w:r>
      <w:r w:rsidR="00E86937" w:rsidRPr="0045609C">
        <w:rPr>
          <w:rFonts w:ascii="Times New Roman" w:hAnsi="Times New Roman" w:cs="Times New Roman"/>
          <w:sz w:val="28"/>
          <w:szCs w:val="28"/>
        </w:rPr>
        <w:t>Природа выступает естественным источником эмоциональных переживаний, активизирующим процессы познания и рефлексии, пробуждая ощущение единства с миром и глубокую привязанность к месту проживания.</w:t>
      </w:r>
    </w:p>
    <w:p w14:paraId="6EBEFE86" w14:textId="7EF01AE8" w:rsidR="00E86937" w:rsidRPr="0045609C" w:rsidRDefault="00E86937" w:rsidP="0045609C">
      <w:pPr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 xml:space="preserve">Организационные формы эколого-дидактической деятельности, такие как целевые прогулки и экскурсии, обладают значительным потенциалом для эффективного сочетания экологического и духовно-нравственного воспитания. Через прямое взаимодействие с природой дети получают реальные жизненные впечатления, что благотворно воздействует на развитие воображения, наблюдательности и творческого потенциала. Такое сочетание позволяет гармонично интегрировать разнообразные образовательные области, обеспечивая комплексный подход </w:t>
      </w:r>
      <w:r w:rsidR="006C46F9" w:rsidRPr="0045609C">
        <w:rPr>
          <w:rFonts w:ascii="Times New Roman" w:hAnsi="Times New Roman" w:cs="Times New Roman"/>
          <w:sz w:val="28"/>
          <w:szCs w:val="28"/>
        </w:rPr>
        <w:t xml:space="preserve">к духовно – нравственному </w:t>
      </w:r>
      <w:r w:rsidRPr="0045609C">
        <w:rPr>
          <w:rFonts w:ascii="Times New Roman" w:hAnsi="Times New Roman" w:cs="Times New Roman"/>
          <w:sz w:val="28"/>
          <w:szCs w:val="28"/>
        </w:rPr>
        <w:t>воспитанию личности.</w:t>
      </w:r>
    </w:p>
    <w:p w14:paraId="028ADF64" w14:textId="26DF9100" w:rsidR="007852A3" w:rsidRPr="0045609C" w:rsidRDefault="007852A3" w:rsidP="0045609C">
      <w:pPr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 xml:space="preserve">Детский сад №149 </w:t>
      </w:r>
      <w:r w:rsidR="0074026B" w:rsidRPr="0045609C">
        <w:rPr>
          <w:rFonts w:ascii="Times New Roman" w:hAnsi="Times New Roman" w:cs="Times New Roman"/>
          <w:sz w:val="28"/>
          <w:szCs w:val="28"/>
        </w:rPr>
        <w:t>«</w:t>
      </w:r>
      <w:r w:rsidRPr="0045609C">
        <w:rPr>
          <w:rFonts w:ascii="Times New Roman" w:hAnsi="Times New Roman" w:cs="Times New Roman"/>
          <w:sz w:val="28"/>
          <w:szCs w:val="28"/>
        </w:rPr>
        <w:t>Ёлочка</w:t>
      </w:r>
      <w:r w:rsidR="0074026B" w:rsidRPr="0045609C">
        <w:rPr>
          <w:rFonts w:ascii="Times New Roman" w:hAnsi="Times New Roman" w:cs="Times New Roman"/>
          <w:sz w:val="28"/>
          <w:szCs w:val="28"/>
        </w:rPr>
        <w:t>»</w:t>
      </w:r>
      <w:r w:rsidRPr="0045609C">
        <w:rPr>
          <w:rFonts w:ascii="Times New Roman" w:hAnsi="Times New Roman" w:cs="Times New Roman"/>
          <w:sz w:val="28"/>
          <w:szCs w:val="28"/>
        </w:rPr>
        <w:t xml:space="preserve"> с 24-часовым пребыванием детей реализует приоритетное познавательно</w:t>
      </w:r>
      <w:r w:rsidR="00F04724" w:rsidRPr="0045609C">
        <w:rPr>
          <w:rFonts w:ascii="Times New Roman" w:hAnsi="Times New Roman" w:cs="Times New Roman"/>
          <w:sz w:val="28"/>
          <w:szCs w:val="28"/>
        </w:rPr>
        <w:t>е</w:t>
      </w:r>
      <w:r w:rsidRPr="0045609C">
        <w:rPr>
          <w:rFonts w:ascii="Times New Roman" w:hAnsi="Times New Roman" w:cs="Times New Roman"/>
          <w:sz w:val="28"/>
          <w:szCs w:val="28"/>
        </w:rPr>
        <w:t xml:space="preserve"> направление. Девиз работы </w:t>
      </w:r>
      <w:r w:rsidR="006C46F9" w:rsidRPr="0045609C">
        <w:rPr>
          <w:rFonts w:ascii="Times New Roman" w:hAnsi="Times New Roman" w:cs="Times New Roman"/>
          <w:sz w:val="28"/>
          <w:szCs w:val="28"/>
        </w:rPr>
        <w:t>детского сада</w:t>
      </w:r>
      <w:r w:rsidRPr="0045609C">
        <w:rPr>
          <w:rFonts w:ascii="Times New Roman" w:hAnsi="Times New Roman" w:cs="Times New Roman"/>
          <w:sz w:val="28"/>
          <w:szCs w:val="28"/>
        </w:rPr>
        <w:t xml:space="preserve"> – </w:t>
      </w:r>
      <w:r w:rsidR="0074026B" w:rsidRPr="0045609C">
        <w:rPr>
          <w:rFonts w:ascii="Times New Roman" w:hAnsi="Times New Roman" w:cs="Times New Roman"/>
          <w:sz w:val="28"/>
          <w:szCs w:val="28"/>
        </w:rPr>
        <w:t>«</w:t>
      </w:r>
      <w:r w:rsidRPr="0045609C">
        <w:rPr>
          <w:rFonts w:ascii="Times New Roman" w:hAnsi="Times New Roman" w:cs="Times New Roman"/>
          <w:sz w:val="28"/>
          <w:szCs w:val="28"/>
        </w:rPr>
        <w:t>Через любовь к природе – к добрым поступкам</w:t>
      </w:r>
      <w:r w:rsidR="0074026B" w:rsidRPr="0045609C">
        <w:rPr>
          <w:rFonts w:ascii="Times New Roman" w:hAnsi="Times New Roman" w:cs="Times New Roman"/>
          <w:sz w:val="28"/>
          <w:szCs w:val="28"/>
        </w:rPr>
        <w:t>»</w:t>
      </w:r>
      <w:r w:rsidRPr="0045609C">
        <w:rPr>
          <w:rFonts w:ascii="Times New Roman" w:hAnsi="Times New Roman" w:cs="Times New Roman"/>
          <w:sz w:val="28"/>
          <w:szCs w:val="28"/>
        </w:rPr>
        <w:t xml:space="preserve">. Детский сад расположен в благоприятном районе – лесной зоне Автозаводского района г. Тольятти, что </w:t>
      </w:r>
      <w:r w:rsidRPr="0045609C">
        <w:rPr>
          <w:rFonts w:ascii="Times New Roman" w:hAnsi="Times New Roman" w:cs="Times New Roman"/>
          <w:sz w:val="28"/>
          <w:szCs w:val="28"/>
        </w:rPr>
        <w:lastRenderedPageBreak/>
        <w:t>способствует комфортному пребыванию детей в</w:t>
      </w:r>
      <w:r w:rsidR="006C46F9" w:rsidRPr="0045609C">
        <w:rPr>
          <w:rFonts w:ascii="Times New Roman" w:hAnsi="Times New Roman" w:cs="Times New Roman"/>
          <w:sz w:val="28"/>
          <w:szCs w:val="28"/>
        </w:rPr>
        <w:t xml:space="preserve"> дошкольном учреждении</w:t>
      </w:r>
      <w:r w:rsidRPr="0045609C">
        <w:rPr>
          <w:rFonts w:ascii="Times New Roman" w:hAnsi="Times New Roman" w:cs="Times New Roman"/>
          <w:sz w:val="28"/>
          <w:szCs w:val="28"/>
        </w:rPr>
        <w:t xml:space="preserve"> круглый год.</w:t>
      </w:r>
    </w:p>
    <w:p w14:paraId="24A89FD9" w14:textId="74A183A9" w:rsidR="007852A3" w:rsidRPr="0045609C" w:rsidRDefault="007852A3" w:rsidP="0045609C">
      <w:pPr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>Географическое расположение д</w:t>
      </w:r>
      <w:r w:rsidR="006C46F9" w:rsidRPr="0045609C">
        <w:rPr>
          <w:rFonts w:ascii="Times New Roman" w:hAnsi="Times New Roman" w:cs="Times New Roman"/>
          <w:sz w:val="28"/>
          <w:szCs w:val="28"/>
        </w:rPr>
        <w:t>етского сада</w:t>
      </w:r>
      <w:r w:rsidRPr="0045609C">
        <w:rPr>
          <w:rFonts w:ascii="Times New Roman" w:hAnsi="Times New Roman" w:cs="Times New Roman"/>
          <w:sz w:val="28"/>
          <w:szCs w:val="28"/>
        </w:rPr>
        <w:t xml:space="preserve"> создает уникальные возможности для реализации экологического воспитания. Близость к природным ландшафтам позволяет организовывать регулярные выходы детей в естественную среду, что является неоценимым преимуществом в условиях современной урбанизированной среды. Такое расположение способствует формированию у детей непосредственной связи с природой, развитию экологического мышления на основе личного опыта взаимодействия с природными объектами.</w:t>
      </w:r>
    </w:p>
    <w:p w14:paraId="74091B3A" w14:textId="52A78FE8" w:rsidR="00F04724" w:rsidRPr="0045609C" w:rsidRDefault="00F04724" w:rsidP="0045609C">
      <w:pPr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>Учитывая приоритетное направление и географическое расположение д</w:t>
      </w:r>
      <w:r w:rsidR="00E86937" w:rsidRPr="0045609C">
        <w:rPr>
          <w:rFonts w:ascii="Times New Roman" w:hAnsi="Times New Roman" w:cs="Times New Roman"/>
          <w:sz w:val="28"/>
          <w:szCs w:val="28"/>
        </w:rPr>
        <w:t xml:space="preserve">етского </w:t>
      </w:r>
      <w:r w:rsidRPr="0045609C">
        <w:rPr>
          <w:rFonts w:ascii="Times New Roman" w:hAnsi="Times New Roman" w:cs="Times New Roman"/>
          <w:sz w:val="28"/>
          <w:szCs w:val="28"/>
        </w:rPr>
        <w:t>с</w:t>
      </w:r>
      <w:r w:rsidR="00E86937" w:rsidRPr="0045609C">
        <w:rPr>
          <w:rFonts w:ascii="Times New Roman" w:hAnsi="Times New Roman" w:cs="Times New Roman"/>
          <w:sz w:val="28"/>
          <w:szCs w:val="28"/>
        </w:rPr>
        <w:t>ада</w:t>
      </w:r>
      <w:r w:rsidRPr="0045609C">
        <w:rPr>
          <w:rFonts w:ascii="Times New Roman" w:hAnsi="Times New Roman" w:cs="Times New Roman"/>
          <w:sz w:val="28"/>
          <w:szCs w:val="28"/>
        </w:rPr>
        <w:t xml:space="preserve"> педагогами</w:t>
      </w:r>
      <w:r w:rsidR="006C46F9" w:rsidRPr="0045609C">
        <w:rPr>
          <w:rFonts w:ascii="Times New Roman" w:hAnsi="Times New Roman" w:cs="Times New Roman"/>
          <w:sz w:val="28"/>
          <w:szCs w:val="28"/>
        </w:rPr>
        <w:t xml:space="preserve"> совместно с</w:t>
      </w:r>
      <w:r w:rsidRPr="0045609C">
        <w:rPr>
          <w:rFonts w:ascii="Times New Roman" w:hAnsi="Times New Roman" w:cs="Times New Roman"/>
          <w:sz w:val="28"/>
          <w:szCs w:val="28"/>
        </w:rPr>
        <w:t xml:space="preserve"> научным </w:t>
      </w:r>
      <w:r w:rsidR="006C46F9" w:rsidRPr="0045609C">
        <w:rPr>
          <w:rFonts w:ascii="Times New Roman" w:hAnsi="Times New Roman" w:cs="Times New Roman"/>
          <w:sz w:val="28"/>
          <w:szCs w:val="28"/>
        </w:rPr>
        <w:t xml:space="preserve">руководителем к.б.н. </w:t>
      </w:r>
      <w:proofErr w:type="spellStart"/>
      <w:r w:rsidRPr="0045609C">
        <w:rPr>
          <w:rFonts w:ascii="Times New Roman" w:hAnsi="Times New Roman" w:cs="Times New Roman"/>
          <w:sz w:val="28"/>
          <w:szCs w:val="28"/>
        </w:rPr>
        <w:t>Баранникой</w:t>
      </w:r>
      <w:proofErr w:type="spellEnd"/>
      <w:r w:rsidRPr="0045609C">
        <w:rPr>
          <w:rFonts w:ascii="Times New Roman" w:hAnsi="Times New Roman" w:cs="Times New Roman"/>
          <w:sz w:val="28"/>
          <w:szCs w:val="28"/>
        </w:rPr>
        <w:t xml:space="preserve"> Э.Э. был обобщен опыт </w:t>
      </w:r>
      <w:r w:rsidR="006C46F9" w:rsidRPr="0045609C">
        <w:rPr>
          <w:rFonts w:ascii="Times New Roman" w:hAnsi="Times New Roman" w:cs="Times New Roman"/>
          <w:sz w:val="28"/>
          <w:szCs w:val="28"/>
        </w:rPr>
        <w:t>работы по</w:t>
      </w:r>
      <w:r w:rsidR="00FC63A1" w:rsidRPr="0045609C">
        <w:rPr>
          <w:rFonts w:ascii="Times New Roman" w:hAnsi="Times New Roman" w:cs="Times New Roman"/>
          <w:sz w:val="28"/>
          <w:szCs w:val="28"/>
        </w:rPr>
        <w:t xml:space="preserve"> </w:t>
      </w:r>
      <w:r w:rsidR="00962144" w:rsidRPr="0045609C">
        <w:rPr>
          <w:rFonts w:ascii="Times New Roman" w:hAnsi="Times New Roman" w:cs="Times New Roman"/>
          <w:sz w:val="28"/>
          <w:szCs w:val="28"/>
        </w:rPr>
        <w:t>проведению целевых прогулок и экскурсий</w:t>
      </w:r>
      <w:r w:rsidR="006C46F9" w:rsidRPr="0045609C">
        <w:rPr>
          <w:rFonts w:ascii="Times New Roman" w:hAnsi="Times New Roman" w:cs="Times New Roman"/>
          <w:sz w:val="28"/>
          <w:szCs w:val="28"/>
        </w:rPr>
        <w:t>, в результате чего создано</w:t>
      </w:r>
      <w:r w:rsidRPr="0045609C">
        <w:rPr>
          <w:rFonts w:ascii="Times New Roman" w:hAnsi="Times New Roman" w:cs="Times New Roman"/>
          <w:sz w:val="28"/>
          <w:szCs w:val="28"/>
        </w:rPr>
        <w:t xml:space="preserve"> методическое пособие «Экскурсии: вчера, сегодня, завтра</w:t>
      </w:r>
      <w:r w:rsidR="00FC63A1" w:rsidRPr="0045609C">
        <w:rPr>
          <w:rFonts w:ascii="Times New Roman" w:hAnsi="Times New Roman" w:cs="Times New Roman"/>
          <w:sz w:val="28"/>
          <w:szCs w:val="28"/>
        </w:rPr>
        <w:t>»</w:t>
      </w:r>
      <w:r w:rsidR="00E86937" w:rsidRPr="0045609C">
        <w:rPr>
          <w:rFonts w:ascii="Times New Roman" w:hAnsi="Times New Roman" w:cs="Times New Roman"/>
          <w:sz w:val="28"/>
          <w:szCs w:val="28"/>
        </w:rPr>
        <w:t>.</w:t>
      </w:r>
      <w:r w:rsidRPr="004560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609C">
        <w:rPr>
          <w:rFonts w:ascii="Times New Roman" w:hAnsi="Times New Roman" w:cs="Times New Roman"/>
          <w:sz w:val="28"/>
          <w:szCs w:val="28"/>
        </w:rPr>
        <w:t>Авторы</w:t>
      </w:r>
      <w:r w:rsidR="00842EC4" w:rsidRPr="0045609C">
        <w:rPr>
          <w:rFonts w:ascii="Times New Roman" w:hAnsi="Times New Roman" w:cs="Times New Roman"/>
          <w:sz w:val="28"/>
          <w:szCs w:val="28"/>
        </w:rPr>
        <w:t>:</w:t>
      </w:r>
      <w:r w:rsidRPr="0045609C">
        <w:rPr>
          <w:rFonts w:ascii="Times New Roman" w:hAnsi="Times New Roman" w:cs="Times New Roman"/>
          <w:sz w:val="28"/>
          <w:szCs w:val="28"/>
        </w:rPr>
        <w:t xml:space="preserve"> </w:t>
      </w:r>
      <w:r w:rsidR="006C46F9" w:rsidRPr="0045609C">
        <w:rPr>
          <w:rFonts w:ascii="Times New Roman" w:hAnsi="Times New Roman" w:cs="Times New Roman"/>
          <w:sz w:val="28"/>
          <w:szCs w:val="28"/>
        </w:rPr>
        <w:t xml:space="preserve"> Э.Э.</w:t>
      </w:r>
      <w:proofErr w:type="gramEnd"/>
      <w:r w:rsidR="006C46F9" w:rsidRPr="004560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609C">
        <w:rPr>
          <w:rFonts w:ascii="Times New Roman" w:hAnsi="Times New Roman" w:cs="Times New Roman"/>
          <w:sz w:val="28"/>
          <w:szCs w:val="28"/>
        </w:rPr>
        <w:t xml:space="preserve">Баранникова, </w:t>
      </w:r>
      <w:r w:rsidR="006C46F9" w:rsidRPr="0045609C">
        <w:rPr>
          <w:rFonts w:ascii="Times New Roman" w:hAnsi="Times New Roman" w:cs="Times New Roman"/>
          <w:sz w:val="28"/>
          <w:szCs w:val="28"/>
        </w:rPr>
        <w:t xml:space="preserve"> О.В.</w:t>
      </w:r>
      <w:proofErr w:type="gramEnd"/>
      <w:r w:rsidR="006C46F9" w:rsidRPr="004560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609C">
        <w:rPr>
          <w:rFonts w:ascii="Times New Roman" w:hAnsi="Times New Roman" w:cs="Times New Roman"/>
          <w:sz w:val="28"/>
          <w:szCs w:val="28"/>
        </w:rPr>
        <w:t xml:space="preserve">Каспарова, </w:t>
      </w:r>
      <w:r w:rsidR="006C46F9" w:rsidRPr="0045609C">
        <w:rPr>
          <w:rFonts w:ascii="Times New Roman" w:hAnsi="Times New Roman" w:cs="Times New Roman"/>
          <w:sz w:val="28"/>
          <w:szCs w:val="28"/>
        </w:rPr>
        <w:t xml:space="preserve"> О.В.</w:t>
      </w:r>
      <w:proofErr w:type="gramEnd"/>
      <w:r w:rsidR="006C46F9" w:rsidRPr="0045609C">
        <w:rPr>
          <w:rFonts w:ascii="Times New Roman" w:hAnsi="Times New Roman" w:cs="Times New Roman"/>
          <w:sz w:val="28"/>
          <w:szCs w:val="28"/>
        </w:rPr>
        <w:t xml:space="preserve"> </w:t>
      </w:r>
      <w:r w:rsidRPr="0045609C">
        <w:rPr>
          <w:rFonts w:ascii="Times New Roman" w:hAnsi="Times New Roman" w:cs="Times New Roman"/>
          <w:sz w:val="28"/>
          <w:szCs w:val="28"/>
        </w:rPr>
        <w:t xml:space="preserve">Щеповских, где </w:t>
      </w:r>
      <w:proofErr w:type="gramStart"/>
      <w:r w:rsidRPr="0045609C">
        <w:rPr>
          <w:rFonts w:ascii="Times New Roman" w:hAnsi="Times New Roman" w:cs="Times New Roman"/>
          <w:sz w:val="28"/>
          <w:szCs w:val="28"/>
        </w:rPr>
        <w:t>представлены  технологические</w:t>
      </w:r>
      <w:proofErr w:type="gramEnd"/>
      <w:r w:rsidRPr="0045609C">
        <w:rPr>
          <w:rFonts w:ascii="Times New Roman" w:hAnsi="Times New Roman" w:cs="Times New Roman"/>
          <w:sz w:val="28"/>
          <w:szCs w:val="28"/>
        </w:rPr>
        <w:t xml:space="preserve"> материалы по организации и проведению экскурсий, целевых прогулок в группах с 3 до 7 лет. Материалы </w:t>
      </w:r>
      <w:r w:rsidR="006C46F9" w:rsidRPr="0045609C">
        <w:rPr>
          <w:rFonts w:ascii="Times New Roman" w:hAnsi="Times New Roman" w:cs="Times New Roman"/>
          <w:sz w:val="28"/>
          <w:szCs w:val="28"/>
        </w:rPr>
        <w:t>пособия</w:t>
      </w:r>
      <w:r w:rsidRPr="0045609C">
        <w:rPr>
          <w:rFonts w:ascii="Times New Roman" w:hAnsi="Times New Roman" w:cs="Times New Roman"/>
          <w:sz w:val="28"/>
          <w:szCs w:val="28"/>
        </w:rPr>
        <w:t xml:space="preserve"> включают в себя достаточно большое и разнообразное число приемов организации познавательной деятельности детей</w:t>
      </w:r>
      <w:r w:rsidR="006C46F9" w:rsidRPr="0045609C">
        <w:rPr>
          <w:rFonts w:ascii="Times New Roman" w:hAnsi="Times New Roman" w:cs="Times New Roman"/>
          <w:sz w:val="28"/>
          <w:szCs w:val="28"/>
        </w:rPr>
        <w:t xml:space="preserve"> во время экскурсий</w:t>
      </w:r>
      <w:r w:rsidRPr="0045609C">
        <w:rPr>
          <w:rFonts w:ascii="Times New Roman" w:hAnsi="Times New Roman" w:cs="Times New Roman"/>
          <w:sz w:val="28"/>
          <w:szCs w:val="28"/>
        </w:rPr>
        <w:t xml:space="preserve">, дополнительную информацию для воспитателя и </w:t>
      </w:r>
      <w:r w:rsidR="00FC63A1" w:rsidRPr="0045609C">
        <w:rPr>
          <w:rFonts w:ascii="Times New Roman" w:hAnsi="Times New Roman" w:cs="Times New Roman"/>
          <w:sz w:val="28"/>
          <w:szCs w:val="28"/>
        </w:rPr>
        <w:t>руководителей маршрутов</w:t>
      </w:r>
      <w:r w:rsidRPr="004560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C667749" w14:textId="55DAFF0A" w:rsidR="00FC63A1" w:rsidRPr="0045609C" w:rsidRDefault="00F04724" w:rsidP="0045609C">
      <w:pPr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 xml:space="preserve">Реализуя данное пособие, мы организуем следующие виды экскурсий </w:t>
      </w:r>
      <w:r w:rsidR="00B87DD0" w:rsidRPr="0045609C">
        <w:rPr>
          <w:rFonts w:ascii="Times New Roman" w:hAnsi="Times New Roman" w:cs="Times New Roman"/>
          <w:sz w:val="28"/>
          <w:szCs w:val="28"/>
        </w:rPr>
        <w:t>н</w:t>
      </w:r>
      <w:r w:rsidRPr="0045609C">
        <w:rPr>
          <w:rFonts w:ascii="Times New Roman" w:hAnsi="Times New Roman" w:cs="Times New Roman"/>
          <w:sz w:val="28"/>
          <w:szCs w:val="28"/>
        </w:rPr>
        <w:t xml:space="preserve">а основе </w:t>
      </w:r>
      <w:r w:rsidRPr="0045609C">
        <w:rPr>
          <w:rFonts w:ascii="Times New Roman" w:hAnsi="Times New Roman" w:cs="Times New Roman"/>
          <w:b/>
          <w:sz w:val="28"/>
          <w:szCs w:val="28"/>
        </w:rPr>
        <w:t>доминирующей деятельности</w:t>
      </w:r>
      <w:r w:rsidRPr="0045609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FADEB3" w14:textId="7B31C75C" w:rsidR="00F04724" w:rsidRPr="0045609C" w:rsidRDefault="00B87DD0" w:rsidP="0045609C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>э</w:t>
      </w:r>
      <w:r w:rsidR="00F04724" w:rsidRPr="0045609C">
        <w:rPr>
          <w:rFonts w:ascii="Times New Roman" w:hAnsi="Times New Roman" w:cs="Times New Roman"/>
          <w:sz w:val="28"/>
          <w:szCs w:val="28"/>
        </w:rPr>
        <w:t xml:space="preserve">кскурсия - туристический поход, </w:t>
      </w:r>
    </w:p>
    <w:p w14:paraId="303E2ED4" w14:textId="77777777" w:rsidR="00F04724" w:rsidRPr="0045609C" w:rsidRDefault="00F04724" w:rsidP="0045609C">
      <w:pPr>
        <w:pStyle w:val="31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5609C">
        <w:rPr>
          <w:sz w:val="28"/>
          <w:szCs w:val="28"/>
        </w:rPr>
        <w:t xml:space="preserve">экскурсия - экспедиция, </w:t>
      </w:r>
    </w:p>
    <w:p w14:paraId="5C973E86" w14:textId="77777777" w:rsidR="00F04724" w:rsidRPr="0045609C" w:rsidRDefault="00F04724" w:rsidP="0045609C">
      <w:pPr>
        <w:pStyle w:val="31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5609C">
        <w:rPr>
          <w:sz w:val="28"/>
          <w:szCs w:val="28"/>
        </w:rPr>
        <w:t>экскурсия - исследование,</w:t>
      </w:r>
    </w:p>
    <w:p w14:paraId="31468DC5" w14:textId="763107C7" w:rsidR="00F04724" w:rsidRPr="0045609C" w:rsidRDefault="00F04724" w:rsidP="0045609C">
      <w:pPr>
        <w:pStyle w:val="31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5609C">
        <w:rPr>
          <w:sz w:val="28"/>
          <w:szCs w:val="28"/>
        </w:rPr>
        <w:t xml:space="preserve">экскурсия - путешествие (игра), </w:t>
      </w:r>
    </w:p>
    <w:p w14:paraId="7AB99867" w14:textId="77777777" w:rsidR="00F04724" w:rsidRPr="0045609C" w:rsidRDefault="00F04724" w:rsidP="0045609C">
      <w:pPr>
        <w:pStyle w:val="31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5609C">
        <w:rPr>
          <w:sz w:val="28"/>
          <w:szCs w:val="28"/>
        </w:rPr>
        <w:t xml:space="preserve">экскурсия - пленэр, </w:t>
      </w:r>
    </w:p>
    <w:p w14:paraId="3D189F74" w14:textId="77777777" w:rsidR="00F04724" w:rsidRPr="0045609C" w:rsidRDefault="00F04724" w:rsidP="0045609C">
      <w:pPr>
        <w:pStyle w:val="31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5609C">
        <w:rPr>
          <w:sz w:val="28"/>
          <w:szCs w:val="28"/>
        </w:rPr>
        <w:t>экскурсия - GREENPEACE,</w:t>
      </w:r>
    </w:p>
    <w:p w14:paraId="74A9FEAD" w14:textId="77777777" w:rsidR="00F04724" w:rsidRPr="0045609C" w:rsidRDefault="00F04724" w:rsidP="0045609C">
      <w:pPr>
        <w:pStyle w:val="31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5609C">
        <w:rPr>
          <w:sz w:val="28"/>
          <w:szCs w:val="28"/>
        </w:rPr>
        <w:t>экскурсия - экзамен.</w:t>
      </w:r>
    </w:p>
    <w:p w14:paraId="5BB86789" w14:textId="5C0941C1" w:rsidR="00F04724" w:rsidRPr="0045609C" w:rsidRDefault="00F04724" w:rsidP="0045609C">
      <w:pPr>
        <w:pStyle w:val="af0"/>
        <w:spacing w:line="360" w:lineRule="auto"/>
        <w:ind w:firstLine="709"/>
        <w:rPr>
          <w:sz w:val="28"/>
          <w:szCs w:val="28"/>
        </w:rPr>
      </w:pPr>
      <w:r w:rsidRPr="0045609C">
        <w:rPr>
          <w:b/>
          <w:sz w:val="28"/>
          <w:szCs w:val="28"/>
        </w:rPr>
        <w:lastRenderedPageBreak/>
        <w:t>Экскурсия - туристический поход</w:t>
      </w:r>
      <w:r w:rsidRPr="0045609C">
        <w:rPr>
          <w:sz w:val="28"/>
          <w:szCs w:val="28"/>
        </w:rPr>
        <w:t xml:space="preserve"> ставит задачи как природоведческие, так и туристические</w:t>
      </w:r>
      <w:r w:rsidR="003633D0" w:rsidRPr="0045609C">
        <w:rPr>
          <w:rFonts w:eastAsiaTheme="minorHAnsi"/>
          <w:spacing w:val="-5"/>
          <w:kern w:val="2"/>
          <w:sz w:val="28"/>
          <w:szCs w:val="28"/>
          <w:lang w:eastAsia="en-US"/>
        </w:rPr>
        <w:t xml:space="preserve">, </w:t>
      </w:r>
      <w:r w:rsidR="003633D0" w:rsidRPr="0045609C">
        <w:rPr>
          <w:sz w:val="28"/>
          <w:szCs w:val="28"/>
        </w:rPr>
        <w:t xml:space="preserve">варьируя их соотношение в зависимости от целей. </w:t>
      </w:r>
      <w:r w:rsidRPr="0045609C">
        <w:rPr>
          <w:sz w:val="28"/>
          <w:szCs w:val="28"/>
        </w:rPr>
        <w:t xml:space="preserve"> При проведении данного </w:t>
      </w:r>
      <w:r w:rsidR="006C46F9" w:rsidRPr="0045609C">
        <w:rPr>
          <w:sz w:val="28"/>
          <w:szCs w:val="28"/>
        </w:rPr>
        <w:t>вида экскурсии</w:t>
      </w:r>
      <w:r w:rsidRPr="0045609C">
        <w:rPr>
          <w:sz w:val="28"/>
          <w:szCs w:val="28"/>
        </w:rPr>
        <w:t xml:space="preserve"> </w:t>
      </w:r>
      <w:r w:rsidR="006C46F9" w:rsidRPr="0045609C">
        <w:rPr>
          <w:sz w:val="28"/>
          <w:szCs w:val="28"/>
        </w:rPr>
        <w:t>характерен выход</w:t>
      </w:r>
      <w:r w:rsidRPr="0045609C">
        <w:rPr>
          <w:sz w:val="28"/>
          <w:szCs w:val="28"/>
        </w:rPr>
        <w:t xml:space="preserve"> дошкольников в лесополосу, осуществление природоохранной деятельности; проводится совместно с</w:t>
      </w:r>
      <w:r w:rsidR="006C46F9" w:rsidRPr="0045609C">
        <w:rPr>
          <w:sz w:val="28"/>
          <w:szCs w:val="28"/>
        </w:rPr>
        <w:t xml:space="preserve"> инструктором физической культуры</w:t>
      </w:r>
      <w:r w:rsidRPr="0045609C">
        <w:rPr>
          <w:sz w:val="28"/>
          <w:szCs w:val="28"/>
        </w:rPr>
        <w:t>.</w:t>
      </w:r>
    </w:p>
    <w:p w14:paraId="77E88657" w14:textId="77777777" w:rsidR="003633D0" w:rsidRPr="0045609C" w:rsidRDefault="00F04724" w:rsidP="0045609C">
      <w:pPr>
        <w:pStyle w:val="af0"/>
        <w:spacing w:line="360" w:lineRule="auto"/>
        <w:ind w:firstLine="709"/>
        <w:rPr>
          <w:sz w:val="28"/>
          <w:szCs w:val="28"/>
        </w:rPr>
      </w:pPr>
      <w:r w:rsidRPr="0045609C">
        <w:rPr>
          <w:sz w:val="28"/>
          <w:szCs w:val="28"/>
        </w:rPr>
        <w:t xml:space="preserve"> </w:t>
      </w:r>
      <w:r w:rsidR="003633D0" w:rsidRPr="0045609C">
        <w:rPr>
          <w:sz w:val="28"/>
          <w:szCs w:val="28"/>
        </w:rPr>
        <w:t>Ключевая особенность экскурсии — обучение организованности, согласованным действиям, освоению базовых туристических навыков (ориентирование, поведение в природе, использование снаряжения). Рекомендуется планировать мероприятие в день физического занятия.</w:t>
      </w:r>
    </w:p>
    <w:p w14:paraId="2A942F24" w14:textId="6189A0BE" w:rsidR="00B87DD0" w:rsidRPr="0045609C" w:rsidRDefault="00F04724" w:rsidP="0045609C">
      <w:pPr>
        <w:pStyle w:val="af0"/>
        <w:spacing w:line="360" w:lineRule="auto"/>
        <w:ind w:firstLine="709"/>
        <w:rPr>
          <w:sz w:val="28"/>
          <w:szCs w:val="28"/>
        </w:rPr>
      </w:pPr>
      <w:r w:rsidRPr="0045609C">
        <w:rPr>
          <w:sz w:val="28"/>
          <w:szCs w:val="28"/>
        </w:rPr>
        <w:t>Вариантами заданий к нему могут быть: определение этажей леса, исследование гнилого пня, “Разведчики леса” – закрепление навыков ориентирования в лесу по солнцу, с помощью компаса, примет, других признаков.</w:t>
      </w:r>
    </w:p>
    <w:p w14:paraId="39671EFE" w14:textId="38DFD52B" w:rsidR="00CE37F9" w:rsidRPr="0045609C" w:rsidRDefault="003633D0" w:rsidP="0045609C">
      <w:pPr>
        <w:pStyle w:val="af0"/>
        <w:spacing w:line="360" w:lineRule="auto"/>
        <w:ind w:firstLine="709"/>
        <w:rPr>
          <w:sz w:val="28"/>
          <w:szCs w:val="28"/>
        </w:rPr>
      </w:pPr>
      <w:r w:rsidRPr="0045609C">
        <w:rPr>
          <w:sz w:val="28"/>
          <w:szCs w:val="28"/>
        </w:rPr>
        <w:t>Результаты исследований фиксируются письменно или графически в специальных тетрадях, планшетах или карточках, что существенно влияет на эффективность достижения поставленных образовательных задач.</w:t>
      </w:r>
      <w:r w:rsidR="00CE37F9" w:rsidRPr="0045609C">
        <w:rPr>
          <w:sz w:val="28"/>
          <w:szCs w:val="28"/>
        </w:rPr>
        <w:t xml:space="preserve"> </w:t>
      </w:r>
      <w:r w:rsidR="007913DB" w:rsidRPr="0045609C">
        <w:rPr>
          <w:sz w:val="28"/>
          <w:szCs w:val="28"/>
        </w:rPr>
        <w:t xml:space="preserve"> Такие экскурсии п</w:t>
      </w:r>
      <w:r w:rsidR="00F04724" w:rsidRPr="0045609C">
        <w:rPr>
          <w:sz w:val="28"/>
          <w:szCs w:val="28"/>
        </w:rPr>
        <w:t xml:space="preserve">роводятся </w:t>
      </w:r>
      <w:r w:rsidR="00CE37F9" w:rsidRPr="0045609C">
        <w:rPr>
          <w:sz w:val="28"/>
          <w:szCs w:val="28"/>
        </w:rPr>
        <w:t>со</w:t>
      </w:r>
      <w:r w:rsidR="00F04724" w:rsidRPr="0045609C">
        <w:rPr>
          <w:sz w:val="28"/>
          <w:szCs w:val="28"/>
        </w:rPr>
        <w:t xml:space="preserve"> старшей групп</w:t>
      </w:r>
      <w:r w:rsidR="00CE37F9" w:rsidRPr="0045609C">
        <w:rPr>
          <w:sz w:val="28"/>
          <w:szCs w:val="28"/>
        </w:rPr>
        <w:t>ой</w:t>
      </w:r>
      <w:r w:rsidR="00F04724" w:rsidRPr="0045609C">
        <w:rPr>
          <w:sz w:val="28"/>
          <w:szCs w:val="28"/>
        </w:rPr>
        <w:t>.</w:t>
      </w:r>
    </w:p>
    <w:p w14:paraId="5B10D165" w14:textId="22D2E60D" w:rsidR="00F04724" w:rsidRPr="0045609C" w:rsidRDefault="00F04724" w:rsidP="0045609C">
      <w:pPr>
        <w:pStyle w:val="af0"/>
        <w:spacing w:line="360" w:lineRule="auto"/>
        <w:ind w:firstLine="709"/>
        <w:rPr>
          <w:sz w:val="28"/>
          <w:szCs w:val="28"/>
        </w:rPr>
      </w:pPr>
      <w:r w:rsidRPr="0045609C">
        <w:rPr>
          <w:b/>
          <w:sz w:val="28"/>
          <w:szCs w:val="28"/>
        </w:rPr>
        <w:t>Экскурсия-экспедиция</w:t>
      </w:r>
      <w:r w:rsidRPr="0045609C">
        <w:rPr>
          <w:sz w:val="28"/>
          <w:szCs w:val="28"/>
        </w:rPr>
        <w:t xml:space="preserve">. Для нее характерно </w:t>
      </w:r>
      <w:r w:rsidR="007913DB" w:rsidRPr="0045609C">
        <w:rPr>
          <w:sz w:val="28"/>
          <w:szCs w:val="28"/>
        </w:rPr>
        <w:t>наличие заданий,</w:t>
      </w:r>
      <w:r w:rsidRPr="0045609C">
        <w:rPr>
          <w:sz w:val="28"/>
          <w:szCs w:val="28"/>
        </w:rPr>
        <w:t xml:space="preserve"> направленных на исследовательскую деятельность, элементы мониторинга, доступного детям (определять количество сломанных деревьев, количество мусора на определенной территории и т.д.), организацию работы служб в форме игры («Служба погоды» и т.д.). На экскурсии-экспедиции характер заданий подчиняется её основным целям – развитию элементарных исследовательских навыков и обучению приемам самостоятельного наблюдения объектов природы с элементами мониторинга. Детей можно заранее поставить в ситуацию, когда им предлагается попробовать себя в чьей-либо роли, это усиливает заинтересованность в предстоящей деятельности. В соответствии с особенностями выполняемого задания подгруппы детей могут иметь свои названия:</w:t>
      </w:r>
    </w:p>
    <w:p w14:paraId="2F3E0541" w14:textId="77777777" w:rsidR="00F04724" w:rsidRPr="0045609C" w:rsidRDefault="00F04724" w:rsidP="0045609C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lastRenderedPageBreak/>
        <w:t>«Разведчики леса», «Зоологи», «Ботаники» - оценка состояния леса; сравнение количества насекомых на сухом и живом дереве; сравнение окраски листьев под густой кроной дерева и на солнечной поляне;</w:t>
      </w:r>
    </w:p>
    <w:p w14:paraId="795C6839" w14:textId="77777777" w:rsidR="00F04724" w:rsidRPr="0045609C" w:rsidRDefault="00F04724" w:rsidP="0045609C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>«Служба погоды», «Метеорологи» - дать сводку погоды на день экскурсии и на следующий день по приметам;</w:t>
      </w:r>
    </w:p>
    <w:p w14:paraId="69175C33" w14:textId="77777777" w:rsidR="00F04724" w:rsidRPr="0045609C" w:rsidRDefault="00F04724" w:rsidP="0045609C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>«Зеленая аптека» - сбор и гербаризация лекарственных растений (правила сбора);</w:t>
      </w:r>
    </w:p>
    <w:p w14:paraId="4038F65B" w14:textId="77777777" w:rsidR="00F04724" w:rsidRPr="0045609C" w:rsidRDefault="00F04724" w:rsidP="0045609C">
      <w:pPr>
        <w:pStyle w:val="af0"/>
        <w:spacing w:line="360" w:lineRule="auto"/>
        <w:ind w:firstLine="709"/>
        <w:rPr>
          <w:sz w:val="28"/>
          <w:szCs w:val="28"/>
        </w:rPr>
      </w:pPr>
      <w:r w:rsidRPr="0045609C">
        <w:rPr>
          <w:sz w:val="28"/>
          <w:szCs w:val="28"/>
        </w:rPr>
        <w:t>«Ученые гидрологи» - исследователи родников и т.д.</w:t>
      </w:r>
    </w:p>
    <w:p w14:paraId="644FD520" w14:textId="63818D39" w:rsidR="00F04724" w:rsidRPr="0045609C" w:rsidRDefault="00F04724" w:rsidP="0045609C">
      <w:pPr>
        <w:pStyle w:val="af0"/>
        <w:spacing w:line="360" w:lineRule="auto"/>
        <w:ind w:firstLine="709"/>
        <w:rPr>
          <w:sz w:val="28"/>
          <w:szCs w:val="28"/>
        </w:rPr>
      </w:pPr>
      <w:r w:rsidRPr="0045609C">
        <w:rPr>
          <w:sz w:val="28"/>
          <w:szCs w:val="28"/>
        </w:rPr>
        <w:t>Следует отметить, что</w:t>
      </w:r>
      <w:r w:rsidR="003B0012" w:rsidRPr="0045609C">
        <w:rPr>
          <w:sz w:val="28"/>
          <w:szCs w:val="28"/>
        </w:rPr>
        <w:t xml:space="preserve"> каждое задание должно способствовать установлению причинно-следственных, пространственно-временных и структурно-логических связей.</w:t>
      </w:r>
    </w:p>
    <w:p w14:paraId="06379D4D" w14:textId="77777777" w:rsidR="00AC4C4A" w:rsidRPr="0045609C" w:rsidRDefault="00842EC4" w:rsidP="0045609C">
      <w:pPr>
        <w:pStyle w:val="af0"/>
        <w:spacing w:line="360" w:lineRule="auto"/>
        <w:ind w:firstLine="709"/>
        <w:rPr>
          <w:sz w:val="28"/>
          <w:szCs w:val="28"/>
        </w:rPr>
      </w:pPr>
      <w:r w:rsidRPr="0045609C">
        <w:rPr>
          <w:sz w:val="28"/>
          <w:szCs w:val="28"/>
        </w:rPr>
        <w:t xml:space="preserve">  </w:t>
      </w:r>
      <w:r w:rsidR="00AC4C4A" w:rsidRPr="0045609C">
        <w:rPr>
          <w:sz w:val="28"/>
          <w:szCs w:val="28"/>
        </w:rPr>
        <w:t>Так ве</w:t>
      </w:r>
      <w:r w:rsidRPr="0045609C">
        <w:rPr>
          <w:sz w:val="28"/>
          <w:szCs w:val="28"/>
        </w:rPr>
        <w:t>сной со старшей группой</w:t>
      </w:r>
      <w:r w:rsidR="00AC4C4A" w:rsidRPr="0045609C">
        <w:rPr>
          <w:rFonts w:eastAsiaTheme="minorHAnsi"/>
          <w:spacing w:val="-5"/>
          <w:kern w:val="2"/>
          <w:sz w:val="28"/>
          <w:szCs w:val="28"/>
          <w:shd w:val="clear" w:color="auto" w:fill="EFF0F2"/>
          <w:lang w:eastAsia="en-US"/>
        </w:rPr>
        <w:t xml:space="preserve"> </w:t>
      </w:r>
      <w:r w:rsidR="00AC4C4A" w:rsidRPr="0045609C">
        <w:rPr>
          <w:sz w:val="28"/>
          <w:szCs w:val="28"/>
        </w:rPr>
        <w:t>состоялась уникальная экскурсия-экспедиция под названием «Вестник весны». Целью мероприятия было обновление представлений детей о приходящей весне, изучение изменений в живой и неживой природе, разнообразие экологических взаимодействий. Благодаря интерактивным заданиям и совместной работе в командах, дети смогли почувствовать себя настоящими исследователями природы, осознавая связь всего живого в единой экосистеме.</w:t>
      </w:r>
    </w:p>
    <w:p w14:paraId="318F5FE1" w14:textId="4E3FF21A" w:rsidR="00F04724" w:rsidRPr="0045609C" w:rsidRDefault="00F04724" w:rsidP="0045609C">
      <w:pPr>
        <w:pStyle w:val="af0"/>
        <w:spacing w:line="360" w:lineRule="auto"/>
        <w:ind w:firstLine="709"/>
        <w:rPr>
          <w:sz w:val="28"/>
          <w:szCs w:val="28"/>
        </w:rPr>
      </w:pPr>
      <w:r w:rsidRPr="0045609C">
        <w:rPr>
          <w:b/>
          <w:sz w:val="28"/>
          <w:szCs w:val="28"/>
        </w:rPr>
        <w:t>Экскурсия-исследование</w:t>
      </w:r>
      <w:r w:rsidRPr="0045609C">
        <w:rPr>
          <w:sz w:val="28"/>
          <w:szCs w:val="28"/>
        </w:rPr>
        <w:t xml:space="preserve"> связана с проведением опытов, формированием исследовательских навыков.</w:t>
      </w:r>
      <w:r w:rsidR="007913DB" w:rsidRPr="0045609C">
        <w:rPr>
          <w:sz w:val="28"/>
          <w:szCs w:val="28"/>
        </w:rPr>
        <w:t xml:space="preserve"> </w:t>
      </w:r>
    </w:p>
    <w:p w14:paraId="5F2F2013" w14:textId="6840752C" w:rsidR="00842EC4" w:rsidRPr="0045609C" w:rsidRDefault="00AC4C4A" w:rsidP="0045609C">
      <w:pPr>
        <w:pStyle w:val="af0"/>
        <w:spacing w:line="360" w:lineRule="auto"/>
        <w:ind w:firstLine="709"/>
        <w:rPr>
          <w:sz w:val="28"/>
          <w:szCs w:val="28"/>
        </w:rPr>
      </w:pPr>
      <w:r w:rsidRPr="0045609C">
        <w:rPr>
          <w:sz w:val="28"/>
          <w:szCs w:val="28"/>
        </w:rPr>
        <w:t xml:space="preserve">Одним из ярких примеров подобной экскурсии стала проведенная нами в зимний период экскурсия-исследование «Этажи леса». Ее основная задача заключалась в систематизации знаний детей о структуре смешанного леса как экосистемы, включая изучение его вертикальной зональности. Во время экскурсии особое внимание уделялось исследованию зимних условий жизни растений и животных каждого яруса леса. Было отмечено, что травянистый и кустарниковый слои покрыты снегом, все растения находятся в состоянии глубокого покоя вследствие неблагоприятных факторов внешней среды: низких температур, недостатка солнечного света и ограниченного водоснабжения, замещаемого снегом. Важным аспектом экскурсии стало </w:t>
      </w:r>
      <w:r w:rsidRPr="0045609C">
        <w:rPr>
          <w:sz w:val="28"/>
          <w:szCs w:val="28"/>
        </w:rPr>
        <w:lastRenderedPageBreak/>
        <w:t>выявление следов жизнедеятельности животных, обитающих на разных уровнях леса, что наглядно продемонстрировало взаимозависимость организмов внутри единого биологического сообщества.</w:t>
      </w:r>
    </w:p>
    <w:p w14:paraId="37DFE136" w14:textId="77777777" w:rsidR="00842EC4" w:rsidRPr="0045609C" w:rsidRDefault="00F04724" w:rsidP="0045609C">
      <w:pPr>
        <w:pStyle w:val="23"/>
        <w:spacing w:line="360" w:lineRule="auto"/>
        <w:ind w:firstLine="709"/>
        <w:jc w:val="both"/>
        <w:rPr>
          <w:sz w:val="28"/>
          <w:szCs w:val="28"/>
        </w:rPr>
      </w:pPr>
      <w:r w:rsidRPr="0045609C">
        <w:rPr>
          <w:sz w:val="28"/>
          <w:szCs w:val="28"/>
        </w:rPr>
        <w:t xml:space="preserve">Для </w:t>
      </w:r>
      <w:r w:rsidRPr="0045609C">
        <w:rPr>
          <w:b/>
          <w:sz w:val="28"/>
          <w:szCs w:val="28"/>
        </w:rPr>
        <w:t>экскурсии-путешествия</w:t>
      </w:r>
      <w:r w:rsidRPr="0045609C">
        <w:rPr>
          <w:sz w:val="28"/>
          <w:szCs w:val="28"/>
        </w:rPr>
        <w:t xml:space="preserve"> характерна некоторая условность, которая носит, в основном, игровой характер. Такая экскурсия может быть использована в контексте интегрированной образовательной деятельности в виде игры - путешествия. Здесь обязательно присутствие сравнительного наблюдения нескольких объектов (например, березы и осины). </w:t>
      </w:r>
    </w:p>
    <w:p w14:paraId="12A4A00A" w14:textId="55340F44" w:rsidR="00842EC4" w:rsidRPr="0045609C" w:rsidRDefault="0045609C" w:rsidP="0045609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>Например, осенью текущего года в нашем детском саду была организована экскурсия под названием «Тайна осеннего леса» для старших дошкольников. Одной из учебных задач стало детальное исследование хвойных пород деревьев, в частности, сопоставительный анализ характеристик иголок сосны и ели: размера, толщины и степени гибкости. Данный подход позволил не только расширить кругозор детей относительно особенностей строения растений, но и сформировать первичные навыки научного анализа и экспериментальных исследований</w:t>
      </w:r>
      <w:r w:rsidR="00842EC4" w:rsidRPr="0045609C">
        <w:rPr>
          <w:rFonts w:ascii="Times New Roman" w:hAnsi="Times New Roman" w:cs="Times New Roman"/>
          <w:sz w:val="28"/>
          <w:szCs w:val="28"/>
        </w:rPr>
        <w:t>.</w:t>
      </w:r>
    </w:p>
    <w:p w14:paraId="07F7C710" w14:textId="509C58A7" w:rsidR="00F04724" w:rsidRPr="0045609C" w:rsidRDefault="00842EC4" w:rsidP="0045609C">
      <w:pPr>
        <w:pStyle w:val="23"/>
        <w:spacing w:line="360" w:lineRule="auto"/>
        <w:ind w:firstLine="709"/>
        <w:jc w:val="both"/>
        <w:rPr>
          <w:sz w:val="28"/>
          <w:szCs w:val="28"/>
        </w:rPr>
      </w:pPr>
      <w:r w:rsidRPr="0045609C">
        <w:rPr>
          <w:sz w:val="28"/>
          <w:szCs w:val="28"/>
        </w:rPr>
        <w:t xml:space="preserve"> </w:t>
      </w:r>
      <w:r w:rsidR="00F04724" w:rsidRPr="0045609C">
        <w:rPr>
          <w:sz w:val="28"/>
          <w:szCs w:val="28"/>
        </w:rPr>
        <w:t>Дошкольники упражняются в сравнительном наблюдении через сенсорный анализ. Здесь уместны игровая видеосъемка, фотографирование, сбор материалов – «сувениров» и т.п.; использование «навигаторов» (игрушек или предметов – заменителей); наличие ребенка или взрослого с ролью «проводника» (знающего человека), умной собаки (игрушки) и т.п.</w:t>
      </w:r>
    </w:p>
    <w:p w14:paraId="1D27CA15" w14:textId="77777777" w:rsidR="00CE37F9" w:rsidRPr="0045609C" w:rsidRDefault="00F04724" w:rsidP="0045609C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 xml:space="preserve">К экскурсиям игрового содержания относится и </w:t>
      </w:r>
      <w:r w:rsidRPr="0045609C">
        <w:rPr>
          <w:rFonts w:ascii="Times New Roman" w:hAnsi="Times New Roman" w:cs="Times New Roman"/>
          <w:b/>
          <w:sz w:val="28"/>
          <w:szCs w:val="28"/>
        </w:rPr>
        <w:t>экскурсия-игра</w:t>
      </w:r>
      <w:r w:rsidRPr="0045609C">
        <w:rPr>
          <w:rFonts w:ascii="Times New Roman" w:hAnsi="Times New Roman" w:cs="Times New Roman"/>
          <w:sz w:val="28"/>
          <w:szCs w:val="28"/>
        </w:rPr>
        <w:t xml:space="preserve"> (сюжетно-дидактическая) с появлением сказочных, фантастических персонажей (Кикиморы, Берендея, Водяного), наличие сюжетной линии. Проводятся со средней группы.</w:t>
      </w:r>
    </w:p>
    <w:p w14:paraId="2390C257" w14:textId="77777777" w:rsidR="00CE37F9" w:rsidRPr="0045609C" w:rsidRDefault="00F04724" w:rsidP="0045609C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 xml:space="preserve"> </w:t>
      </w:r>
      <w:r w:rsidRPr="0045609C">
        <w:rPr>
          <w:rFonts w:ascii="Times New Roman" w:hAnsi="Times New Roman" w:cs="Times New Roman"/>
          <w:b/>
          <w:sz w:val="28"/>
          <w:szCs w:val="28"/>
        </w:rPr>
        <w:t>Экскурсия-пленэр</w:t>
      </w:r>
      <w:r w:rsidRPr="0045609C">
        <w:rPr>
          <w:rFonts w:ascii="Times New Roman" w:hAnsi="Times New Roman" w:cs="Times New Roman"/>
          <w:sz w:val="28"/>
          <w:szCs w:val="28"/>
        </w:rPr>
        <w:t xml:space="preserve"> («пленэр» - в пер. с франц. – открытый воздух) – </w:t>
      </w:r>
      <w:r w:rsidR="003633D0" w:rsidRPr="0045609C">
        <w:rPr>
          <w:rFonts w:ascii="Times New Roman" w:hAnsi="Times New Roman" w:cs="Times New Roman"/>
          <w:sz w:val="28"/>
          <w:szCs w:val="28"/>
        </w:rPr>
        <w:t xml:space="preserve">предполагает рисование на свежем воздухе с натуры, создание художественных работ на основе впечатлений от пейзажа и включает художественно-творческие цели. Оптимально проведение такого мероприятия </w:t>
      </w:r>
      <w:r w:rsidR="003633D0" w:rsidRPr="0045609C">
        <w:rPr>
          <w:rFonts w:ascii="Times New Roman" w:hAnsi="Times New Roman" w:cs="Times New Roman"/>
          <w:sz w:val="28"/>
          <w:szCs w:val="28"/>
        </w:rPr>
        <w:lastRenderedPageBreak/>
        <w:t>в теплое время года совместно со специалистом по изобразительному искусству.</w:t>
      </w:r>
    </w:p>
    <w:p w14:paraId="11404FA7" w14:textId="77777777" w:rsidR="00CE37F9" w:rsidRPr="0045609C" w:rsidRDefault="003633D0" w:rsidP="0045609C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>Важно правильно подобрать стационарное место для размещения детей, предпочтительно выбирая пересеченный ландшафт с различными ракурсами, перспективой и возможностями естественного освещения. Лучшие варианты расположения – возвышенности с живописными видами на природный пейзаж, такие как тропинки, ручьи, озера, цветы черемухи, рябины и др., создающие выразительное визуальное пространство.</w:t>
      </w:r>
    </w:p>
    <w:p w14:paraId="67BC85EE" w14:textId="512B9D59" w:rsidR="003633D0" w:rsidRPr="0045609C" w:rsidRDefault="003633D0" w:rsidP="0045609C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>Наиболее подходящие погодные условия для пленэров – солнечные дни с легкой облачностью и отсутствием ветра, способствующие яркому восприятию красок и деталей. Присутствие звуков природы, например, пение птиц, также улучшает атмосферу и стимулирует творческую активность детей.</w:t>
      </w:r>
    </w:p>
    <w:p w14:paraId="66505F70" w14:textId="5DFE64FD" w:rsidR="00F04724" w:rsidRPr="0045609C" w:rsidRDefault="00F04724" w:rsidP="0045609C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 xml:space="preserve">На наш взгляд, наиболее удобное время для проведения экскурсии-пленэра – </w:t>
      </w:r>
      <w:r w:rsidR="003633D0" w:rsidRPr="0045609C">
        <w:rPr>
          <w:rFonts w:ascii="Times New Roman" w:hAnsi="Times New Roman" w:cs="Times New Roman"/>
          <w:sz w:val="28"/>
          <w:szCs w:val="28"/>
        </w:rPr>
        <w:t>зеленая весна, лето и начало осени, когда природа богата красками и цветами.</w:t>
      </w:r>
      <w:r w:rsidRPr="0045609C">
        <w:rPr>
          <w:rFonts w:ascii="Times New Roman" w:hAnsi="Times New Roman" w:cs="Times New Roman"/>
          <w:sz w:val="28"/>
          <w:szCs w:val="28"/>
        </w:rPr>
        <w:t xml:space="preserve"> Организуются со старшей группы.</w:t>
      </w:r>
    </w:p>
    <w:p w14:paraId="6C308408" w14:textId="77777777" w:rsidR="00F04724" w:rsidRPr="0045609C" w:rsidRDefault="00F04724" w:rsidP="0045609C">
      <w:pPr>
        <w:pStyle w:val="af0"/>
        <w:spacing w:line="360" w:lineRule="auto"/>
        <w:ind w:firstLine="709"/>
        <w:rPr>
          <w:sz w:val="28"/>
          <w:szCs w:val="28"/>
        </w:rPr>
      </w:pPr>
      <w:r w:rsidRPr="0045609C">
        <w:rPr>
          <w:b/>
          <w:sz w:val="28"/>
          <w:szCs w:val="28"/>
        </w:rPr>
        <w:t>Экскурсия –GREENPEACE</w:t>
      </w:r>
      <w:r w:rsidRPr="0045609C">
        <w:rPr>
          <w:sz w:val="28"/>
          <w:szCs w:val="28"/>
        </w:rPr>
        <w:t xml:space="preserve"> – как часть длительной игры об оценке состояния окружающей среды, в которой изучаются отдельно взятые объекты - почва, снег, воздух, вода с целью оказания помощи природным объектам и, как следствие – осуществление природоохранной деятельности. </w:t>
      </w:r>
    </w:p>
    <w:p w14:paraId="1C462A1C" w14:textId="1D326304" w:rsidR="00F04724" w:rsidRPr="0045609C" w:rsidRDefault="00F04724" w:rsidP="0045609C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>Экскурсия сама по себе является диагностическим средством, что позволяет выявить уровень экологической воспитанности детей старшего дошкольного возраста. Так В.А.</w:t>
      </w:r>
      <w:r w:rsidR="00B87DD0" w:rsidRPr="0045609C">
        <w:rPr>
          <w:rFonts w:ascii="Times New Roman" w:hAnsi="Times New Roman" w:cs="Times New Roman"/>
          <w:sz w:val="28"/>
          <w:szCs w:val="28"/>
        </w:rPr>
        <w:t xml:space="preserve"> </w:t>
      </w:r>
      <w:r w:rsidRPr="0045609C">
        <w:rPr>
          <w:rFonts w:ascii="Times New Roman" w:hAnsi="Times New Roman" w:cs="Times New Roman"/>
          <w:sz w:val="28"/>
          <w:szCs w:val="28"/>
        </w:rPr>
        <w:t xml:space="preserve">Сухомлинский говорил, что для того, чтобы </w:t>
      </w:r>
      <w:r w:rsidR="007913DB" w:rsidRPr="0045609C">
        <w:rPr>
          <w:rFonts w:ascii="Times New Roman" w:hAnsi="Times New Roman" w:cs="Times New Roman"/>
          <w:sz w:val="28"/>
          <w:szCs w:val="28"/>
        </w:rPr>
        <w:t>определить уровень</w:t>
      </w:r>
      <w:r w:rsidRPr="0045609C">
        <w:rPr>
          <w:rFonts w:ascii="Times New Roman" w:hAnsi="Times New Roman" w:cs="Times New Roman"/>
          <w:sz w:val="28"/>
          <w:szCs w:val="28"/>
        </w:rPr>
        <w:t xml:space="preserve"> отношения детей к природе, достаточно посмотреть, как дошкольники относятся к сломанной на участке веточке. Таким образом, во </w:t>
      </w:r>
      <w:r w:rsidR="007913DB" w:rsidRPr="0045609C">
        <w:rPr>
          <w:rFonts w:ascii="Times New Roman" w:hAnsi="Times New Roman" w:cs="Times New Roman"/>
          <w:sz w:val="28"/>
          <w:szCs w:val="28"/>
        </w:rPr>
        <w:t>время экскурсии</w:t>
      </w:r>
      <w:r w:rsidRPr="0045609C">
        <w:rPr>
          <w:rFonts w:ascii="Times New Roman" w:hAnsi="Times New Roman" w:cs="Times New Roman"/>
          <w:sz w:val="28"/>
          <w:szCs w:val="28"/>
        </w:rPr>
        <w:t xml:space="preserve"> воспитатель оценивает осознание детьми ценности природы эмоционально – эстетические практические, нормативные и гуманистические критерии. Проводятся в подготовительной группе.</w:t>
      </w:r>
    </w:p>
    <w:p w14:paraId="48B0595B" w14:textId="77777777" w:rsidR="00F04724" w:rsidRPr="0045609C" w:rsidRDefault="00F04724" w:rsidP="0045609C">
      <w:pPr>
        <w:pStyle w:val="af0"/>
        <w:spacing w:line="360" w:lineRule="auto"/>
        <w:ind w:firstLine="709"/>
        <w:rPr>
          <w:sz w:val="28"/>
          <w:szCs w:val="28"/>
        </w:rPr>
      </w:pPr>
      <w:r w:rsidRPr="0045609C">
        <w:rPr>
          <w:b/>
          <w:sz w:val="28"/>
          <w:szCs w:val="28"/>
        </w:rPr>
        <w:t>Экскурсия - экзамен</w:t>
      </w:r>
      <w:r w:rsidRPr="0045609C">
        <w:rPr>
          <w:sz w:val="28"/>
          <w:szCs w:val="28"/>
        </w:rPr>
        <w:t xml:space="preserve"> является одной из показательных форм организации </w:t>
      </w:r>
      <w:proofErr w:type="gramStart"/>
      <w:r w:rsidRPr="0045609C">
        <w:rPr>
          <w:sz w:val="28"/>
          <w:szCs w:val="28"/>
        </w:rPr>
        <w:t>мониторинга  экологической</w:t>
      </w:r>
      <w:proofErr w:type="gramEnd"/>
      <w:r w:rsidRPr="0045609C">
        <w:rPr>
          <w:sz w:val="28"/>
          <w:szCs w:val="28"/>
        </w:rPr>
        <w:t xml:space="preserve"> воспитанности детей, позволяет оценить глубину и систематичность знаний, эмоционально-ценностное </w:t>
      </w:r>
      <w:r w:rsidRPr="0045609C">
        <w:rPr>
          <w:sz w:val="28"/>
          <w:szCs w:val="28"/>
        </w:rPr>
        <w:lastRenderedPageBreak/>
        <w:t>отношение детей к природе, сформированность разнообразных экологических умений, инициативность и активность детей в природоохранной деятельности.</w:t>
      </w:r>
    </w:p>
    <w:p w14:paraId="62F3E568" w14:textId="57D01A4F" w:rsidR="008548C8" w:rsidRPr="0045609C" w:rsidRDefault="007913DB" w:rsidP="0045609C">
      <w:pPr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bCs/>
          <w:iCs/>
          <w:sz w:val="28"/>
          <w:szCs w:val="28"/>
        </w:rPr>
        <w:t xml:space="preserve"> Систематически, опираясь на структуру прогулки, мы проводим так же целевые прогулки.</w:t>
      </w:r>
      <w:r w:rsidRPr="0045609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8548C8" w:rsidRPr="0045609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Различия между понятиями «целевая прогулка» и «экскурсия»</w:t>
      </w:r>
      <w:r w:rsidR="008548C8" w:rsidRPr="0045609C">
        <w:rPr>
          <w:rFonts w:ascii="Times New Roman" w:hAnsi="Times New Roman" w:cs="Times New Roman"/>
          <w:sz w:val="28"/>
          <w:szCs w:val="28"/>
        </w:rPr>
        <w:t xml:space="preserve"> в дошкольном образовательном учреждении обусловлены целями, методами реализации, пространственно-временными характеристиками и направленностью педагогических воздействий.</w:t>
      </w:r>
    </w:p>
    <w:p w14:paraId="4DF23259" w14:textId="77777777" w:rsidR="008548C8" w:rsidRPr="0045609C" w:rsidRDefault="008548C8" w:rsidP="0045609C">
      <w:pPr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Целевая прогулка</w:t>
      </w:r>
      <w:r w:rsidRPr="0045609C">
        <w:rPr>
          <w:rFonts w:ascii="Times New Roman" w:hAnsi="Times New Roman" w:cs="Times New Roman"/>
          <w:sz w:val="28"/>
          <w:szCs w:val="28"/>
        </w:rPr>
        <w:t xml:space="preserve"> представляет собой форму организованной образовательной деятельности, проводимой преимущественно на территории дошкольного учреждения или вблизи нее, направленной на ознакомление воспитанников с ближайшими природными и социальными условиями среды обитания. Она служит средством формирования элементарных экологических представлений, развития наблюдательности, сенсорики и познавательных способностей ребенка посредством непосредственного взаимодействия с окружающим миром.</w:t>
      </w:r>
    </w:p>
    <w:p w14:paraId="02DB3D4B" w14:textId="2EAC671B" w:rsidR="00EF6CC3" w:rsidRPr="0045609C" w:rsidRDefault="00EF6CC3" w:rsidP="0045609C">
      <w:pPr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Экскурсия</w:t>
      </w:r>
      <w:r w:rsidRPr="0045609C">
        <w:rPr>
          <w:rFonts w:ascii="Times New Roman" w:hAnsi="Times New Roman" w:cs="Times New Roman"/>
          <w:sz w:val="28"/>
          <w:szCs w:val="28"/>
        </w:rPr>
        <w:t xml:space="preserve">, напротив, является формой познавательной деятельности, осуществляемой за пределами территории образовательного учреждения, связанной с целенаправленным изучением природных зон, лесных массивов, экологических маршрутов, музейных экспозиций и иных культурно-просветительских объектов. </w:t>
      </w:r>
      <w:r w:rsidR="007913DB" w:rsidRPr="0045609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570E7C" w14:textId="72A596F0" w:rsidR="001C4A0B" w:rsidRPr="0045609C" w:rsidRDefault="00842EC4" w:rsidP="0045609C">
      <w:pPr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>Для наглядного понимания различий между понятиями «целевая прогулка» и «экскурсия» в дошкольном образовательном учреждении рассмотрим таблицу, отражающую основные критерии сравнения двух форм организации детской деятельности.</w:t>
      </w:r>
    </w:p>
    <w:tbl>
      <w:tblPr>
        <w:tblW w:w="0" w:type="auto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2976"/>
        <w:gridCol w:w="3685"/>
      </w:tblGrid>
      <w:tr w:rsidR="00EF6CC3" w:rsidRPr="0045609C" w14:paraId="07336F36" w14:textId="77777777" w:rsidTr="00EF6CC3">
        <w:trPr>
          <w:trHeight w:val="538"/>
          <w:tblCellSpacing w:w="15" w:type="dxa"/>
        </w:trPr>
        <w:tc>
          <w:tcPr>
            <w:tcW w:w="2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5E0F6907" w14:textId="06E7C976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сравнения</w:t>
            </w:r>
          </w:p>
          <w:p w14:paraId="34449848" w14:textId="12F40C8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18C800F3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Целевая прогулка</w:t>
            </w:r>
          </w:p>
          <w:p w14:paraId="12630F56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692CE35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768D160E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Экскурсия </w:t>
            </w:r>
          </w:p>
          <w:p w14:paraId="02160F15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8FDAF1C" w14:textId="4BD92FCF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F6CC3" w:rsidRPr="0045609C" w14:paraId="6B7A97E0" w14:textId="77777777" w:rsidTr="001C4A0B">
        <w:trPr>
          <w:trHeight w:val="1457"/>
          <w:tblCellSpacing w:w="15" w:type="dxa"/>
        </w:trPr>
        <w:tc>
          <w:tcPr>
            <w:tcW w:w="2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55F45D19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560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Пространствен</w:t>
            </w:r>
            <w:proofErr w:type="spellEnd"/>
            <w:r w:rsidRPr="004560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6930EBD7" w14:textId="6E7C7CAC" w:rsidR="00EF6CC3" w:rsidRPr="0045609C" w:rsidRDefault="00EF6CC3" w:rsidP="001C4A0B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560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ный</w:t>
            </w:r>
            <w:proofErr w:type="spellEnd"/>
            <w:r w:rsidRPr="004560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охват</w:t>
            </w:r>
          </w:p>
          <w:p w14:paraId="36BE3169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B3E1A45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3E3FC1F3" w14:textId="02EF4B94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sz w:val="28"/>
                <w:szCs w:val="28"/>
              </w:rPr>
              <w:t>Территория детского сада, близлежащая среда</w:t>
            </w:r>
          </w:p>
          <w:p w14:paraId="7882B6FC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49B2CD4B" w14:textId="369ADF7D" w:rsidR="00EF6CC3" w:rsidRPr="0045609C" w:rsidRDefault="00EF6CC3" w:rsidP="001C4A0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sz w:val="28"/>
                <w:szCs w:val="28"/>
              </w:rPr>
              <w:t>Лесные массивы, экологически значимые места</w:t>
            </w:r>
          </w:p>
        </w:tc>
      </w:tr>
      <w:tr w:rsidR="00EF6CC3" w:rsidRPr="0045609C" w14:paraId="5B011CF7" w14:textId="77777777" w:rsidTr="001975E2">
        <w:trPr>
          <w:trHeight w:val="753"/>
          <w:tblCellSpacing w:w="15" w:type="dxa"/>
        </w:trPr>
        <w:tc>
          <w:tcPr>
            <w:tcW w:w="2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72C74955" w14:textId="3A5F2289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Продолжитель-</w:t>
            </w:r>
            <w:proofErr w:type="spellStart"/>
            <w:r w:rsidRPr="004560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ность</w:t>
            </w:r>
            <w:proofErr w:type="spellEnd"/>
          </w:p>
          <w:p w14:paraId="59216037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7A6501ED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sz w:val="28"/>
                <w:szCs w:val="28"/>
              </w:rPr>
              <w:t>Кратковременна (до 30 мин.)</w:t>
            </w:r>
          </w:p>
          <w:p w14:paraId="7074F0EC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18E53E19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sz w:val="28"/>
                <w:szCs w:val="28"/>
              </w:rPr>
              <w:t>От одного часа до нескольких часов</w:t>
            </w:r>
          </w:p>
          <w:p w14:paraId="514B90DC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CC3" w:rsidRPr="0045609C" w14:paraId="1A807C49" w14:textId="77777777" w:rsidTr="00EF6CC3">
        <w:trPr>
          <w:trHeight w:val="1999"/>
          <w:tblCellSpacing w:w="15" w:type="dxa"/>
        </w:trPr>
        <w:tc>
          <w:tcPr>
            <w:tcW w:w="2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13F23CA2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Организация</w:t>
            </w:r>
          </w:p>
          <w:p w14:paraId="2237E701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7E12B36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EF58B14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9B62456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53B7163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4C10FCA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3B9F4DF8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sz w:val="28"/>
                <w:szCs w:val="28"/>
              </w:rPr>
              <w:t>Осуществляется силами педагогов детского сада</w:t>
            </w:r>
          </w:p>
          <w:p w14:paraId="7223C592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502A4D" w14:textId="77777777" w:rsidR="00EF6CC3" w:rsidRPr="0045609C" w:rsidRDefault="00EF6CC3" w:rsidP="00456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2888AD" w14:textId="77777777" w:rsidR="00EF6CC3" w:rsidRPr="0045609C" w:rsidRDefault="00EF6CC3" w:rsidP="00456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878CFB" w14:textId="77777777" w:rsidR="00EF6CC3" w:rsidRPr="0045609C" w:rsidRDefault="00EF6CC3" w:rsidP="00456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24382F6F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sz w:val="28"/>
                <w:szCs w:val="28"/>
              </w:rPr>
              <w:t>Предусматривает подготовительный этап, привлечение сопровождающих лиц, транспортное обеспечение</w:t>
            </w:r>
          </w:p>
        </w:tc>
      </w:tr>
      <w:tr w:rsidR="00EF6CC3" w:rsidRPr="0045609C" w14:paraId="60CF1500" w14:textId="77777777" w:rsidTr="001975E2">
        <w:trPr>
          <w:trHeight w:val="1058"/>
          <w:tblCellSpacing w:w="15" w:type="dxa"/>
        </w:trPr>
        <w:tc>
          <w:tcPr>
            <w:tcW w:w="2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0B05192F" w14:textId="2107178D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</w:t>
            </w:r>
          </w:p>
          <w:p w14:paraId="7DC70272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6CB3F15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D9ECF4D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E2CB085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237CBA68" w14:textId="78948EDE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sz w:val="28"/>
                <w:szCs w:val="28"/>
              </w:rPr>
              <w:t>Развитие начального представления о природе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5A92D4E5" w14:textId="7AA561E3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sz w:val="28"/>
                <w:szCs w:val="28"/>
              </w:rPr>
              <w:t>Ознакомление с флорой и фауной, воспитание экологической грамотности</w:t>
            </w:r>
          </w:p>
          <w:p w14:paraId="0307E454" w14:textId="77777777" w:rsidR="00EF6CC3" w:rsidRPr="0045609C" w:rsidRDefault="00EF6CC3" w:rsidP="00456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CC3" w:rsidRPr="0045609C" w14:paraId="30490538" w14:textId="77777777" w:rsidTr="00EF6CC3">
        <w:trPr>
          <w:trHeight w:val="1746"/>
          <w:tblCellSpacing w:w="15" w:type="dxa"/>
        </w:trPr>
        <w:tc>
          <w:tcPr>
            <w:tcW w:w="2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3318D049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Методическое обеспечение</w:t>
            </w:r>
          </w:p>
          <w:p w14:paraId="1864E883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54F746A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3657A79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6718136D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sz w:val="28"/>
                <w:szCs w:val="28"/>
              </w:rPr>
              <w:t>Практико-наглядный метод (наблюдения, беседы, эксперименты)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7C1DFDC9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деятельность, практические задания, экскурсии с элементами исследования</w:t>
            </w:r>
          </w:p>
          <w:p w14:paraId="21AE2187" w14:textId="47D9A5DC" w:rsidR="001975E2" w:rsidRPr="0045609C" w:rsidRDefault="001975E2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CC3" w:rsidRPr="0045609C" w14:paraId="6F3FA8D8" w14:textId="77777777" w:rsidTr="001975E2">
        <w:trPr>
          <w:trHeight w:val="1218"/>
          <w:tblCellSpacing w:w="15" w:type="dxa"/>
        </w:trPr>
        <w:tc>
          <w:tcPr>
            <w:tcW w:w="2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1342C404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F5D5068" w14:textId="7A5A63F4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</w:t>
            </w:r>
          </w:p>
          <w:p w14:paraId="0D75C742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0F36C2E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C5A12A0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0DFAC863" w14:textId="259DF14C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sz w:val="28"/>
                <w:szCs w:val="28"/>
              </w:rPr>
              <w:t>Одна возрастная группа</w:t>
            </w:r>
          </w:p>
          <w:p w14:paraId="408C4976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414AEA" w14:textId="77777777" w:rsidR="00EF6CC3" w:rsidRPr="0045609C" w:rsidRDefault="00EF6CC3" w:rsidP="00456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8989CD" w14:textId="77777777" w:rsidR="00EF6CC3" w:rsidRPr="0045609C" w:rsidRDefault="00EF6CC3" w:rsidP="00456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32A9E1EF" w14:textId="373EAC0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sz w:val="28"/>
                <w:szCs w:val="28"/>
              </w:rPr>
              <w:t>Могут привлекаться дети из разных групп, специалисты-экологи, волонтеры</w:t>
            </w:r>
          </w:p>
          <w:p w14:paraId="057832C0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CC3" w:rsidRPr="0045609C" w14:paraId="619D497C" w14:textId="77777777" w:rsidTr="00CE37F9">
        <w:trPr>
          <w:trHeight w:val="633"/>
          <w:tblCellSpacing w:w="15" w:type="dxa"/>
        </w:trPr>
        <w:tc>
          <w:tcPr>
            <w:tcW w:w="2649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74A01FAD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Воздействие на ребёнка</w:t>
            </w:r>
          </w:p>
          <w:p w14:paraId="2F1FF35E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7ABE3AD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2B77FEA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83D500A" w14:textId="77777777" w:rsidR="00EF6CC3" w:rsidRPr="0045609C" w:rsidRDefault="00EF6CC3" w:rsidP="004560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10A917BA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sz w:val="28"/>
                <w:szCs w:val="28"/>
              </w:rPr>
              <w:t>Активизация органов чувств, сенсорного восприятия</w:t>
            </w:r>
          </w:p>
          <w:p w14:paraId="52970BC2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348D49" w14:textId="77777777" w:rsidR="00EF6CC3" w:rsidRPr="0045609C" w:rsidRDefault="00EF6CC3" w:rsidP="00456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240" w:type="dxa"/>
              <w:bottom w:w="60" w:type="dxa"/>
              <w:right w:w="240" w:type="dxa"/>
            </w:tcMar>
            <w:vAlign w:val="bottom"/>
            <w:hideMark/>
          </w:tcPr>
          <w:p w14:paraId="721D1AE2" w14:textId="77777777" w:rsidR="00EF6CC3" w:rsidRPr="0045609C" w:rsidRDefault="00EF6CC3" w:rsidP="0045609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09C">
              <w:rPr>
                <w:rFonts w:ascii="Times New Roman" w:hAnsi="Times New Roman" w:cs="Times New Roman"/>
                <w:sz w:val="28"/>
                <w:szCs w:val="28"/>
              </w:rPr>
              <w:t>Повышение уровня экологической осведомленности, мотивация к изучению природы</w:t>
            </w:r>
          </w:p>
        </w:tc>
      </w:tr>
    </w:tbl>
    <w:p w14:paraId="65E5C262" w14:textId="77777777" w:rsidR="001975E2" w:rsidRPr="0045609C" w:rsidRDefault="001975E2" w:rsidP="0045609C">
      <w:pPr>
        <w:rPr>
          <w:rFonts w:ascii="Times New Roman" w:hAnsi="Times New Roman" w:cs="Times New Roman"/>
          <w:sz w:val="28"/>
          <w:szCs w:val="28"/>
        </w:rPr>
      </w:pPr>
    </w:p>
    <w:p w14:paraId="6A18FDC6" w14:textId="4F5AB530" w:rsidR="00EF6CC3" w:rsidRPr="0045609C" w:rsidRDefault="00EF6CC3" w:rsidP="0045609C">
      <w:pPr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lastRenderedPageBreak/>
        <w:t>Таким образом, несмотря на общие образовательные установки, различия между этими формами деятельности связаны с уровнем погружённости в объект познания, временными рамками осуществления и характером влияния на процесс освоения ребёнком окружающего мира.</w:t>
      </w:r>
    </w:p>
    <w:p w14:paraId="13A3E311" w14:textId="77777777" w:rsidR="007852A3" w:rsidRPr="0045609C" w:rsidRDefault="007852A3" w:rsidP="0045609C">
      <w:pPr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 xml:space="preserve">Проведенный анализ опыта работы детского сада № 149 </w:t>
      </w:r>
      <w:r w:rsidR="0074026B" w:rsidRPr="0045609C">
        <w:rPr>
          <w:rFonts w:ascii="Times New Roman" w:hAnsi="Times New Roman" w:cs="Times New Roman"/>
          <w:sz w:val="28"/>
          <w:szCs w:val="28"/>
        </w:rPr>
        <w:t>«</w:t>
      </w:r>
      <w:r w:rsidRPr="0045609C">
        <w:rPr>
          <w:rFonts w:ascii="Times New Roman" w:hAnsi="Times New Roman" w:cs="Times New Roman"/>
          <w:sz w:val="28"/>
          <w:szCs w:val="28"/>
        </w:rPr>
        <w:t>Ёлочка</w:t>
      </w:r>
      <w:r w:rsidR="0074026B" w:rsidRPr="0045609C">
        <w:rPr>
          <w:rFonts w:ascii="Times New Roman" w:hAnsi="Times New Roman" w:cs="Times New Roman"/>
          <w:sz w:val="28"/>
          <w:szCs w:val="28"/>
        </w:rPr>
        <w:t>»</w:t>
      </w:r>
      <w:r w:rsidRPr="0045609C">
        <w:rPr>
          <w:rFonts w:ascii="Times New Roman" w:hAnsi="Times New Roman" w:cs="Times New Roman"/>
          <w:sz w:val="28"/>
          <w:szCs w:val="28"/>
        </w:rPr>
        <w:t xml:space="preserve"> убедительно демонстрирует высокую эффективность использования целевых прогулок и экскурсий как средства экологического и духовно-нравственного воспитания дошкольников. Системный подход к организации данного направления работы обеспечивает комплексное воздействие на все сферы развития личности ребенка и создает прочную основу для формирования экологической культуры</w:t>
      </w:r>
      <w:r w:rsidR="00FC63A1" w:rsidRPr="0045609C">
        <w:rPr>
          <w:rFonts w:ascii="Times New Roman" w:hAnsi="Times New Roman" w:cs="Times New Roman"/>
          <w:sz w:val="28"/>
          <w:szCs w:val="28"/>
        </w:rPr>
        <w:t>, духовно – нравственных качеств</w:t>
      </w:r>
      <w:r w:rsidRPr="0045609C">
        <w:rPr>
          <w:rFonts w:ascii="Times New Roman" w:hAnsi="Times New Roman" w:cs="Times New Roman"/>
          <w:sz w:val="28"/>
          <w:szCs w:val="28"/>
        </w:rPr>
        <w:t>.</w:t>
      </w:r>
    </w:p>
    <w:p w14:paraId="114ACBC9" w14:textId="77777777" w:rsidR="007852A3" w:rsidRPr="0045609C" w:rsidRDefault="007852A3" w:rsidP="0045609C">
      <w:pPr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>Активное участие родителей в образовательном процессе и поддержка ими инициатив детского сада обеспечивает единство воспитательных воздействий и создает благоприятные условия для закрепления формируемых представлений и отношений в семейной среде.</w:t>
      </w:r>
    </w:p>
    <w:p w14:paraId="7D7891DE" w14:textId="77777777" w:rsidR="00F04724" w:rsidRPr="0045609C" w:rsidRDefault="007852A3" w:rsidP="0045609C">
      <w:pPr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 xml:space="preserve">Перспективы дальнейшего совершенствования практики формирования экологических и духовно-нравственных чувств у дошкольников связаны с развитием инновационных подходов и расширением содержания образовательной деятельности. </w:t>
      </w:r>
    </w:p>
    <w:p w14:paraId="1580E62A" w14:textId="309273F3" w:rsidR="007852A3" w:rsidRPr="0045609C" w:rsidRDefault="007852A3" w:rsidP="0045609C">
      <w:pPr>
        <w:rPr>
          <w:rFonts w:ascii="Times New Roman" w:hAnsi="Times New Roman" w:cs="Times New Roman"/>
          <w:sz w:val="28"/>
          <w:szCs w:val="28"/>
        </w:rPr>
      </w:pPr>
      <w:r w:rsidRPr="0045609C">
        <w:rPr>
          <w:rFonts w:ascii="Times New Roman" w:hAnsi="Times New Roman" w:cs="Times New Roman"/>
          <w:sz w:val="28"/>
          <w:szCs w:val="28"/>
        </w:rPr>
        <w:t xml:space="preserve">Представленный опыт работы детского сада № 149 </w:t>
      </w:r>
      <w:r w:rsidR="0074026B" w:rsidRPr="0045609C">
        <w:rPr>
          <w:rFonts w:ascii="Times New Roman" w:hAnsi="Times New Roman" w:cs="Times New Roman"/>
          <w:sz w:val="28"/>
          <w:szCs w:val="28"/>
        </w:rPr>
        <w:t>«</w:t>
      </w:r>
      <w:r w:rsidRPr="0045609C">
        <w:rPr>
          <w:rFonts w:ascii="Times New Roman" w:hAnsi="Times New Roman" w:cs="Times New Roman"/>
          <w:sz w:val="28"/>
          <w:szCs w:val="28"/>
        </w:rPr>
        <w:t>Ёлочка</w:t>
      </w:r>
      <w:r w:rsidR="0074026B" w:rsidRPr="0045609C">
        <w:rPr>
          <w:rFonts w:ascii="Times New Roman" w:hAnsi="Times New Roman" w:cs="Times New Roman"/>
          <w:sz w:val="28"/>
          <w:szCs w:val="28"/>
        </w:rPr>
        <w:t>»</w:t>
      </w:r>
      <w:r w:rsidRPr="0045609C">
        <w:rPr>
          <w:rFonts w:ascii="Times New Roman" w:hAnsi="Times New Roman" w:cs="Times New Roman"/>
          <w:sz w:val="28"/>
          <w:szCs w:val="28"/>
        </w:rPr>
        <w:t xml:space="preserve"> может служить образцом для других дошкольных учреждений, </w:t>
      </w:r>
      <w:r w:rsidR="00B8486A" w:rsidRPr="0045609C">
        <w:rPr>
          <w:rFonts w:ascii="Times New Roman" w:hAnsi="Times New Roman" w:cs="Times New Roman"/>
          <w:sz w:val="28"/>
          <w:szCs w:val="28"/>
        </w:rPr>
        <w:t>заинтересованных в эффективном экологическом и духовно-нравственном воспитании дошкольников путем организации аналогичных мероприятий.</w:t>
      </w:r>
    </w:p>
    <w:sectPr w:rsidR="007852A3" w:rsidRPr="0045609C" w:rsidSect="005F2871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495C6" w14:textId="77777777" w:rsidR="00831180" w:rsidRDefault="00831180" w:rsidP="00632B86">
      <w:pPr>
        <w:spacing w:line="240" w:lineRule="auto"/>
      </w:pPr>
      <w:r>
        <w:separator/>
      </w:r>
    </w:p>
  </w:endnote>
  <w:endnote w:type="continuationSeparator" w:id="0">
    <w:p w14:paraId="1DDB21AD" w14:textId="77777777" w:rsidR="00831180" w:rsidRDefault="00831180" w:rsidP="0063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853169"/>
      <w:docPartObj>
        <w:docPartGallery w:val="Page Numbers (Bottom of Page)"/>
        <w:docPartUnique/>
      </w:docPartObj>
    </w:sdtPr>
    <w:sdtEndPr/>
    <w:sdtContent>
      <w:p w14:paraId="621E1288" w14:textId="77777777" w:rsidR="00632B86" w:rsidRDefault="000D2E4E" w:rsidP="00632B86">
        <w:pPr>
          <w:pStyle w:val="ae"/>
          <w:ind w:firstLine="0"/>
          <w:jc w:val="center"/>
        </w:pPr>
        <w:r>
          <w:fldChar w:fldCharType="begin"/>
        </w:r>
        <w:r w:rsidR="00632B86">
          <w:instrText>PAGE   \* MERGEFORMAT</w:instrText>
        </w:r>
        <w:r>
          <w:fldChar w:fldCharType="separate"/>
        </w:r>
        <w:r w:rsidR="00D45B2B">
          <w:rPr>
            <w:noProof/>
          </w:rPr>
          <w:t>1</w:t>
        </w:r>
        <w:r>
          <w:fldChar w:fldCharType="end"/>
        </w:r>
      </w:p>
    </w:sdtContent>
  </w:sdt>
  <w:p w14:paraId="36B9DE6C" w14:textId="77777777" w:rsidR="00632B86" w:rsidRDefault="00632B8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C9896" w14:textId="77777777" w:rsidR="00831180" w:rsidRDefault="00831180" w:rsidP="00632B86">
      <w:pPr>
        <w:spacing w:line="240" w:lineRule="auto"/>
      </w:pPr>
      <w:r>
        <w:separator/>
      </w:r>
    </w:p>
  </w:footnote>
  <w:footnote w:type="continuationSeparator" w:id="0">
    <w:p w14:paraId="194BD950" w14:textId="77777777" w:rsidR="00831180" w:rsidRDefault="00831180" w:rsidP="00632B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D03CD"/>
    <w:multiLevelType w:val="hybridMultilevel"/>
    <w:tmpl w:val="ED84870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2AB35333"/>
    <w:multiLevelType w:val="hybridMultilevel"/>
    <w:tmpl w:val="0220F5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7BD05E0"/>
    <w:multiLevelType w:val="hybridMultilevel"/>
    <w:tmpl w:val="195A060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A97631F"/>
    <w:multiLevelType w:val="multilevel"/>
    <w:tmpl w:val="C79E834A"/>
    <w:lvl w:ilvl="0">
      <w:start w:val="1"/>
      <w:numFmt w:val="bullet"/>
      <w:lvlText w:val=""/>
      <w:lvlJc w:val="left"/>
      <w:pPr>
        <w:tabs>
          <w:tab w:val="num" w:pos="926"/>
        </w:tabs>
        <w:ind w:left="92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646"/>
        </w:tabs>
        <w:ind w:left="164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6"/>
        </w:tabs>
        <w:ind w:left="236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D323837"/>
    <w:multiLevelType w:val="hybridMultilevel"/>
    <w:tmpl w:val="B7BC56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C53AD"/>
    <w:multiLevelType w:val="hybridMultilevel"/>
    <w:tmpl w:val="D7EE3C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83FB5"/>
    <w:multiLevelType w:val="multilevel"/>
    <w:tmpl w:val="6C4E5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5501615">
    <w:abstractNumId w:val="6"/>
  </w:num>
  <w:num w:numId="2" w16cid:durableId="2071419541">
    <w:abstractNumId w:val="1"/>
  </w:num>
  <w:num w:numId="3" w16cid:durableId="512694696">
    <w:abstractNumId w:val="3"/>
  </w:num>
  <w:num w:numId="4" w16cid:durableId="971440499">
    <w:abstractNumId w:val="2"/>
  </w:num>
  <w:num w:numId="5" w16cid:durableId="65342703">
    <w:abstractNumId w:val="0"/>
  </w:num>
  <w:num w:numId="6" w16cid:durableId="1936860439">
    <w:abstractNumId w:val="4"/>
  </w:num>
  <w:num w:numId="7" w16cid:durableId="14174847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EC2"/>
    <w:rsid w:val="00004569"/>
    <w:rsid w:val="00013DBC"/>
    <w:rsid w:val="00072E0F"/>
    <w:rsid w:val="00091AE7"/>
    <w:rsid w:val="000D2E4E"/>
    <w:rsid w:val="00152B89"/>
    <w:rsid w:val="001975E2"/>
    <w:rsid w:val="001C4A0B"/>
    <w:rsid w:val="001D3404"/>
    <w:rsid w:val="001D7970"/>
    <w:rsid w:val="001F1D15"/>
    <w:rsid w:val="0023273C"/>
    <w:rsid w:val="00232C6A"/>
    <w:rsid w:val="002453E0"/>
    <w:rsid w:val="00284EE5"/>
    <w:rsid w:val="002F1269"/>
    <w:rsid w:val="00336A90"/>
    <w:rsid w:val="003633D0"/>
    <w:rsid w:val="003B0012"/>
    <w:rsid w:val="0045609C"/>
    <w:rsid w:val="004A79FF"/>
    <w:rsid w:val="00572EAE"/>
    <w:rsid w:val="00585298"/>
    <w:rsid w:val="005A387E"/>
    <w:rsid w:val="005C7525"/>
    <w:rsid w:val="005F2871"/>
    <w:rsid w:val="00632B86"/>
    <w:rsid w:val="006A100B"/>
    <w:rsid w:val="006B3CF1"/>
    <w:rsid w:val="006C46F9"/>
    <w:rsid w:val="006D6751"/>
    <w:rsid w:val="006F3BE4"/>
    <w:rsid w:val="006F7066"/>
    <w:rsid w:val="00705D62"/>
    <w:rsid w:val="0070648C"/>
    <w:rsid w:val="0074026B"/>
    <w:rsid w:val="0078039B"/>
    <w:rsid w:val="007852A3"/>
    <w:rsid w:val="007913DB"/>
    <w:rsid w:val="007A47E3"/>
    <w:rsid w:val="007D7A50"/>
    <w:rsid w:val="007E107D"/>
    <w:rsid w:val="007F3D8D"/>
    <w:rsid w:val="00831180"/>
    <w:rsid w:val="00842EC4"/>
    <w:rsid w:val="008548C8"/>
    <w:rsid w:val="008568A8"/>
    <w:rsid w:val="00871FD0"/>
    <w:rsid w:val="008B0C66"/>
    <w:rsid w:val="00962144"/>
    <w:rsid w:val="00986B9A"/>
    <w:rsid w:val="009A54A3"/>
    <w:rsid w:val="009C6384"/>
    <w:rsid w:val="00A10623"/>
    <w:rsid w:val="00A51CAB"/>
    <w:rsid w:val="00A74F27"/>
    <w:rsid w:val="00AC4C4A"/>
    <w:rsid w:val="00B1244C"/>
    <w:rsid w:val="00B57EC2"/>
    <w:rsid w:val="00B712D4"/>
    <w:rsid w:val="00B8486A"/>
    <w:rsid w:val="00B87DD0"/>
    <w:rsid w:val="00BC6BC0"/>
    <w:rsid w:val="00C02CC2"/>
    <w:rsid w:val="00C14951"/>
    <w:rsid w:val="00C64C9C"/>
    <w:rsid w:val="00CE37F9"/>
    <w:rsid w:val="00CE5614"/>
    <w:rsid w:val="00D45B2B"/>
    <w:rsid w:val="00E250A8"/>
    <w:rsid w:val="00E86937"/>
    <w:rsid w:val="00ED1A08"/>
    <w:rsid w:val="00EF6CC3"/>
    <w:rsid w:val="00F04724"/>
    <w:rsid w:val="00F16E4F"/>
    <w:rsid w:val="00F645D9"/>
    <w:rsid w:val="00FA417E"/>
    <w:rsid w:val="00FC6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55C1D"/>
  <w15:docId w15:val="{286C522D-0605-4FF2-A3F1-5351F0FD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BE4"/>
  </w:style>
  <w:style w:type="paragraph" w:styleId="1">
    <w:name w:val="heading 1"/>
    <w:basedOn w:val="a"/>
    <w:next w:val="a"/>
    <w:link w:val="10"/>
    <w:uiPriority w:val="9"/>
    <w:qFormat/>
    <w:rsid w:val="00B57E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E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7E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7E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7E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7E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7E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7E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7E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7E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57E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57E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57EC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57EC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57EC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57EC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57EC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57EC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57E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57E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7EC2"/>
    <w:pPr>
      <w:numPr>
        <w:ilvl w:val="1"/>
      </w:numPr>
      <w:spacing w:after="160"/>
      <w:ind w:firstLine="709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57E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57EC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57EC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57EC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57EC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57E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57EC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57EC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632B8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32B86"/>
  </w:style>
  <w:style w:type="paragraph" w:styleId="ae">
    <w:name w:val="footer"/>
    <w:basedOn w:val="a"/>
    <w:link w:val="af"/>
    <w:uiPriority w:val="99"/>
    <w:unhideWhenUsed/>
    <w:rsid w:val="00632B86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32B86"/>
  </w:style>
  <w:style w:type="paragraph" w:styleId="af0">
    <w:name w:val="Body Text"/>
    <w:basedOn w:val="a"/>
    <w:link w:val="af1"/>
    <w:uiPriority w:val="99"/>
    <w:rsid w:val="00F04724"/>
    <w:pPr>
      <w:autoSpaceDE w:val="0"/>
      <w:autoSpaceDN w:val="0"/>
      <w:spacing w:line="240" w:lineRule="auto"/>
      <w:ind w:firstLine="0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F04724"/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F04724"/>
    <w:pPr>
      <w:autoSpaceDE w:val="0"/>
      <w:autoSpaceDN w:val="0"/>
      <w:spacing w:line="240" w:lineRule="auto"/>
      <w:ind w:firstLine="284"/>
      <w:jc w:val="left"/>
    </w:pPr>
    <w:rPr>
      <w:rFonts w:ascii="Times New Roman" w:eastAsiaTheme="minorEastAsia" w:hAnsi="Times New Roman" w:cs="Times New Roman"/>
      <w:kern w:val="0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F04724"/>
    <w:rPr>
      <w:rFonts w:ascii="Times New Roman" w:eastAsiaTheme="minorEastAsia" w:hAnsi="Times New Roman" w:cs="Times New Roman"/>
      <w:kern w:val="0"/>
      <w:sz w:val="20"/>
      <w:szCs w:val="20"/>
      <w:lang w:eastAsia="ru-RU"/>
    </w:rPr>
  </w:style>
  <w:style w:type="paragraph" w:styleId="31">
    <w:name w:val="List 3"/>
    <w:basedOn w:val="a"/>
    <w:uiPriority w:val="99"/>
    <w:rsid w:val="00F04724"/>
    <w:pPr>
      <w:autoSpaceDE w:val="0"/>
      <w:autoSpaceDN w:val="0"/>
      <w:spacing w:line="240" w:lineRule="auto"/>
      <w:ind w:left="849" w:hanging="283"/>
      <w:jc w:val="left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09186-03A6-4268-9266-A8D6A367C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2192</Words>
  <Characters>12496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dcterms:created xsi:type="dcterms:W3CDTF">2025-11-18T16:55:00Z</dcterms:created>
  <dcterms:modified xsi:type="dcterms:W3CDTF">2025-11-18T18:02:00Z</dcterms:modified>
</cp:coreProperties>
</file>