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125" w:rsidRPr="008B1170" w:rsidRDefault="00780AE5" w:rsidP="000537D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11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</w:p>
    <w:p w:rsidR="00651C44" w:rsidRPr="008B1170" w:rsidRDefault="00780AE5" w:rsidP="0015579E">
      <w:pPr>
        <w:shd w:val="clear" w:color="auto" w:fill="FFFFFF"/>
        <w:spacing w:before="100" w:beforeAutospacing="1" w:line="240" w:lineRule="auto"/>
        <w:ind w:left="83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11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6B539B" w:rsidRPr="008B11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Тема: «</w:t>
      </w:r>
      <w:proofErr w:type="spellStart"/>
      <w:r w:rsidR="006B539B" w:rsidRPr="008B11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Инсценирование</w:t>
      </w:r>
      <w:proofErr w:type="spellEnd"/>
      <w:r w:rsidR="006B539B" w:rsidRPr="008B11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как форма развития устной речи младших школьников» </w:t>
      </w:r>
      <w:r w:rsidR="00F22125" w:rsidRPr="008B11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                                  </w:t>
      </w:r>
      <w:r w:rsidR="006B539B" w:rsidRPr="008B11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Актуальность проблемы</w:t>
      </w:r>
      <w:r w:rsidR="006B539B" w:rsidRPr="008B11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6B539B" w:rsidRPr="008B117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  </w:t>
      </w:r>
      <w:r w:rsidRPr="008B117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      </w:t>
      </w:r>
      <w:r w:rsidR="006B539B" w:rsidRPr="008B11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методов театральной педагогики в начальной школе становится актуальной задачей, так как она отвечает современным требованиям к образовательным результатам. Она помогает решать проблемы эмоционального и социального развития детей, а также способствует формированию у них критического мышления и умения работать в команде.</w:t>
      </w:r>
      <w:r w:rsidR="006B539B" w:rsidRPr="008B117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 xml:space="preserve">   </w:t>
      </w:r>
      <w:r w:rsidRPr="008B117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     </w:t>
      </w:r>
      <w:r w:rsidR="006B539B" w:rsidRPr="008B11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условиях </w:t>
      </w:r>
      <w:proofErr w:type="spellStart"/>
      <w:r w:rsidR="006B539B" w:rsidRPr="008B11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цифровизации</w:t>
      </w:r>
      <w:proofErr w:type="spellEnd"/>
      <w:r w:rsidR="006B539B" w:rsidRPr="008B11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снижения живого общения у детей наблюдается дефицит эмоционального развития, слабая выразительность </w:t>
      </w:r>
      <w:r w:rsidR="00651C44" w:rsidRPr="008B11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речи и трудности в социализации,</w:t>
      </w:r>
      <w:r w:rsidR="00651C44" w:rsidRPr="008B117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 xml:space="preserve"> </w:t>
      </w:r>
      <w:r w:rsidR="00651C44" w:rsidRPr="008B1170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часть детей слабо владеет родным (якутским) языком</w:t>
      </w:r>
      <w:r w:rsidR="00651C44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 — не понимает текстов, стесняется говорить, предпочитает русский в общении. </w:t>
      </w:r>
      <w:r w:rsidR="00651C44" w:rsidRPr="008B11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51C44" w:rsidRPr="008B11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    </w:t>
      </w:r>
      <w:r w:rsidR="006B539B" w:rsidRPr="008B11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B539B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Инсценирование</w:t>
      </w:r>
      <w:proofErr w:type="spellEnd"/>
      <w:r w:rsidR="006B539B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выступает эффективным средством преодоления этих проблем, поскольку:</w:t>
      </w:r>
      <w:r w:rsidR="006B539B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создаёт естественную коммуникативную среду;</w:t>
      </w:r>
      <w:r w:rsidR="006B539B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мотивирует к речевому высказыванию;</w:t>
      </w:r>
      <w:r w:rsidR="006B539B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сочетает словесное и невербальное общение;</w:t>
      </w:r>
      <w:r w:rsidR="006B539B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позволяет отрабатывать речь в эмоционально насыщенном контексте;</w:t>
      </w:r>
      <w:r w:rsidR="006B539B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формирует </w:t>
      </w:r>
      <w:proofErr w:type="spellStart"/>
      <w:r w:rsidR="006B539B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креативное</w:t>
      </w:r>
      <w:proofErr w:type="spellEnd"/>
      <w:r w:rsidR="006B539B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мышление, умение работать в команде</w:t>
      </w:r>
      <w:r w:rsidR="00651C44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651C44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22125" w:rsidRPr="00FA1F67" w:rsidRDefault="007D18CD" w:rsidP="000537DB">
      <w:pPr>
        <w:shd w:val="clear" w:color="auto" w:fill="FFFFFF"/>
        <w:spacing w:before="100" w:beforeAutospacing="1" w:line="240" w:lineRule="auto"/>
        <w:ind w:firstLine="113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B11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</w:t>
      </w:r>
      <w:r w:rsidR="006B539B" w:rsidRPr="008B11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Цели и задачи </w:t>
      </w:r>
      <w:proofErr w:type="spellStart"/>
      <w:r w:rsidR="006B539B" w:rsidRPr="008B11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инсценирования</w:t>
      </w:r>
      <w:proofErr w:type="spellEnd"/>
      <w:r w:rsidR="006B539B" w:rsidRPr="008B11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развитии речи</w:t>
      </w:r>
      <w:r w:rsidR="007B3CAF" w:rsidRPr="008B11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780AE5" w:rsidRPr="008B11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</w:t>
      </w:r>
      <w:r w:rsidR="006B539B" w:rsidRPr="008B11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 w:rsidR="006B539B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сформировать у младших школьников навыки связной, выразительной, эмоционально окрашенной устной речи </w:t>
      </w:r>
      <w:r w:rsidR="00387B47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родном и на русском языке </w:t>
      </w:r>
      <w:r w:rsidR="006B539B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театральную деятельность.</w:t>
      </w:r>
      <w:r w:rsidR="006B539B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80AE5" w:rsidRPr="008B11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</w:t>
      </w:r>
      <w:r w:rsidR="006B539B" w:rsidRPr="008B11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</w:t>
      </w:r>
      <w:r w:rsidR="006B539B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6B539B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61852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B539B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обогатить словарный запас и активизировать употребление новых слов</w:t>
      </w:r>
      <w:r w:rsidR="00387B47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родном и на русском языках</w:t>
      </w:r>
      <w:r w:rsidR="006B539B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6B539B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61852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B539B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развить дикцию, темп, ритм, интонацию, силу голоса;</w:t>
      </w:r>
      <w:r w:rsidR="006B539B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61852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B539B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 навыки диалогической и монологической речи;</w:t>
      </w:r>
      <w:r w:rsidR="006B539B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61852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B539B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научить передавать эмоции и характер пе</w:t>
      </w:r>
      <w:r w:rsidR="00387B47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>рсонажа через речь и мимику</w:t>
      </w:r>
      <w:r w:rsidR="006B539B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6B539B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61852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B539B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преодолеть коммуникативную тревожность, развить уверенность в публичных выступлениях;</w:t>
      </w:r>
      <w:r w:rsidR="006B539B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61852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B539B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стимулировать творческое воображение и речевую импровизацию</w:t>
      </w:r>
      <w:r w:rsidR="00922525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</w:t>
      </w:r>
      <w:r w:rsidR="00922525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</w:t>
      </w:r>
      <w:r w:rsidR="00922525" w:rsidRPr="008B1170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пробуждать желание говорить на родном языке</w:t>
      </w:r>
      <w:r w:rsidR="00922525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чувствовать его красоту и силу</w:t>
      </w:r>
      <w:r w:rsidR="00F22125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</w:p>
    <w:p w:rsidR="008B1170" w:rsidRDefault="008B1170" w:rsidP="000537DB">
      <w:pPr>
        <w:spacing w:before="100" w:beforeAutospacing="1" w:line="240" w:lineRule="auto"/>
        <w:ind w:firstLine="113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8B1170" w:rsidRDefault="008B1170" w:rsidP="000537DB">
      <w:pPr>
        <w:shd w:val="clear" w:color="auto" w:fill="FFFFFF"/>
        <w:spacing w:before="100" w:beforeAutospacing="1" w:line="240" w:lineRule="auto"/>
        <w:ind w:firstLine="113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F22125" w:rsidRPr="00FA1F67" w:rsidRDefault="00F22125" w:rsidP="000537DB">
      <w:pPr>
        <w:shd w:val="clear" w:color="auto" w:fill="FFFFFF"/>
        <w:spacing w:before="100" w:beforeAutospacing="1" w:line="240" w:lineRule="auto"/>
        <w:ind w:firstLine="113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Хочу поделиться с вами своим опытом использования </w:t>
      </w:r>
      <w:proofErr w:type="spellStart"/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инсценирования</w:t>
      </w:r>
      <w:proofErr w:type="spellEnd"/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 уроках литературного чтения и во внеурочной деятельности. Этот метод я п</w:t>
      </w:r>
      <w:r w:rsidR="00B04AB6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рименяю уже давно</w:t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r w:rsidR="00B04AB6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 знаю </w:t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насколько он эффективен для развития устной речи младших школьников.</w:t>
      </w:r>
    </w:p>
    <w:p w:rsidR="00C71DD3" w:rsidRPr="000537DB" w:rsidRDefault="00F22125" w:rsidP="000537DB">
      <w:pPr>
        <w:shd w:val="clear" w:color="auto" w:fill="FFFFFF"/>
        <w:spacing w:before="100" w:beforeAutospacing="1" w:line="240" w:lineRule="auto"/>
        <w:ind w:firstLine="113"/>
        <w:outlineLvl w:val="3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  <w:r w:rsidRPr="00FA1F67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С чего я начинаю</w:t>
      </w:r>
      <w:r w:rsidR="000537DB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br/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Первым делом я внимательно изучаю программу и отбираю произведения, которые лучше всего подходят для </w:t>
      </w:r>
      <w:proofErr w:type="spellStart"/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инсценирования</w:t>
      </w:r>
      <w:proofErr w:type="spellEnd"/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Главный критерий — </w:t>
      </w:r>
      <w:r w:rsidRPr="008B117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наличие диалогов</w:t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Именно через диалоги дети учатся:</w:t>
      </w:r>
      <w:r w:rsidR="009558D8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     </w:t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выстраивать речевое взаимодействие;</w:t>
      </w:r>
      <w:r w:rsidR="009558D8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     </w:t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передавать эмоции голосом;</w:t>
      </w:r>
      <w:r w:rsidR="009558D8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     </w:t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соблюдать логические </w:t>
      </w:r>
      <w:proofErr w:type="spellStart"/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паузы;варьировать</w:t>
      </w:r>
      <w:proofErr w:type="spellEnd"/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интонацию.</w:t>
      </w:r>
      <w:r w:rsidR="00C71DD3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C71DD3" w:rsidRPr="008B11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Этапы работы над инсценировкой</w:t>
      </w:r>
      <w:r w:rsidR="00C71DD3" w:rsidRPr="008B11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Подготовительный</w:t>
      </w:r>
      <w:r w:rsidR="00C71DD3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чтение и анализ текста (сюжет, герои, мотивы поступков);</w:t>
      </w:r>
      <w:r w:rsidR="00C71DD3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обсуждение характеров персонажей, их манеры речи;</w:t>
      </w:r>
      <w:r w:rsidR="00C71DD3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словарная работа: объяснение незнакомых слов, подбор синонимов;</w:t>
      </w:r>
      <w:r w:rsidR="00C71DD3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речевые разминки (скороговорки, дыхательные упражнения, интонационные тренинги).</w:t>
      </w:r>
      <w:r w:rsidR="00C71DD3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71DD3" w:rsidRPr="008B11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ролей и первичное прочтение по ролям</w:t>
      </w:r>
      <w:r w:rsidR="00C71DD3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выбор актёров с учётом речевых особенностей и темперамента;</w:t>
      </w:r>
      <w:r w:rsidR="00C71DD3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пробное чтение текста с акцентом на понимание смысла и интонацию;</w:t>
      </w:r>
      <w:r w:rsidR="00C71DD3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фиксация «сложных» мест (длинные фразы, редкие слова).</w:t>
      </w:r>
      <w:r w:rsidR="00C71DD3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71DD3" w:rsidRPr="008B11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Репетиционный</w:t>
      </w:r>
      <w:r w:rsidR="00C71DD3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отработка дикции и артикуляции (повторение трудных фрагментов, проговаривание шепотом/громко);</w:t>
      </w:r>
      <w:r w:rsidR="00C71DD3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работа над интонацией: выделение ключевых слов, паузы, логическое ударение;</w:t>
      </w:r>
      <w:r w:rsidR="00C71DD3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соединение речи с жестами, мимикой, движением;</w:t>
      </w:r>
      <w:r w:rsidR="00C71DD3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репетиции в малых группах и цели</w:t>
      </w:r>
      <w:r w:rsidR="00B04AB6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</w:t>
      </w:r>
      <w:r w:rsidR="00B04AB6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запоминание наизусть текста</w:t>
      </w:r>
      <w:r w:rsidR="00C71DD3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71DD3" w:rsidRPr="008B11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Премьера и рефлексия</w:t>
      </w:r>
      <w:r w:rsidR="00C71DD3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показ инсценировки (в классе, на празднике, для родителей, в клубе, в детском саду);</w:t>
      </w:r>
      <w:r w:rsidR="00C71DD3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обсуждение: что получилось, что было трудно, как можно улучшить;</w:t>
      </w:r>
      <w:r w:rsidR="00C71DD3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самооценка и </w:t>
      </w:r>
      <w:proofErr w:type="spellStart"/>
      <w:r w:rsidR="00C71DD3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взаимооценка</w:t>
      </w:r>
      <w:proofErr w:type="spellEnd"/>
      <w:r w:rsidR="00C71DD3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критериям (чёткость, выразительность, взаимодействие с партнёром).</w:t>
      </w:r>
      <w:r w:rsidR="00C71DD3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="00C71DD3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Инсценирование</w:t>
      </w:r>
      <w:proofErr w:type="spellEnd"/>
      <w:r w:rsidR="00C71DD3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 уроках литературного чтения — эффективный метод развития устной речи младших школьников, который особенно актуален при изучении текстов на родном (якутском) и русском языках. Этот подход не только углубляет понимание произведений, но и способствует формированию коммуникативных навыков, выразительности речи и интереса к культурному наследию.</w:t>
      </w:r>
    </w:p>
    <w:p w:rsidR="009558D8" w:rsidRPr="008B1170" w:rsidRDefault="009558D8" w:rsidP="000537DB">
      <w:pPr>
        <w:shd w:val="clear" w:color="auto" w:fill="FFFFFF"/>
        <w:spacing w:before="100" w:beforeAutospacing="1" w:line="240" w:lineRule="auto"/>
        <w:ind w:firstLine="113"/>
        <w:outlineLvl w:val="3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9558D8" w:rsidRPr="008B1170" w:rsidRDefault="009558D8" w:rsidP="000537DB">
      <w:pPr>
        <w:shd w:val="clear" w:color="auto" w:fill="FFFFFF"/>
        <w:spacing w:before="100" w:beforeAutospacing="1" w:line="240" w:lineRule="auto"/>
        <w:ind w:firstLine="113"/>
        <w:outlineLvl w:val="3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F22125" w:rsidRPr="00FA1F67" w:rsidRDefault="00F22125" w:rsidP="000537DB">
      <w:pPr>
        <w:shd w:val="clear" w:color="auto" w:fill="FFFFFF"/>
        <w:spacing w:before="100" w:beforeAutospacing="1" w:line="240" w:lineRule="auto"/>
        <w:ind w:firstLine="113"/>
        <w:outlineLvl w:val="3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  <w:r w:rsidRPr="00FA1F67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lastRenderedPageBreak/>
        <w:t>Как выстраиваю работу по классам</w:t>
      </w:r>
      <w:r w:rsidR="00BC2877" w:rsidRPr="008B117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br/>
      </w:r>
      <w:r w:rsidRPr="008B117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1</w:t>
      </w:r>
      <w:r w:rsidRPr="008B117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noBreakHyphen/>
        <w:t>й класс: пальчиковый театр</w:t>
      </w:r>
      <w:r w:rsidR="00BC2877" w:rsidRPr="008B117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 xml:space="preserve"> </w:t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 этом этапе важно не перегружать детей, поэтому я выбираю короткие сказки с простыми репликами («Репка», «Теремок»). Особое внимание уделяю </w:t>
      </w:r>
      <w:r w:rsidRPr="008B117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совместному изготовлению реквизита</w:t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:</w:t>
      </w:r>
      <w:r w:rsidR="00BC2877" w:rsidRPr="008B117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 xml:space="preserve"> </w:t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дети раскрашивают фигурки;</w:t>
      </w:r>
      <w:r w:rsidR="00BC2877" w:rsidRPr="008B117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 xml:space="preserve"> </w:t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вырезают декорации из бумаги;</w:t>
      </w:r>
      <w:r w:rsidR="00BC2877" w:rsidRPr="008B117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 xml:space="preserve"> </w:t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придумывают костюмы для пальчиковых персонажей.</w:t>
      </w:r>
      <w:r w:rsidR="00BC2877" w:rsidRPr="008B117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br/>
        <w:t xml:space="preserve">    </w:t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Такая деятельность даёт двойной эффект:</w:t>
      </w:r>
      <w:r w:rsidR="00BC2877" w:rsidRPr="008B117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br/>
        <w:t xml:space="preserve"> - </w:t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Развивает мелкую моторику, что напрямую связано с речевым развитием.</w:t>
      </w:r>
      <w:r w:rsidR="00BC2877" w:rsidRPr="008B117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br/>
        <w:t xml:space="preserve"> - </w:t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Создаёт эмоциональную привязанность к персонажу — ребёнок с большей охотой произносит его реплики.</w:t>
      </w:r>
      <w:r w:rsidR="00BC2877" w:rsidRPr="008B117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br/>
        <w:t xml:space="preserve">   </w:t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Наблюдаю, что даже самые застенчивые первоклассники постепенно начинают активно участвовать в постановках, а их речь становится чётче и выразительнее.</w:t>
      </w:r>
    </w:p>
    <w:p w:rsidR="00F22125" w:rsidRPr="00FA1F67" w:rsidRDefault="00F22125" w:rsidP="000537DB">
      <w:pPr>
        <w:shd w:val="clear" w:color="auto" w:fill="FFFFFF"/>
        <w:spacing w:before="100" w:beforeAutospacing="1" w:line="240" w:lineRule="auto"/>
        <w:ind w:firstLine="113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B117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Конец 1</w:t>
      </w:r>
      <w:r w:rsidRPr="008B117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noBreakHyphen/>
        <w:t>го — начало 2</w:t>
      </w:r>
      <w:r w:rsidRPr="008B117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noBreakHyphen/>
        <w:t>го класса: настольный театр</w:t>
      </w:r>
      <w:r w:rsidR="00BC2877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Когда дети осваиваются с пальчиковым театром, переходим к настольному. Здесь уже:</w:t>
      </w:r>
      <w:r w:rsidR="00BC2877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используем объёмные фигурки;</w:t>
      </w:r>
      <w:r w:rsidR="00BC2877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усложняем декорации;</w:t>
      </w:r>
      <w:r w:rsidR="00BC2877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увеличиваем количество реплик.</w:t>
      </w:r>
      <w:r w:rsidR="00BC2877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 этом этапе начинаю работать над </w:t>
      </w:r>
      <w:r w:rsidRPr="008B117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интонационной выразительностью</w:t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:</w:t>
      </w:r>
      <w:r w:rsidR="00BC2877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   </w:t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учим различать голоса персонажей (тонкий — у мышки, низкий — у медведя);</w:t>
      </w:r>
      <w:r w:rsidR="00BC2877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   </w:t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отрабатываем вопросительные и восклицательные интонации;</w:t>
      </w:r>
      <w:r w:rsidR="00BC2877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   </w:t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вводим паузы для создания драматического эффекта.</w:t>
      </w:r>
      <w:r w:rsidR="00BC2877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Дети с удовольствием экспериментируют с голосами, и это заметно обогащает их речевую палитру.</w:t>
      </w:r>
    </w:p>
    <w:p w:rsidR="00F22125" w:rsidRPr="00FA1F67" w:rsidRDefault="00F22125" w:rsidP="000537DB">
      <w:pPr>
        <w:shd w:val="clear" w:color="auto" w:fill="FFFFFF"/>
        <w:spacing w:before="100" w:beforeAutospacing="1" w:line="240" w:lineRule="auto"/>
        <w:ind w:firstLine="113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B117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2–4</w:t>
      </w:r>
      <w:r w:rsidRPr="008B117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noBreakHyphen/>
        <w:t>й классы: актёрская игра</w:t>
      </w:r>
      <w:r w:rsidR="00BC2877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  </w:t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На этой ступени </w:t>
      </w:r>
      <w:proofErr w:type="spellStart"/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инсценирование</w:t>
      </w:r>
      <w:proofErr w:type="spellEnd"/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становится полноценным творческим процессом:</w:t>
      </w:r>
      <w:r w:rsidR="00BC2877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 - </w:t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распределяем роли с учётом индивидуальных особенностей детей;</w:t>
      </w:r>
      <w:r w:rsidR="00BC2877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 - </w:t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подбираем костюмы и реквизит;</w:t>
      </w:r>
      <w:r w:rsidR="00BC2877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 - </w:t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работаем над мимикой и жестами;</w:t>
      </w:r>
      <w:r w:rsidR="00BC2877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 - </w:t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включаем элементы импровизации.</w:t>
      </w:r>
      <w:r w:rsidR="00BC2877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Особенно ценно, что дети начинают </w:t>
      </w:r>
      <w:r w:rsidRPr="008B117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осознанно подходить к созданию образа</w:t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:</w:t>
      </w:r>
      <w:r w:rsidR="00BC2877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 - </w:t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обсуждают характер персонажа;</w:t>
      </w:r>
      <w:r w:rsidR="00BC2877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 - </w:t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подбирают подходящие интонации;</w:t>
      </w:r>
      <w:r w:rsidR="00BC2877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 - </w:t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продумывают движения.</w:t>
      </w:r>
    </w:p>
    <w:p w:rsidR="000537DB" w:rsidRDefault="000537DB" w:rsidP="000537DB">
      <w:pPr>
        <w:shd w:val="clear" w:color="auto" w:fill="FFFFFF"/>
        <w:spacing w:before="100" w:beforeAutospacing="1" w:line="240" w:lineRule="auto"/>
        <w:ind w:firstLine="113"/>
        <w:outlineLvl w:val="3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</w:p>
    <w:p w:rsidR="000537DB" w:rsidRDefault="000537DB" w:rsidP="000537DB">
      <w:pPr>
        <w:shd w:val="clear" w:color="auto" w:fill="FFFFFF"/>
        <w:spacing w:before="100" w:beforeAutospacing="1" w:line="240" w:lineRule="auto"/>
        <w:ind w:firstLine="113"/>
        <w:outlineLvl w:val="3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</w:p>
    <w:p w:rsidR="000537DB" w:rsidRDefault="000537DB" w:rsidP="000537DB">
      <w:pPr>
        <w:shd w:val="clear" w:color="auto" w:fill="FFFFFF"/>
        <w:spacing w:before="100" w:beforeAutospacing="1" w:line="240" w:lineRule="auto"/>
        <w:ind w:firstLine="113"/>
        <w:outlineLvl w:val="3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</w:p>
    <w:p w:rsidR="000537DB" w:rsidRDefault="000537DB" w:rsidP="000537DB">
      <w:pPr>
        <w:shd w:val="clear" w:color="auto" w:fill="FFFFFF"/>
        <w:spacing w:before="100" w:beforeAutospacing="1" w:line="240" w:lineRule="auto"/>
        <w:ind w:firstLine="113"/>
        <w:outlineLvl w:val="3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</w:p>
    <w:p w:rsidR="000537DB" w:rsidRDefault="000537DB" w:rsidP="000537DB">
      <w:pPr>
        <w:shd w:val="clear" w:color="auto" w:fill="FFFFFF"/>
        <w:spacing w:before="100" w:beforeAutospacing="1" w:line="240" w:lineRule="auto"/>
        <w:ind w:firstLine="113"/>
        <w:outlineLvl w:val="3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</w:p>
    <w:p w:rsidR="001E5302" w:rsidRPr="008B1170" w:rsidRDefault="00F22125" w:rsidP="000537DB">
      <w:pPr>
        <w:shd w:val="clear" w:color="auto" w:fill="FFFFFF"/>
        <w:spacing w:before="100" w:beforeAutospacing="1" w:line="240" w:lineRule="auto"/>
        <w:ind w:firstLine="113"/>
        <w:outlineLvl w:val="3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  <w:r w:rsidRPr="00FA1F67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lastRenderedPageBreak/>
        <w:t>Интеграция в учебный процесс</w:t>
      </w:r>
      <w:r w:rsidR="00BC2877" w:rsidRPr="008B117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br/>
        <w:t xml:space="preserve">  </w:t>
      </w:r>
      <w:proofErr w:type="spellStart"/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Инсценирование</w:t>
      </w:r>
      <w:proofErr w:type="spellEnd"/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использую:</w:t>
      </w:r>
      <w:r w:rsidR="00BC2877" w:rsidRPr="008B117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br/>
        <w:t xml:space="preserve">  </w:t>
      </w:r>
      <w:r w:rsidRPr="008B117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На уроках литературного чтения</w:t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— как этап анализа произведения. После прочтения обсуждаем:</w:t>
      </w:r>
      <w:r w:rsidR="00BC2877" w:rsidRPr="008B117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 xml:space="preserve"> </w:t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как герой говорит;</w:t>
      </w:r>
      <w:r w:rsidR="00BC2877" w:rsidRPr="008B117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 xml:space="preserve"> </w:t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какие эмоции он испытывает;</w:t>
      </w:r>
      <w:r w:rsidR="00BC2877" w:rsidRPr="008B117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 xml:space="preserve"> </w:t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как это передать голосом и жестами.</w:t>
      </w:r>
      <w:r w:rsidR="00BC2877" w:rsidRPr="008B117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br/>
        <w:t xml:space="preserve">   </w:t>
      </w:r>
      <w:r w:rsidRPr="008B117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Во внеурочной деятельности</w:t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— готовим выступления для школьных мероприятий. Здесь комбинирую формы:</w:t>
      </w:r>
      <w:r w:rsidR="00BC2877" w:rsidRPr="008B117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br/>
        <w:t xml:space="preserve"> </w:t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инсценировки сказок;</w:t>
      </w:r>
      <w:r w:rsidR="00BC2877" w:rsidRPr="008B117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 xml:space="preserve"> </w:t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декламацию стихов;</w:t>
      </w:r>
      <w:r w:rsidR="00BC2877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испо</w:t>
      </w:r>
      <w:r w:rsidR="001E5302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лнение </w:t>
      </w:r>
      <w:proofErr w:type="spellStart"/>
      <w:r w:rsidR="001E5302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олонхо</w:t>
      </w:r>
      <w:proofErr w:type="spellEnd"/>
      <w:r w:rsidR="001E5302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(якутского эпоса)</w:t>
      </w:r>
    </w:p>
    <w:p w:rsidR="00F22125" w:rsidRPr="00FA1F67" w:rsidRDefault="001E5302" w:rsidP="000537DB">
      <w:pPr>
        <w:shd w:val="clear" w:color="auto" w:fill="FFFFFF"/>
        <w:spacing w:before="100" w:beforeAutospacing="1" w:line="240" w:lineRule="auto"/>
        <w:ind w:firstLine="113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B1170">
        <w:rPr>
          <w:rFonts w:ascii="Times New Roman" w:hAnsi="Times New Roman" w:cs="Times New Roman"/>
          <w:sz w:val="28"/>
          <w:szCs w:val="28"/>
        </w:rPr>
        <w:t>В нашей образовательной организации сложилась устойчивая система ежегодных театрализованных мероприятий:</w:t>
      </w:r>
      <w:r w:rsidR="00BC2877" w:rsidRPr="008B1170">
        <w:rPr>
          <w:rFonts w:ascii="Times New Roman" w:hAnsi="Times New Roman" w:cs="Times New Roman"/>
          <w:sz w:val="28"/>
          <w:szCs w:val="28"/>
        </w:rPr>
        <w:br/>
        <w:t xml:space="preserve">День </w:t>
      </w:r>
      <w:proofErr w:type="spellStart"/>
      <w:r w:rsidR="00BC2877" w:rsidRPr="008B1170">
        <w:rPr>
          <w:rFonts w:ascii="Times New Roman" w:hAnsi="Times New Roman" w:cs="Times New Roman"/>
          <w:sz w:val="28"/>
          <w:szCs w:val="28"/>
        </w:rPr>
        <w:t>олонхо</w:t>
      </w:r>
      <w:proofErr w:type="spellEnd"/>
      <w:r w:rsidR="00BC2877" w:rsidRPr="008B1170">
        <w:rPr>
          <w:rFonts w:ascii="Times New Roman" w:hAnsi="Times New Roman" w:cs="Times New Roman"/>
          <w:sz w:val="28"/>
          <w:szCs w:val="28"/>
        </w:rPr>
        <w:t>.</w:t>
      </w:r>
      <w:r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8B1170">
        <w:rPr>
          <w:rStyle w:val="a8"/>
          <w:rFonts w:ascii="Times New Roman" w:hAnsi="Times New Roman" w:cs="Times New Roman"/>
          <w:b w:val="0"/>
          <w:sz w:val="28"/>
          <w:szCs w:val="28"/>
        </w:rPr>
        <w:t>Новогодние инсценировки по классам</w:t>
      </w:r>
      <w:r w:rsidRPr="008B1170">
        <w:rPr>
          <w:rStyle w:val="a8"/>
          <w:rFonts w:ascii="Times New Roman" w:hAnsi="Times New Roman" w:cs="Times New Roman"/>
          <w:b w:val="0"/>
          <w:sz w:val="28"/>
          <w:szCs w:val="28"/>
        </w:rPr>
        <w:br/>
        <w:t>Выпускной отчетный концерт учащихся 4 класса, где инсценировки входят в программу и одна инсценировка обязательно на английском языке</w:t>
      </w:r>
      <w:r w:rsidRPr="008B1170">
        <w:rPr>
          <w:rStyle w:val="a8"/>
          <w:rFonts w:ascii="Times New Roman" w:hAnsi="Times New Roman" w:cs="Times New Roman"/>
          <w:sz w:val="28"/>
          <w:szCs w:val="28"/>
        </w:rPr>
        <w:t xml:space="preserve">.  </w:t>
      </w:r>
    </w:p>
    <w:p w:rsidR="00F22125" w:rsidRPr="00FA1F67" w:rsidRDefault="00F22125" w:rsidP="000537DB">
      <w:pPr>
        <w:shd w:val="clear" w:color="auto" w:fill="FFFFFF"/>
        <w:spacing w:before="100" w:beforeAutospacing="1" w:line="240" w:lineRule="auto"/>
        <w:ind w:firstLine="113"/>
        <w:outlineLvl w:val="3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  <w:r w:rsidRPr="00FA1F67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 xml:space="preserve">Что даёт </w:t>
      </w:r>
      <w:proofErr w:type="spellStart"/>
      <w:r w:rsidRPr="00FA1F67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инсценирование</w:t>
      </w:r>
      <w:proofErr w:type="spellEnd"/>
    </w:p>
    <w:p w:rsidR="00F22125" w:rsidRPr="00FA1F67" w:rsidRDefault="00F22125" w:rsidP="000537DB">
      <w:pPr>
        <w:shd w:val="clear" w:color="auto" w:fill="FFFFFF"/>
        <w:spacing w:before="100" w:beforeAutospacing="1" w:line="240" w:lineRule="auto"/>
        <w:ind w:firstLine="113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 годы работы я отметила устойчивые положительные изменения в речи детей:</w:t>
      </w:r>
    </w:p>
    <w:p w:rsidR="00F22125" w:rsidRPr="00FA1F67" w:rsidRDefault="00F22125" w:rsidP="000537DB">
      <w:pPr>
        <w:numPr>
          <w:ilvl w:val="0"/>
          <w:numId w:val="28"/>
        </w:numPr>
        <w:shd w:val="clear" w:color="auto" w:fill="FFFFFF"/>
        <w:spacing w:before="100" w:beforeAutospacing="1" w:line="240" w:lineRule="auto"/>
        <w:ind w:firstLine="113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B117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увеличивается словарный запас</w:t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— дети активно используют новые слова из текстов;</w:t>
      </w:r>
    </w:p>
    <w:p w:rsidR="00F22125" w:rsidRPr="00FA1F67" w:rsidRDefault="00F22125" w:rsidP="000537DB">
      <w:pPr>
        <w:numPr>
          <w:ilvl w:val="0"/>
          <w:numId w:val="28"/>
        </w:numPr>
        <w:shd w:val="clear" w:color="auto" w:fill="FFFFFF"/>
        <w:spacing w:before="100" w:beforeAutospacing="1" w:line="240" w:lineRule="auto"/>
        <w:ind w:firstLine="113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B117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улучшается дикция</w:t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— регулярные репетиции тренируют артикуляцию;</w:t>
      </w:r>
    </w:p>
    <w:p w:rsidR="00651C44" w:rsidRPr="008B1170" w:rsidRDefault="00F22125" w:rsidP="000537DB">
      <w:pPr>
        <w:numPr>
          <w:ilvl w:val="0"/>
          <w:numId w:val="28"/>
        </w:numPr>
        <w:shd w:val="clear" w:color="auto" w:fill="FFFFFF"/>
        <w:spacing w:before="100" w:beforeAutospacing="1" w:line="240" w:lineRule="auto"/>
        <w:ind w:firstLine="113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B117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развивается связная речь</w:t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— дети учатся строить монологические высказывания;</w:t>
      </w:r>
      <w:r w:rsidR="00651C44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8B117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повышается уверенность</w:t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— публичные выступления снимают страх перед аудиторией.</w:t>
      </w:r>
      <w:r w:rsidR="00651C44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C71DD3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651C44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создаётся </w:t>
      </w:r>
      <w:r w:rsidR="00651C44" w:rsidRPr="008B117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безопасная, эмоционально комфортная среда</w:t>
      </w:r>
      <w:r w:rsidR="00651C44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где ребёнок:</w:t>
      </w:r>
      <w:r w:rsidR="00651C44" w:rsidRPr="008B117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br/>
        <w:t xml:space="preserve">    </w:t>
      </w:r>
      <w:r w:rsidR="00651C44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начинает говорить на якутском </w:t>
      </w:r>
      <w:r w:rsidR="00651C44" w:rsidRPr="008B117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 xml:space="preserve">не </w:t>
      </w:r>
      <w:proofErr w:type="spellStart"/>
      <w:r w:rsidR="00651C44" w:rsidRPr="008B117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из</w:t>
      </w:r>
      <w:r w:rsidR="00651C44" w:rsidRPr="008B117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noBreakHyphen/>
        <w:t>под</w:t>
      </w:r>
      <w:proofErr w:type="spellEnd"/>
      <w:r w:rsidR="00651C44" w:rsidRPr="008B117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 xml:space="preserve"> палки, а по желанию</w:t>
      </w:r>
      <w:r w:rsidR="00651C44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— ведь это «голос его героя»;</w:t>
      </w:r>
      <w:r w:rsidR="00651C44" w:rsidRPr="008B117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br/>
        <w:t xml:space="preserve">    </w:t>
      </w:r>
      <w:r w:rsidR="00651C44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чувствует </w:t>
      </w:r>
      <w:r w:rsidR="00651C44" w:rsidRPr="008B117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красоту звучания</w:t>
      </w:r>
      <w:r w:rsidR="00651C44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родного языка через напевность, ритм, образность фольклора;</w:t>
      </w:r>
      <w:r w:rsidR="007E76AB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    </w:t>
      </w:r>
      <w:r w:rsidR="00651C44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переживает </w:t>
      </w:r>
      <w:r w:rsidR="00651C44" w:rsidRPr="008B117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культурную идентичность</w:t>
      </w:r>
      <w:r w:rsidR="00651C44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через образы предков, природу, традиции;</w:t>
      </w:r>
      <w:r w:rsidR="007E76AB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    </w:t>
      </w:r>
      <w:r w:rsidR="00651C44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получает </w:t>
      </w:r>
      <w:r w:rsidR="00651C44" w:rsidRPr="008B117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позитивное подкрепление</w:t>
      </w:r>
      <w:r w:rsidR="00651C44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: аплодисменты, одобрение, радость от успеха.</w:t>
      </w:r>
    </w:p>
    <w:p w:rsidR="000537DB" w:rsidRDefault="000537DB" w:rsidP="000537DB">
      <w:pPr>
        <w:shd w:val="clear" w:color="auto" w:fill="FFFFFF"/>
        <w:spacing w:after="0" w:line="240" w:lineRule="auto"/>
        <w:ind w:firstLine="113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0537DB" w:rsidRDefault="000537DB" w:rsidP="000537DB">
      <w:pPr>
        <w:shd w:val="clear" w:color="auto" w:fill="FFFFFF"/>
        <w:spacing w:after="0" w:line="240" w:lineRule="auto"/>
        <w:ind w:firstLine="113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0537DB" w:rsidRDefault="000537DB" w:rsidP="000537DB">
      <w:pPr>
        <w:shd w:val="clear" w:color="auto" w:fill="FFFFFF"/>
        <w:spacing w:after="0" w:line="240" w:lineRule="auto"/>
        <w:ind w:firstLine="113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0537DB" w:rsidRDefault="000537DB" w:rsidP="000537DB">
      <w:pPr>
        <w:shd w:val="clear" w:color="auto" w:fill="FFFFFF"/>
        <w:spacing w:after="0" w:line="240" w:lineRule="auto"/>
        <w:ind w:firstLine="113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0537DB" w:rsidRDefault="000537DB" w:rsidP="000537DB">
      <w:pPr>
        <w:shd w:val="clear" w:color="auto" w:fill="FFFFFF"/>
        <w:spacing w:after="0" w:line="240" w:lineRule="auto"/>
        <w:ind w:firstLine="113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0537DB" w:rsidRDefault="000537DB" w:rsidP="000537DB">
      <w:pPr>
        <w:shd w:val="clear" w:color="auto" w:fill="FFFFFF"/>
        <w:spacing w:after="0" w:line="240" w:lineRule="auto"/>
        <w:ind w:firstLine="113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0537DB" w:rsidRDefault="000537DB" w:rsidP="000537DB">
      <w:pPr>
        <w:shd w:val="clear" w:color="auto" w:fill="FFFFFF"/>
        <w:spacing w:after="0" w:line="240" w:lineRule="auto"/>
        <w:ind w:firstLine="113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F22125" w:rsidRPr="00FA1F67" w:rsidRDefault="00F22125" w:rsidP="000537DB">
      <w:pPr>
        <w:shd w:val="clear" w:color="auto" w:fill="FFFFFF"/>
        <w:spacing w:after="0" w:line="240" w:lineRule="auto"/>
        <w:ind w:firstLine="11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Кроме того, </w:t>
      </w:r>
      <w:proofErr w:type="spellStart"/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инсценирование</w:t>
      </w:r>
      <w:proofErr w:type="spellEnd"/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:</w:t>
      </w:r>
    </w:p>
    <w:p w:rsidR="00F22125" w:rsidRPr="00FA1F67" w:rsidRDefault="00F22125" w:rsidP="000537DB">
      <w:pPr>
        <w:numPr>
          <w:ilvl w:val="0"/>
          <w:numId w:val="29"/>
        </w:numPr>
        <w:shd w:val="clear" w:color="auto" w:fill="FFFFFF"/>
        <w:spacing w:after="0" w:line="240" w:lineRule="auto"/>
        <w:ind w:firstLine="113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сплачивает коллектив — дети учатся договариваться и поддерживать друг друга;</w:t>
      </w:r>
    </w:p>
    <w:p w:rsidR="00F22125" w:rsidRPr="00FA1F67" w:rsidRDefault="00F22125" w:rsidP="000537DB">
      <w:pPr>
        <w:numPr>
          <w:ilvl w:val="0"/>
          <w:numId w:val="29"/>
        </w:numPr>
        <w:shd w:val="clear" w:color="auto" w:fill="FFFFFF"/>
        <w:spacing w:after="0" w:line="240" w:lineRule="auto"/>
        <w:ind w:firstLine="113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развивает воображение — ребята предлагают собственные варианты развития сюжета;</w:t>
      </w:r>
    </w:p>
    <w:p w:rsidR="00F22125" w:rsidRPr="00FA1F67" w:rsidRDefault="00F22125" w:rsidP="000537DB">
      <w:pPr>
        <w:numPr>
          <w:ilvl w:val="0"/>
          <w:numId w:val="29"/>
        </w:numPr>
        <w:shd w:val="clear" w:color="auto" w:fill="FFFFFF"/>
        <w:spacing w:after="0" w:line="240" w:lineRule="auto"/>
        <w:ind w:firstLine="113"/>
        <w:outlineLvl w:val="3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пробуждает интерес к чтению </w:t>
      </w:r>
      <w:r w:rsidR="00C71DD3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C71DD3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FA1F67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Мои рекомендации</w:t>
      </w:r>
    </w:p>
    <w:p w:rsidR="00F22125" w:rsidRPr="00FA1F67" w:rsidRDefault="00F22125" w:rsidP="000537DB">
      <w:pPr>
        <w:numPr>
          <w:ilvl w:val="0"/>
          <w:numId w:val="30"/>
        </w:numPr>
        <w:shd w:val="clear" w:color="auto" w:fill="FFFFFF"/>
        <w:spacing w:before="100" w:beforeAutospacing="1" w:after="0" w:line="240" w:lineRule="auto"/>
        <w:ind w:firstLine="113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B117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Начинайте с малого</w:t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— первые инсценировки должны быть короткими (5–7 минут).</w:t>
      </w:r>
    </w:p>
    <w:p w:rsidR="00F22125" w:rsidRPr="00FA1F67" w:rsidRDefault="00F22125" w:rsidP="000537DB">
      <w:pPr>
        <w:numPr>
          <w:ilvl w:val="0"/>
          <w:numId w:val="30"/>
        </w:numPr>
        <w:shd w:val="clear" w:color="auto" w:fill="FFFFFF"/>
        <w:spacing w:before="100" w:beforeAutospacing="1" w:after="0" w:line="240" w:lineRule="auto"/>
        <w:ind w:firstLine="113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B117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Дайте детям выбор</w:t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— пусть сами решают, кого хотят играть.</w:t>
      </w:r>
    </w:p>
    <w:p w:rsidR="00F22125" w:rsidRPr="00FA1F67" w:rsidRDefault="00F22125" w:rsidP="000537DB">
      <w:pPr>
        <w:numPr>
          <w:ilvl w:val="0"/>
          <w:numId w:val="30"/>
        </w:numPr>
        <w:shd w:val="clear" w:color="auto" w:fill="FFFFFF"/>
        <w:spacing w:before="100" w:beforeAutospacing="1" w:after="0" w:line="240" w:lineRule="auto"/>
        <w:ind w:firstLine="113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B117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Не бойтесь импровизации</w:t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— иногда спонтанные реплики оказываются самыми удачными.</w:t>
      </w:r>
    </w:p>
    <w:p w:rsidR="00F22125" w:rsidRPr="00FA1F67" w:rsidRDefault="00F22125" w:rsidP="000537DB">
      <w:pPr>
        <w:numPr>
          <w:ilvl w:val="0"/>
          <w:numId w:val="30"/>
        </w:numPr>
        <w:shd w:val="clear" w:color="auto" w:fill="FFFFFF"/>
        <w:spacing w:before="100" w:beforeAutospacing="1" w:after="0" w:line="240" w:lineRule="auto"/>
        <w:ind w:firstLine="113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B117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Хвалите за усилия</w:t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 — даже если </w:t>
      </w:r>
      <w:proofErr w:type="spellStart"/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что</w:t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noBreakHyphen/>
        <w:t>то</w:t>
      </w:r>
      <w:proofErr w:type="spellEnd"/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не получилось, отмечайте старание.</w:t>
      </w:r>
    </w:p>
    <w:p w:rsidR="00F22125" w:rsidRPr="00FA1F67" w:rsidRDefault="00F22125" w:rsidP="000537DB">
      <w:pPr>
        <w:numPr>
          <w:ilvl w:val="0"/>
          <w:numId w:val="30"/>
        </w:numPr>
        <w:shd w:val="clear" w:color="auto" w:fill="FFFFFF"/>
        <w:spacing w:before="100" w:beforeAutospacing="1" w:after="0" w:line="240" w:lineRule="auto"/>
        <w:ind w:firstLine="113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B117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Привлекайте родителей</w:t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— их помощь в изготовлении декораций укрепляет связь семьи и школы.</w:t>
      </w:r>
    </w:p>
    <w:p w:rsidR="00F22125" w:rsidRPr="00FA1F67" w:rsidRDefault="00F22125" w:rsidP="000537DB">
      <w:pPr>
        <w:shd w:val="clear" w:color="auto" w:fill="FFFFFF"/>
        <w:spacing w:before="100" w:beforeAutospacing="1" w:after="0" w:line="240" w:lineRule="auto"/>
        <w:ind w:firstLine="113"/>
        <w:outlineLvl w:val="3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  <w:r w:rsidRPr="00FA1F67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Заключение</w:t>
      </w:r>
    </w:p>
    <w:p w:rsidR="00F22125" w:rsidRPr="00FA1F67" w:rsidRDefault="00F22125" w:rsidP="000537DB">
      <w:pPr>
        <w:shd w:val="clear" w:color="auto" w:fill="FFFFFF"/>
        <w:spacing w:before="100" w:beforeAutospacing="1" w:line="240" w:lineRule="auto"/>
        <w:ind w:firstLine="113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Для меня </w:t>
      </w:r>
      <w:proofErr w:type="spellStart"/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инсценирование</w:t>
      </w:r>
      <w:proofErr w:type="spellEnd"/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— не просто методический приём, а </w:t>
      </w:r>
      <w:r w:rsidRPr="008B117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способ сделать обучение живым и увлекательным</w:t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Когда вижу, как ребёнок, ещё вчера боящийся ответить у доски, сегодня уверенно играет роль царя или волшебника, понимаю: этот метод </w:t>
      </w:r>
      <w:proofErr w:type="spellStart"/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работает.Он</w:t>
      </w:r>
      <w:proofErr w:type="spellEnd"/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превращает урок в праздник, а речь — в искусство. И если вы ещё не пробовали инсценировать с детьми, очень советую начать — результаты вас приятно удивят!</w:t>
      </w:r>
      <w:r w:rsidR="00C71DD3" w:rsidRPr="008B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FA1F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Спасибо за внимание!</w:t>
      </w:r>
    </w:p>
    <w:p w:rsidR="00AC1E17" w:rsidRPr="008B1170" w:rsidRDefault="00637F9A" w:rsidP="000537DB">
      <w:pPr>
        <w:shd w:val="clear" w:color="auto" w:fill="FFFFFF"/>
        <w:spacing w:before="100" w:beforeAutospacing="1" w:line="240" w:lineRule="auto"/>
        <w:ind w:firstLine="113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6B539B" w:rsidRPr="008B1170" w:rsidRDefault="00637F9A" w:rsidP="000537DB">
      <w:pPr>
        <w:spacing w:before="100" w:beforeAutospacing="1" w:line="240" w:lineRule="auto"/>
        <w:ind w:firstLine="113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117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Анализ результативности педагогического опыта</w:t>
      </w:r>
      <w:r w:rsidR="00A61852" w:rsidRPr="008B11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- </w:t>
      </w:r>
      <w:r w:rsidR="00A61852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Заметное улучшение дикции</w:t>
      </w:r>
      <w:r w:rsidR="006B539B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A61852" w:rsidRPr="008B11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- </w:t>
      </w:r>
      <w:r w:rsidR="006B539B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расширение активного словаря;</w:t>
      </w:r>
      <w:r w:rsidR="00A61852" w:rsidRPr="008B11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- </w:t>
      </w:r>
      <w:r w:rsidR="006B539B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> снижение тревожности при публичных вы</w:t>
      </w:r>
      <w:r w:rsidR="00A61852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ступлениях</w:t>
      </w:r>
      <w:r w:rsidR="006B539B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A61852" w:rsidRPr="008B11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- </w:t>
      </w:r>
      <w:r w:rsidR="006B539B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выросла реч</w:t>
      </w:r>
      <w:r w:rsidR="00A61852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>евая активность на уроках</w:t>
      </w:r>
      <w:r w:rsidR="006B539B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A61852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понимание родной речи, желание говорить на родном языке;</w:t>
      </w:r>
      <w:r w:rsidR="00A61852" w:rsidRPr="008B11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- </w:t>
      </w:r>
      <w:r w:rsidR="00A61852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</w:t>
      </w:r>
      <w:r w:rsidR="006B539B"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отметили интерес к инсценировкам и желание участвовать в новых постановках.</w:t>
      </w:r>
    </w:p>
    <w:p w:rsidR="000537DB" w:rsidRDefault="000537DB" w:rsidP="000537DB">
      <w:pPr>
        <w:tabs>
          <w:tab w:val="left" w:pos="6876"/>
        </w:tabs>
        <w:spacing w:before="100" w:beforeAutospacing="1" w:after="0" w:line="240" w:lineRule="auto"/>
        <w:ind w:firstLine="113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537DB" w:rsidRDefault="000537DB" w:rsidP="000537DB">
      <w:pPr>
        <w:tabs>
          <w:tab w:val="left" w:pos="6876"/>
        </w:tabs>
        <w:spacing w:before="100" w:beforeAutospacing="1" w:after="0" w:line="240" w:lineRule="auto"/>
        <w:ind w:firstLine="113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537DB" w:rsidRDefault="000537DB" w:rsidP="000537DB">
      <w:pPr>
        <w:tabs>
          <w:tab w:val="left" w:pos="6876"/>
        </w:tabs>
        <w:spacing w:before="100" w:beforeAutospacing="1" w:after="0" w:line="240" w:lineRule="auto"/>
        <w:ind w:firstLine="113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B539B" w:rsidRPr="008B1170" w:rsidRDefault="006B539B" w:rsidP="000537DB">
      <w:pPr>
        <w:tabs>
          <w:tab w:val="left" w:pos="6876"/>
        </w:tabs>
        <w:spacing w:before="100" w:beforeAutospacing="1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11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  <w:r w:rsidR="00780AE5" w:rsidRPr="008B11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7B3CAF" w:rsidRPr="008B11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proofErr w:type="spellStart"/>
      <w:r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Инсценирование</w:t>
      </w:r>
      <w:proofErr w:type="spellEnd"/>
      <w:r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> — не просто развлекательный элемент, а </w:t>
      </w:r>
      <w:r w:rsidRPr="008B11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системный педагогический инструмент</w:t>
      </w:r>
      <w:r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который:</w:t>
      </w:r>
    </w:p>
    <w:p w:rsidR="006B539B" w:rsidRPr="008B1170" w:rsidRDefault="006B539B" w:rsidP="000537DB">
      <w:pPr>
        <w:numPr>
          <w:ilvl w:val="0"/>
          <w:numId w:val="8"/>
        </w:numPr>
        <w:spacing w:before="100" w:beforeAutospacing="1" w:after="0" w:line="240" w:lineRule="auto"/>
        <w:ind w:firstLine="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делает процесс развития речи мотивированным и осмысленным;</w:t>
      </w:r>
    </w:p>
    <w:p w:rsidR="006B539B" w:rsidRPr="008B1170" w:rsidRDefault="006B539B" w:rsidP="000537DB">
      <w:pPr>
        <w:numPr>
          <w:ilvl w:val="0"/>
          <w:numId w:val="8"/>
        </w:numPr>
        <w:spacing w:before="100" w:beforeAutospacing="1" w:after="0" w:line="240" w:lineRule="auto"/>
        <w:ind w:firstLine="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объединяет речевую, эмоциональную и социальную сферы личности;</w:t>
      </w:r>
    </w:p>
    <w:p w:rsidR="006B539B" w:rsidRPr="008B1170" w:rsidRDefault="006B539B" w:rsidP="000537DB">
      <w:pPr>
        <w:numPr>
          <w:ilvl w:val="0"/>
          <w:numId w:val="8"/>
        </w:numPr>
        <w:spacing w:before="100" w:beforeAutospacing="1" w:after="0" w:line="240" w:lineRule="auto"/>
        <w:ind w:firstLine="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ключевые коммуникативные компетенции;</w:t>
      </w:r>
    </w:p>
    <w:p w:rsidR="006B539B" w:rsidRPr="008B1170" w:rsidRDefault="006B539B" w:rsidP="000537DB">
      <w:pPr>
        <w:numPr>
          <w:ilvl w:val="0"/>
          <w:numId w:val="8"/>
        </w:numPr>
        <w:spacing w:before="100" w:beforeAutospacing="1" w:after="0" w:line="240" w:lineRule="auto"/>
        <w:ind w:firstLine="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соответствует требованиям ФГОС НОО к личностным и </w:t>
      </w:r>
      <w:proofErr w:type="spellStart"/>
      <w:r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метапредметным</w:t>
      </w:r>
      <w:proofErr w:type="spellEnd"/>
      <w:r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результатам.</w:t>
      </w:r>
    </w:p>
    <w:p w:rsidR="00780AE5" w:rsidRPr="008B1170" w:rsidRDefault="00780AE5" w:rsidP="000537DB">
      <w:pPr>
        <w:spacing w:before="100" w:beforeAutospacing="1" w:after="0" w:line="240" w:lineRule="auto"/>
        <w:ind w:firstLine="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1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Литература</w:t>
      </w:r>
      <w:r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80AE5" w:rsidRPr="008B1170" w:rsidRDefault="00780AE5" w:rsidP="000537DB">
      <w:pPr>
        <w:numPr>
          <w:ilvl w:val="0"/>
          <w:numId w:val="10"/>
        </w:numPr>
        <w:spacing w:after="0" w:line="240" w:lineRule="auto"/>
        <w:ind w:firstLine="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Выготский</w:t>
      </w:r>
      <w:proofErr w:type="spellEnd"/>
      <w:r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> Л. С. Мышление и речь.</w:t>
      </w:r>
    </w:p>
    <w:p w:rsidR="00780AE5" w:rsidRPr="008B1170" w:rsidRDefault="00780AE5" w:rsidP="000537DB">
      <w:pPr>
        <w:numPr>
          <w:ilvl w:val="0"/>
          <w:numId w:val="10"/>
        </w:numPr>
        <w:spacing w:before="100" w:beforeAutospacing="1" w:after="0" w:line="240" w:lineRule="auto"/>
        <w:ind w:firstLine="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>Ершова А. П. Театральная педагогика.</w:t>
      </w:r>
    </w:p>
    <w:p w:rsidR="00780AE5" w:rsidRPr="008B1170" w:rsidRDefault="00780AE5" w:rsidP="000537DB">
      <w:pPr>
        <w:numPr>
          <w:ilvl w:val="0"/>
          <w:numId w:val="10"/>
        </w:numPr>
        <w:spacing w:before="100" w:beforeAutospacing="1" w:after="0" w:line="240" w:lineRule="auto"/>
        <w:ind w:firstLine="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Генералова</w:t>
      </w:r>
      <w:proofErr w:type="spellEnd"/>
      <w:r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> И. А. Театр в начальной школе: методические пособия.</w:t>
      </w:r>
    </w:p>
    <w:p w:rsidR="00780AE5" w:rsidRPr="008B1170" w:rsidRDefault="00780AE5" w:rsidP="000537DB">
      <w:pPr>
        <w:numPr>
          <w:ilvl w:val="0"/>
          <w:numId w:val="10"/>
        </w:numPr>
        <w:spacing w:before="100" w:beforeAutospacing="1" w:after="0" w:line="240" w:lineRule="auto"/>
        <w:ind w:firstLine="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Роготнева</w:t>
      </w:r>
      <w:proofErr w:type="spellEnd"/>
      <w:r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А. В., </w:t>
      </w:r>
      <w:proofErr w:type="spellStart"/>
      <w:r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>Щедова</w:t>
      </w:r>
      <w:proofErr w:type="spellEnd"/>
      <w:r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Т. Л., </w:t>
      </w:r>
      <w:proofErr w:type="spellStart"/>
      <w:r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Кочедыкова</w:t>
      </w:r>
      <w:proofErr w:type="spellEnd"/>
      <w:r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> Н. А. Театральная педагогика в начальной школе. Поурочные разработки.</w:t>
      </w:r>
    </w:p>
    <w:p w:rsidR="00780AE5" w:rsidRPr="008B1170" w:rsidRDefault="00780AE5" w:rsidP="000537DB">
      <w:pPr>
        <w:numPr>
          <w:ilvl w:val="0"/>
          <w:numId w:val="10"/>
        </w:numPr>
        <w:spacing w:before="100" w:beforeAutospacing="1" w:after="0" w:line="240" w:lineRule="auto"/>
        <w:ind w:firstLine="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17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 в журналах «Начальная школа», «Искусство в школе».</w:t>
      </w:r>
    </w:p>
    <w:p w:rsidR="00E944A4" w:rsidRPr="008B1170" w:rsidRDefault="00E944A4" w:rsidP="000537DB">
      <w:pPr>
        <w:spacing w:after="0" w:line="240" w:lineRule="auto"/>
        <w:ind w:firstLine="113"/>
        <w:rPr>
          <w:rFonts w:ascii="Times New Roman" w:hAnsi="Times New Roman" w:cs="Times New Roman"/>
          <w:sz w:val="28"/>
          <w:szCs w:val="28"/>
        </w:rPr>
      </w:pPr>
    </w:p>
    <w:sectPr w:rsidR="00E944A4" w:rsidRPr="008B1170" w:rsidSect="00780AE5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2573" w:rsidRDefault="00572573" w:rsidP="00637F9A">
      <w:pPr>
        <w:spacing w:after="0" w:line="240" w:lineRule="auto"/>
      </w:pPr>
      <w:r>
        <w:separator/>
      </w:r>
    </w:p>
  </w:endnote>
  <w:endnote w:type="continuationSeparator" w:id="0">
    <w:p w:rsidR="00572573" w:rsidRDefault="00572573" w:rsidP="0063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0AFF" w:usb1="00007843" w:usb2="00000001" w:usb3="00000000" w:csb0="000001BF" w:csb1="00000000"/>
  </w:font>
  <w:font w:name="Courier New">
    <w:panose1 w:val="02070309020205020404"/>
    <w:charset w:val="CC"/>
    <w:family w:val="modern"/>
    <w:pitch w:val="fixed"/>
    <w:sig w:usb0="E0000AFF" w:usb1="4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2573" w:rsidRDefault="00572573" w:rsidP="00637F9A">
      <w:pPr>
        <w:spacing w:after="0" w:line="240" w:lineRule="auto"/>
      </w:pPr>
      <w:r>
        <w:separator/>
      </w:r>
    </w:p>
  </w:footnote>
  <w:footnote w:type="continuationSeparator" w:id="0">
    <w:p w:rsidR="00572573" w:rsidRDefault="00572573" w:rsidP="0063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24A6C"/>
    <w:multiLevelType w:val="multilevel"/>
    <w:tmpl w:val="8D6C0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A52BC1"/>
    <w:multiLevelType w:val="multilevel"/>
    <w:tmpl w:val="9A9A9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440152"/>
    <w:multiLevelType w:val="multilevel"/>
    <w:tmpl w:val="89306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465A0B"/>
    <w:multiLevelType w:val="multilevel"/>
    <w:tmpl w:val="448AC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8A094E"/>
    <w:multiLevelType w:val="multilevel"/>
    <w:tmpl w:val="34C84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5C1C62"/>
    <w:multiLevelType w:val="multilevel"/>
    <w:tmpl w:val="3F562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F20A18"/>
    <w:multiLevelType w:val="multilevel"/>
    <w:tmpl w:val="B1C08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317B81"/>
    <w:multiLevelType w:val="multilevel"/>
    <w:tmpl w:val="90967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346BDB"/>
    <w:multiLevelType w:val="multilevel"/>
    <w:tmpl w:val="0248D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BD7606"/>
    <w:multiLevelType w:val="multilevel"/>
    <w:tmpl w:val="19680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4EE7FD6"/>
    <w:multiLevelType w:val="multilevel"/>
    <w:tmpl w:val="1F323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8A5794F"/>
    <w:multiLevelType w:val="multilevel"/>
    <w:tmpl w:val="3DFA0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B2613FC"/>
    <w:multiLevelType w:val="multilevel"/>
    <w:tmpl w:val="CA06F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F865FA2"/>
    <w:multiLevelType w:val="multilevel"/>
    <w:tmpl w:val="2DBA9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CC93689"/>
    <w:multiLevelType w:val="multilevel"/>
    <w:tmpl w:val="AB347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03A2C0D"/>
    <w:multiLevelType w:val="multilevel"/>
    <w:tmpl w:val="5BC61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FC3301"/>
    <w:multiLevelType w:val="multilevel"/>
    <w:tmpl w:val="D7927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5FD37A9"/>
    <w:multiLevelType w:val="multilevel"/>
    <w:tmpl w:val="0464D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F553FFE"/>
    <w:multiLevelType w:val="multilevel"/>
    <w:tmpl w:val="671E8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A850D5"/>
    <w:multiLevelType w:val="multilevel"/>
    <w:tmpl w:val="9358F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7BB76F3"/>
    <w:multiLevelType w:val="multilevel"/>
    <w:tmpl w:val="4B6C0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84F1A74"/>
    <w:multiLevelType w:val="multilevel"/>
    <w:tmpl w:val="26ECB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9912C86"/>
    <w:multiLevelType w:val="multilevel"/>
    <w:tmpl w:val="8BD01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EAA3B34"/>
    <w:multiLevelType w:val="multilevel"/>
    <w:tmpl w:val="0C601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1B27E33"/>
    <w:multiLevelType w:val="multilevel"/>
    <w:tmpl w:val="5FE69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2EC196C"/>
    <w:multiLevelType w:val="multilevel"/>
    <w:tmpl w:val="E8801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6305D2F"/>
    <w:multiLevelType w:val="multilevel"/>
    <w:tmpl w:val="18FAA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85F27C7"/>
    <w:multiLevelType w:val="multilevel"/>
    <w:tmpl w:val="7FBAA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9E92CB3"/>
    <w:multiLevelType w:val="multilevel"/>
    <w:tmpl w:val="278C9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C29130E"/>
    <w:multiLevelType w:val="multilevel"/>
    <w:tmpl w:val="5986D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DF864D6"/>
    <w:multiLevelType w:val="multilevel"/>
    <w:tmpl w:val="4F6C4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21"/>
  </w:num>
  <w:num w:numId="3">
    <w:abstractNumId w:val="18"/>
  </w:num>
  <w:num w:numId="4">
    <w:abstractNumId w:val="13"/>
  </w:num>
  <w:num w:numId="5">
    <w:abstractNumId w:val="30"/>
  </w:num>
  <w:num w:numId="6">
    <w:abstractNumId w:val="15"/>
  </w:num>
  <w:num w:numId="7">
    <w:abstractNumId w:val="9"/>
  </w:num>
  <w:num w:numId="8">
    <w:abstractNumId w:val="10"/>
  </w:num>
  <w:num w:numId="9">
    <w:abstractNumId w:val="25"/>
  </w:num>
  <w:num w:numId="10">
    <w:abstractNumId w:val="0"/>
  </w:num>
  <w:num w:numId="11">
    <w:abstractNumId w:val="3"/>
  </w:num>
  <w:num w:numId="12">
    <w:abstractNumId w:val="6"/>
  </w:num>
  <w:num w:numId="13">
    <w:abstractNumId w:val="11"/>
  </w:num>
  <w:num w:numId="14">
    <w:abstractNumId w:val="2"/>
  </w:num>
  <w:num w:numId="15">
    <w:abstractNumId w:val="1"/>
  </w:num>
  <w:num w:numId="16">
    <w:abstractNumId w:val="29"/>
  </w:num>
  <w:num w:numId="17">
    <w:abstractNumId w:val="22"/>
  </w:num>
  <w:num w:numId="18">
    <w:abstractNumId w:val="16"/>
  </w:num>
  <w:num w:numId="19">
    <w:abstractNumId w:val="24"/>
  </w:num>
  <w:num w:numId="20">
    <w:abstractNumId w:val="26"/>
  </w:num>
  <w:num w:numId="21">
    <w:abstractNumId w:val="17"/>
  </w:num>
  <w:num w:numId="22">
    <w:abstractNumId w:val="20"/>
  </w:num>
  <w:num w:numId="23">
    <w:abstractNumId w:val="19"/>
  </w:num>
  <w:num w:numId="24">
    <w:abstractNumId w:val="28"/>
  </w:num>
  <w:num w:numId="25">
    <w:abstractNumId w:val="23"/>
  </w:num>
  <w:num w:numId="26">
    <w:abstractNumId w:val="14"/>
  </w:num>
  <w:num w:numId="27">
    <w:abstractNumId w:val="7"/>
  </w:num>
  <w:num w:numId="28">
    <w:abstractNumId w:val="8"/>
  </w:num>
  <w:num w:numId="29">
    <w:abstractNumId w:val="4"/>
  </w:num>
  <w:num w:numId="30">
    <w:abstractNumId w:val="12"/>
  </w:num>
  <w:num w:numId="3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539B"/>
    <w:rsid w:val="000537DB"/>
    <w:rsid w:val="00137CC0"/>
    <w:rsid w:val="0015579E"/>
    <w:rsid w:val="001E5302"/>
    <w:rsid w:val="0020059A"/>
    <w:rsid w:val="00224E66"/>
    <w:rsid w:val="00387B47"/>
    <w:rsid w:val="003B5F6D"/>
    <w:rsid w:val="004A2513"/>
    <w:rsid w:val="00572573"/>
    <w:rsid w:val="005A61AE"/>
    <w:rsid w:val="00637F9A"/>
    <w:rsid w:val="00651C44"/>
    <w:rsid w:val="006B539B"/>
    <w:rsid w:val="00746A10"/>
    <w:rsid w:val="00780AE5"/>
    <w:rsid w:val="007B3CAF"/>
    <w:rsid w:val="007C327B"/>
    <w:rsid w:val="007D18CD"/>
    <w:rsid w:val="007E76AB"/>
    <w:rsid w:val="008B1170"/>
    <w:rsid w:val="00922525"/>
    <w:rsid w:val="009558D8"/>
    <w:rsid w:val="009C27FB"/>
    <w:rsid w:val="00A61852"/>
    <w:rsid w:val="00AC1E17"/>
    <w:rsid w:val="00B04AB6"/>
    <w:rsid w:val="00B72383"/>
    <w:rsid w:val="00BC2877"/>
    <w:rsid w:val="00BE22AC"/>
    <w:rsid w:val="00C71DD3"/>
    <w:rsid w:val="00DB6871"/>
    <w:rsid w:val="00E944A4"/>
    <w:rsid w:val="00F22125"/>
    <w:rsid w:val="00F929F2"/>
    <w:rsid w:val="00FC7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39B"/>
  </w:style>
  <w:style w:type="paragraph" w:styleId="2">
    <w:name w:val="heading 2"/>
    <w:basedOn w:val="a"/>
    <w:next w:val="a"/>
    <w:link w:val="20"/>
    <w:uiPriority w:val="9"/>
    <w:unhideWhenUsed/>
    <w:qFormat/>
    <w:rsid w:val="006B53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C27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AC1E1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B53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semiHidden/>
    <w:unhideWhenUsed/>
    <w:rsid w:val="00637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37F9A"/>
  </w:style>
  <w:style w:type="paragraph" w:styleId="a5">
    <w:name w:val="footer"/>
    <w:basedOn w:val="a"/>
    <w:link w:val="a6"/>
    <w:uiPriority w:val="99"/>
    <w:semiHidden/>
    <w:unhideWhenUsed/>
    <w:rsid w:val="00637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37F9A"/>
  </w:style>
  <w:style w:type="character" w:customStyle="1" w:styleId="40">
    <w:name w:val="Заголовок 4 Знак"/>
    <w:basedOn w:val="a0"/>
    <w:link w:val="4"/>
    <w:uiPriority w:val="9"/>
    <w:rsid w:val="00AC1E1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Normal (Web)"/>
    <w:basedOn w:val="a"/>
    <w:uiPriority w:val="99"/>
    <w:unhideWhenUsed/>
    <w:rsid w:val="00AC1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AC1E17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9C27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futurisfootnotegroup">
    <w:name w:val="futurisfootnotegroup"/>
    <w:basedOn w:val="a0"/>
    <w:rsid w:val="009C27FB"/>
  </w:style>
  <w:style w:type="character" w:styleId="a9">
    <w:name w:val="Hyperlink"/>
    <w:basedOn w:val="a0"/>
    <w:uiPriority w:val="99"/>
    <w:semiHidden/>
    <w:unhideWhenUsed/>
    <w:rsid w:val="009C27FB"/>
    <w:rPr>
      <w:color w:val="0000FF"/>
      <w:u w:val="single"/>
    </w:rPr>
  </w:style>
  <w:style w:type="character" w:customStyle="1" w:styleId="futurissourcesbutton-text">
    <w:name w:val="futurissourcesbutton-text"/>
    <w:basedOn w:val="a0"/>
    <w:rsid w:val="009C27FB"/>
  </w:style>
  <w:style w:type="paragraph" w:styleId="aa">
    <w:name w:val="Document Map"/>
    <w:basedOn w:val="a"/>
    <w:link w:val="ab"/>
    <w:uiPriority w:val="99"/>
    <w:semiHidden/>
    <w:unhideWhenUsed/>
    <w:rsid w:val="008B1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8B1170"/>
    <w:rPr>
      <w:rFonts w:ascii="Tahoma" w:hAnsi="Tahoma" w:cs="Tahoma"/>
      <w:sz w:val="16"/>
      <w:szCs w:val="16"/>
    </w:rPr>
  </w:style>
  <w:style w:type="paragraph" w:styleId="ac">
    <w:name w:val="Balloon Text"/>
    <w:basedOn w:val="a"/>
    <w:link w:val="ad"/>
    <w:uiPriority w:val="99"/>
    <w:semiHidden/>
    <w:unhideWhenUsed/>
    <w:rsid w:val="00053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537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25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31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5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27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251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510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648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818178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163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3965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9731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0481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9050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4094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6825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9160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5840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2229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9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164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832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775</TotalTime>
  <Pages>6</Pages>
  <Words>1387</Words>
  <Characters>7908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Евдокия</dc:creator>
  <cp:lastModifiedBy>Евдокия</cp:lastModifiedBy>
  <cp:revision>5</cp:revision>
  <cp:lastPrinted>2025-11-06T18:15:00Z</cp:lastPrinted>
  <dcterms:created xsi:type="dcterms:W3CDTF">2025-11-05T11:25:00Z</dcterms:created>
  <dcterms:modified xsi:type="dcterms:W3CDTF">2025-11-26T14:47:00Z</dcterms:modified>
</cp:coreProperties>
</file>