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566" w:rsidRDefault="00570566" w:rsidP="00570566">
      <w:pPr>
        <w:spacing w:after="0"/>
        <w:ind w:firstLine="709"/>
        <w:jc w:val="center"/>
      </w:pPr>
      <w:bookmarkStart w:id="0" w:name="_GoBack"/>
      <w:bookmarkEnd w:id="0"/>
      <w:proofErr w:type="spellStart"/>
      <w:r>
        <w:t>Евдомашко</w:t>
      </w:r>
      <w:proofErr w:type="spellEnd"/>
      <w:r>
        <w:t xml:space="preserve"> Дмитрий Евгеньевич</w:t>
      </w:r>
    </w:p>
    <w:p w:rsidR="00570566" w:rsidRDefault="00570566" w:rsidP="00570566">
      <w:pPr>
        <w:spacing w:after="0"/>
        <w:ind w:firstLine="709"/>
        <w:jc w:val="center"/>
      </w:pPr>
      <w:r>
        <w:t>воспитатель учебного курса</w:t>
      </w:r>
    </w:p>
    <w:p w:rsidR="00570566" w:rsidRDefault="00570566" w:rsidP="00570566">
      <w:pPr>
        <w:spacing w:after="0"/>
        <w:ind w:firstLine="709"/>
        <w:jc w:val="center"/>
      </w:pPr>
      <w:r>
        <w:t>ФГКОУ Нахимовское военно-морское ордена Почета училище МО РФ</w:t>
      </w:r>
    </w:p>
    <w:p w:rsidR="00570566" w:rsidRDefault="00570566" w:rsidP="00570566">
      <w:pPr>
        <w:spacing w:after="0"/>
        <w:ind w:firstLine="709"/>
        <w:jc w:val="center"/>
      </w:pPr>
    </w:p>
    <w:p w:rsidR="00570566" w:rsidRDefault="00570566" w:rsidP="00570566">
      <w:pPr>
        <w:spacing w:after="0"/>
        <w:ind w:firstLine="709"/>
        <w:jc w:val="center"/>
      </w:pPr>
    </w:p>
    <w:p w:rsidR="00E859CE" w:rsidRDefault="0096403E" w:rsidP="00E859CE">
      <w:pPr>
        <w:spacing w:after="0"/>
        <w:ind w:firstLine="709"/>
        <w:jc w:val="center"/>
      </w:pPr>
      <w:r>
        <w:t>Основы геральдической</w:t>
      </w:r>
      <w:r w:rsidR="00570566">
        <w:t xml:space="preserve"> подготовки</w:t>
      </w:r>
      <w:r>
        <w:t xml:space="preserve"> – как элемент</w:t>
      </w:r>
      <w:r w:rsidR="00570566">
        <w:t xml:space="preserve"> воспитания нахимовцев и становления будущих офицеров </w:t>
      </w:r>
      <w:proofErr w:type="spellStart"/>
      <w:r w:rsidR="00570566">
        <w:t>Военно</w:t>
      </w:r>
      <w:proofErr w:type="spellEnd"/>
      <w:r w:rsidR="00570566">
        <w:t xml:space="preserve"> – Морского фло</w:t>
      </w:r>
      <w:r w:rsidR="00E859CE">
        <w:t>та</w:t>
      </w:r>
    </w:p>
    <w:p w:rsidR="00E859CE" w:rsidRDefault="00E859CE" w:rsidP="00E859CE">
      <w:pPr>
        <w:spacing w:after="0"/>
        <w:ind w:firstLine="709"/>
        <w:jc w:val="center"/>
      </w:pPr>
    </w:p>
    <w:p w:rsidR="00E859CE" w:rsidRPr="00E859CE" w:rsidRDefault="00E859CE" w:rsidP="00E859CE">
      <w:pPr>
        <w:spacing w:after="0"/>
        <w:ind w:firstLine="709"/>
        <w:jc w:val="center"/>
        <w:rPr>
          <w:rStyle w:val="a3"/>
          <w:b w:val="0"/>
          <w:bCs w:val="0"/>
        </w:rPr>
      </w:pPr>
    </w:p>
    <w:p w:rsidR="00E859CE" w:rsidRPr="00E859CE" w:rsidRDefault="00E859CE" w:rsidP="006C0B77">
      <w:pPr>
        <w:spacing w:after="0"/>
        <w:ind w:firstLine="709"/>
        <w:jc w:val="both"/>
        <w:rPr>
          <w:rStyle w:val="a3"/>
          <w:rFonts w:cs="Times New Roman"/>
          <w:b w:val="0"/>
          <w:bCs w:val="0"/>
          <w:color w:val="000000"/>
          <w:szCs w:val="28"/>
          <w:bdr w:val="none" w:sz="0" w:space="0" w:color="auto" w:frame="1"/>
          <w:shd w:val="clear" w:color="auto" w:fill="DCEEFF"/>
        </w:rPr>
      </w:pPr>
    </w:p>
    <w:p w:rsidR="00E859CE" w:rsidRDefault="00E859CE" w:rsidP="006C6751">
      <w:pPr>
        <w:pStyle w:val="a4"/>
        <w:spacing w:before="0" w:beforeAutospacing="0" w:after="0" w:afterAutospacing="0" w:line="408" w:lineRule="atLeast"/>
        <w:jc w:val="both"/>
        <w:textAlignment w:val="baseline"/>
        <w:rPr>
          <w:color w:val="000000"/>
          <w:sz w:val="28"/>
          <w:szCs w:val="28"/>
        </w:rPr>
      </w:pPr>
    </w:p>
    <w:p w:rsidR="00E859CE" w:rsidRDefault="00E859CE" w:rsidP="00F70896">
      <w:pPr>
        <w:jc w:val="both"/>
      </w:pPr>
      <w:r>
        <w:tab/>
        <w:t>Мальчишка – будущий пятиклассник первый раз в жизни получает военную форму.</w:t>
      </w:r>
      <w:r w:rsidR="00356095">
        <w:t xml:space="preserve"> Он вступает в славную семью моряков Военно-Морского флота России. Он бережно берет в руки черную пилотку с кокардой – морским «орешком» с якорем и маленькие погончики с буквой Н.</w:t>
      </w:r>
      <w:r w:rsidR="006F5FAA">
        <w:t xml:space="preserve"> </w:t>
      </w:r>
      <w:r w:rsidR="006F48AA">
        <w:t xml:space="preserve">Руки дрожат от волнения… </w:t>
      </w:r>
      <w:r w:rsidR="006F5FAA">
        <w:t>Такие погоны, в свое время, носил отец – командир подводного ракетоносца и старший брат – курсант высшего военно-морского училища.</w:t>
      </w:r>
      <w:r w:rsidR="006F48AA">
        <w:t xml:space="preserve"> Мальчишка не может объяснить этого волнения. Он знает лишь одно – теперь он не как все школьники, теперь он – часть большого механизма, называемого </w:t>
      </w:r>
      <w:proofErr w:type="spellStart"/>
      <w:r w:rsidR="006F48AA">
        <w:t>Военно</w:t>
      </w:r>
      <w:proofErr w:type="spellEnd"/>
      <w:r w:rsidR="006F48AA">
        <w:t xml:space="preserve"> – Морской флот России.</w:t>
      </w:r>
    </w:p>
    <w:p w:rsidR="006F48AA" w:rsidRDefault="006F48AA" w:rsidP="00F70896">
      <w:pPr>
        <w:jc w:val="both"/>
      </w:pPr>
      <w:r>
        <w:tab/>
      </w:r>
      <w:r w:rsidR="003F0399">
        <w:t xml:space="preserve">Жизнь любого военнослужащего с древних времен неразрывно связана с геральдикой. Начиная с рыцарских поединков, когда, в скоротечном </w:t>
      </w:r>
      <w:proofErr w:type="gramStart"/>
      <w:r w:rsidR="003F0399">
        <w:t>бою,  через</w:t>
      </w:r>
      <w:proofErr w:type="gramEnd"/>
      <w:r w:rsidR="003F0399">
        <w:t xml:space="preserve"> узкую щель забрала нужно было безошибочно определить - свой или чужой, и от этого зависел не только исход сражения, но и сама жизнь воина.</w:t>
      </w:r>
    </w:p>
    <w:p w:rsidR="006C6751" w:rsidRPr="00D806FE" w:rsidRDefault="006C6751" w:rsidP="00F70896">
      <w:pPr>
        <w:ind w:firstLine="708"/>
        <w:jc w:val="both"/>
        <w:rPr>
          <w:rFonts w:cs="Times New Roman"/>
        </w:rPr>
      </w:pPr>
      <w:r w:rsidRPr="00D806FE">
        <w:rPr>
          <w:rFonts w:cs="Times New Roman"/>
        </w:rPr>
        <w:t>По</w:t>
      </w:r>
      <w:r w:rsidR="00D806FE">
        <w:t>сле</w:t>
      </w:r>
      <w:r w:rsidRPr="00D806FE">
        <w:rPr>
          <w:rFonts w:cs="Times New Roman"/>
        </w:rPr>
        <w:t xml:space="preserve"> возвращени</w:t>
      </w:r>
      <w:r w:rsidR="00D806FE">
        <w:t>я</w:t>
      </w:r>
      <w:r w:rsidRPr="00D806FE">
        <w:rPr>
          <w:rFonts w:cs="Times New Roman"/>
        </w:rPr>
        <w:t xml:space="preserve"> </w:t>
      </w:r>
      <w:r w:rsidR="00D806FE">
        <w:t>воинства</w:t>
      </w:r>
      <w:r w:rsidRPr="00D806FE">
        <w:rPr>
          <w:rFonts w:cs="Times New Roman"/>
        </w:rPr>
        <w:t xml:space="preserve"> из крестовых походов в XI веке опознавательные знаки, приобретённые рыцарями в сражениях, сохранялись и передавались по наследству как </w:t>
      </w:r>
      <w:r w:rsidR="00D806FE">
        <w:t xml:space="preserve">дорогая </w:t>
      </w:r>
      <w:r w:rsidRPr="00D806FE">
        <w:rPr>
          <w:rFonts w:cs="Times New Roman"/>
        </w:rPr>
        <w:t xml:space="preserve">реликвия. А сам герб рыцаря обретал новые смыслы. Например, сакральный, </w:t>
      </w:r>
      <w:r w:rsidR="00D806FE">
        <w:t xml:space="preserve">- </w:t>
      </w:r>
      <w:r w:rsidRPr="00D806FE">
        <w:rPr>
          <w:rFonts w:cs="Times New Roman"/>
        </w:rPr>
        <w:t>как искупление грехов</w:t>
      </w:r>
      <w:r w:rsidR="00D806FE">
        <w:t>.</w:t>
      </w:r>
      <w:r w:rsidRPr="00D806FE">
        <w:rPr>
          <w:rFonts w:cs="Times New Roman"/>
        </w:rPr>
        <w:t xml:space="preserve"> </w:t>
      </w:r>
      <w:r w:rsidR="00D806FE">
        <w:t>В</w:t>
      </w:r>
      <w:r w:rsidRPr="00D806FE">
        <w:rPr>
          <w:rFonts w:cs="Times New Roman"/>
        </w:rPr>
        <w:t>едь рыцарь</w:t>
      </w:r>
      <w:r w:rsidR="00D806FE">
        <w:t>, который</w:t>
      </w:r>
      <w:r w:rsidRPr="00D806FE">
        <w:rPr>
          <w:rFonts w:cs="Times New Roman"/>
        </w:rPr>
        <w:t xml:space="preserve"> участвовал в Крестовых </w:t>
      </w:r>
      <w:proofErr w:type="gramStart"/>
      <w:r w:rsidRPr="00D806FE">
        <w:rPr>
          <w:rFonts w:cs="Times New Roman"/>
        </w:rPr>
        <w:t>походах</w:t>
      </w:r>
      <w:r w:rsidR="00D806FE">
        <w:t>,  и</w:t>
      </w:r>
      <w:proofErr w:type="gramEnd"/>
      <w:r w:rsidR="00D806FE">
        <w:t xml:space="preserve">  его</w:t>
      </w:r>
      <w:r w:rsidRPr="00D806FE">
        <w:rPr>
          <w:rFonts w:cs="Times New Roman"/>
        </w:rPr>
        <w:t xml:space="preserve"> герб</w:t>
      </w:r>
      <w:r w:rsidR="00D806FE">
        <w:t xml:space="preserve"> на щите</w:t>
      </w:r>
      <w:r w:rsidRPr="00D806FE">
        <w:rPr>
          <w:rFonts w:cs="Times New Roman"/>
        </w:rPr>
        <w:t xml:space="preserve"> становил</w:t>
      </w:r>
      <w:r w:rsidR="00D806FE">
        <w:t>ся</w:t>
      </w:r>
      <w:r w:rsidRPr="00D806FE">
        <w:rPr>
          <w:rFonts w:cs="Times New Roman"/>
        </w:rPr>
        <w:t> символом всеобщего уважения.</w:t>
      </w:r>
      <w:r w:rsidR="00D806FE">
        <w:t xml:space="preserve"> </w:t>
      </w:r>
    </w:p>
    <w:p w:rsidR="006C6751" w:rsidRPr="00D806FE" w:rsidRDefault="00D806FE" w:rsidP="00F70896">
      <w:pPr>
        <w:ind w:firstLine="708"/>
        <w:jc w:val="both"/>
        <w:rPr>
          <w:rFonts w:cs="Times New Roman"/>
        </w:rPr>
      </w:pPr>
      <w:r>
        <w:t>Г</w:t>
      </w:r>
      <w:r w:rsidR="006C6751" w:rsidRPr="00D806FE">
        <w:rPr>
          <w:rFonts w:cs="Times New Roman"/>
        </w:rPr>
        <w:t>еральдическая традиция возникла в Западной Европе в X-XI веках задолго до появления регулярных армий. И, самое интересное, была основана на личном праве, достоинстве и почести средневекового рыцаря или феодала.</w:t>
      </w:r>
    </w:p>
    <w:p w:rsidR="006C6751" w:rsidRPr="00D806FE" w:rsidRDefault="00672D27" w:rsidP="00F70896">
      <w:pPr>
        <w:ind w:firstLine="708"/>
        <w:jc w:val="both"/>
        <w:rPr>
          <w:rFonts w:cs="Times New Roman"/>
        </w:rPr>
      </w:pPr>
      <w:r>
        <w:t>Развитие в</w:t>
      </w:r>
      <w:r w:rsidR="006C6751" w:rsidRPr="00D806FE">
        <w:rPr>
          <w:rFonts w:cs="Times New Roman"/>
        </w:rPr>
        <w:t>оенно</w:t>
      </w:r>
      <w:r>
        <w:t>го</w:t>
      </w:r>
      <w:r w:rsidR="006C6751" w:rsidRPr="00D806FE">
        <w:rPr>
          <w:rFonts w:cs="Times New Roman"/>
        </w:rPr>
        <w:t xml:space="preserve"> дел</w:t>
      </w:r>
      <w:r>
        <w:t>а</w:t>
      </w:r>
      <w:r w:rsidR="006C6751" w:rsidRPr="00D806FE">
        <w:rPr>
          <w:rFonts w:cs="Times New Roman"/>
        </w:rPr>
        <w:t>, как и геральдик</w:t>
      </w:r>
      <w:r>
        <w:t>и</w:t>
      </w:r>
      <w:r w:rsidR="006C6751" w:rsidRPr="00D806FE">
        <w:rPr>
          <w:rFonts w:cs="Times New Roman"/>
        </w:rPr>
        <w:t xml:space="preserve">, </w:t>
      </w:r>
      <w:r>
        <w:t>неразрывно связаны</w:t>
      </w:r>
      <w:r w:rsidR="006C6751" w:rsidRPr="00D806FE">
        <w:rPr>
          <w:rFonts w:cs="Times New Roman"/>
        </w:rPr>
        <w:t xml:space="preserve"> с развитием государства. Во все времена армия была, есть и навсегда останется основой</w:t>
      </w:r>
      <w:r>
        <w:t xml:space="preserve"> и гарантом</w:t>
      </w:r>
      <w:r w:rsidR="006C6751" w:rsidRPr="00D806FE">
        <w:rPr>
          <w:rFonts w:cs="Times New Roman"/>
        </w:rPr>
        <w:t xml:space="preserve"> государственного суверенитета.</w:t>
      </w:r>
    </w:p>
    <w:p w:rsidR="006C6751" w:rsidRPr="00D806FE" w:rsidRDefault="006C6751" w:rsidP="00F70896">
      <w:pPr>
        <w:ind w:firstLine="708"/>
        <w:jc w:val="both"/>
        <w:rPr>
          <w:rFonts w:cs="Times New Roman"/>
        </w:rPr>
      </w:pPr>
      <w:r w:rsidRPr="00D806FE">
        <w:rPr>
          <w:rFonts w:cs="Times New Roman"/>
        </w:rPr>
        <w:t>В период Древнерусского государства армия состояла из дружины, которую возглавлял князь. Основн</w:t>
      </w:r>
      <w:r w:rsidR="005B6C1B">
        <w:t>ым</w:t>
      </w:r>
      <w:r w:rsidRPr="00D806FE">
        <w:rPr>
          <w:rFonts w:cs="Times New Roman"/>
        </w:rPr>
        <w:t xml:space="preserve"> боев</w:t>
      </w:r>
      <w:r w:rsidR="005B6C1B">
        <w:t>ым</w:t>
      </w:r>
      <w:r w:rsidRPr="00D806FE">
        <w:rPr>
          <w:rFonts w:cs="Times New Roman"/>
        </w:rPr>
        <w:t xml:space="preserve"> символ</w:t>
      </w:r>
      <w:r w:rsidR="005B6C1B">
        <w:t>ом</w:t>
      </w:r>
      <w:r w:rsidRPr="00D806FE">
        <w:rPr>
          <w:rFonts w:cs="Times New Roman"/>
        </w:rPr>
        <w:t xml:space="preserve"> дружины </w:t>
      </w:r>
      <w:r w:rsidR="005B6C1B">
        <w:t>было</w:t>
      </w:r>
      <w:r w:rsidRPr="00D806FE">
        <w:rPr>
          <w:rFonts w:cs="Times New Roman"/>
        </w:rPr>
        <w:t xml:space="preserve"> </w:t>
      </w:r>
      <w:r w:rsidR="005B6C1B">
        <w:t>Б</w:t>
      </w:r>
      <w:r w:rsidRPr="00D806FE">
        <w:rPr>
          <w:rFonts w:cs="Times New Roman"/>
        </w:rPr>
        <w:t xml:space="preserve">оевое </w:t>
      </w:r>
      <w:proofErr w:type="gramStart"/>
      <w:r w:rsidR="005B6C1B">
        <w:t>Знамя</w:t>
      </w:r>
      <w:r w:rsidRPr="00D806FE">
        <w:rPr>
          <w:rFonts w:cs="Times New Roman"/>
        </w:rPr>
        <w:t>,  княжий</w:t>
      </w:r>
      <w:proofErr w:type="gramEnd"/>
      <w:r w:rsidRPr="00D806FE">
        <w:rPr>
          <w:rFonts w:cs="Times New Roman"/>
        </w:rPr>
        <w:t xml:space="preserve"> стяг</w:t>
      </w:r>
      <w:r w:rsidR="005B6C1B">
        <w:t>, хоругвь</w:t>
      </w:r>
      <w:r w:rsidRPr="00D806FE">
        <w:rPr>
          <w:rFonts w:cs="Times New Roman"/>
        </w:rPr>
        <w:t>. </w:t>
      </w:r>
    </w:p>
    <w:p w:rsidR="006C6751" w:rsidRDefault="006C6751" w:rsidP="00F70896">
      <w:pPr>
        <w:ind w:firstLine="708"/>
        <w:jc w:val="both"/>
        <w:rPr>
          <w:shd w:val="clear" w:color="auto" w:fill="FFFFFF"/>
        </w:rPr>
      </w:pPr>
      <w:r w:rsidRPr="00D806FE">
        <w:rPr>
          <w:rFonts w:cs="Times New Roman"/>
          <w:shd w:val="clear" w:color="auto" w:fill="FFFFFF"/>
        </w:rPr>
        <w:t xml:space="preserve">Дружинники — витязи, конные воины, </w:t>
      </w:r>
      <w:r w:rsidR="005B6C1B" w:rsidRPr="00D806FE">
        <w:rPr>
          <w:rFonts w:cs="Times New Roman"/>
          <w:shd w:val="clear" w:color="auto" w:fill="FFFFFF"/>
        </w:rPr>
        <w:t xml:space="preserve">богатыри, </w:t>
      </w:r>
      <w:r w:rsidRPr="00D806FE">
        <w:rPr>
          <w:rFonts w:cs="Times New Roman"/>
          <w:shd w:val="clear" w:color="auto" w:fill="FFFFFF"/>
        </w:rPr>
        <w:t xml:space="preserve">всю жизнь посвятившие ратному делу, — имели щиты, которые обычно украшали </w:t>
      </w:r>
      <w:r w:rsidR="005B6C1B">
        <w:rPr>
          <w:shd w:val="clear" w:color="auto" w:fill="FFFFFF"/>
        </w:rPr>
        <w:t>определенной</w:t>
      </w:r>
      <w:r w:rsidRPr="00D806FE">
        <w:rPr>
          <w:rFonts w:cs="Times New Roman"/>
          <w:shd w:val="clear" w:color="auto" w:fill="FFFFFF"/>
        </w:rPr>
        <w:t xml:space="preserve"> символикой. То есть это был </w:t>
      </w:r>
      <w:r w:rsidR="005B6C1B">
        <w:rPr>
          <w:shd w:val="clear" w:color="auto" w:fill="FFFFFF"/>
        </w:rPr>
        <w:t xml:space="preserve">уже </w:t>
      </w:r>
      <w:r w:rsidRPr="00D806FE">
        <w:rPr>
          <w:rFonts w:cs="Times New Roman"/>
          <w:shd w:val="clear" w:color="auto" w:fill="FFFFFF"/>
        </w:rPr>
        <w:t xml:space="preserve">не личный знак, а </w:t>
      </w:r>
      <w:r w:rsidR="005B6C1B">
        <w:rPr>
          <w:shd w:val="clear" w:color="auto" w:fill="FFFFFF"/>
        </w:rPr>
        <w:t xml:space="preserve">княжеский </w:t>
      </w:r>
      <w:r w:rsidR="005B6C1B">
        <w:rPr>
          <w:shd w:val="clear" w:color="auto" w:fill="FFFFFF"/>
        </w:rPr>
        <w:lastRenderedPageBreak/>
        <w:t>-</w:t>
      </w:r>
      <w:r w:rsidRPr="00D806FE">
        <w:rPr>
          <w:rFonts w:cs="Times New Roman"/>
          <w:shd w:val="clear" w:color="auto" w:fill="FFFFFF"/>
        </w:rPr>
        <w:t xml:space="preserve"> символ </w:t>
      </w:r>
      <w:r w:rsidR="005B6C1B">
        <w:rPr>
          <w:shd w:val="clear" w:color="auto" w:fill="FFFFFF"/>
        </w:rPr>
        <w:t>корпоративной принадлежности</w:t>
      </w:r>
      <w:r w:rsidRPr="00D806FE">
        <w:rPr>
          <w:rFonts w:cs="Times New Roman"/>
          <w:shd w:val="clear" w:color="auto" w:fill="FFFFFF"/>
        </w:rPr>
        <w:t xml:space="preserve">. </w:t>
      </w:r>
      <w:r w:rsidR="005B6C1B">
        <w:rPr>
          <w:shd w:val="clear" w:color="auto" w:fill="FFFFFF"/>
        </w:rPr>
        <w:t>Таким образом</w:t>
      </w:r>
      <w:r w:rsidRPr="00D806FE">
        <w:rPr>
          <w:rFonts w:cs="Times New Roman"/>
          <w:shd w:val="clear" w:color="auto" w:fill="FFFFFF"/>
        </w:rPr>
        <w:t xml:space="preserve">, щит выполнял функцию </w:t>
      </w:r>
      <w:r w:rsidR="005B6C1B">
        <w:rPr>
          <w:shd w:val="clear" w:color="auto" w:fill="FFFFFF"/>
        </w:rPr>
        <w:t>знака различия</w:t>
      </w:r>
      <w:r w:rsidRPr="00D806FE">
        <w:rPr>
          <w:rFonts w:cs="Times New Roman"/>
          <w:shd w:val="clear" w:color="auto" w:fill="FFFFFF"/>
        </w:rPr>
        <w:t>.</w:t>
      </w:r>
      <w:r w:rsidR="00B51585">
        <w:rPr>
          <w:shd w:val="clear" w:color="auto" w:fill="FFFFFF"/>
        </w:rPr>
        <w:t xml:space="preserve"> </w:t>
      </w:r>
    </w:p>
    <w:p w:rsidR="00B51585" w:rsidRDefault="00B51585" w:rsidP="00F70896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На всем протяжении истории, войн </w:t>
      </w:r>
      <w:proofErr w:type="gramStart"/>
      <w:r>
        <w:rPr>
          <w:shd w:val="clear" w:color="auto" w:fill="FFFFFF"/>
        </w:rPr>
        <w:t>-  развитие</w:t>
      </w:r>
      <w:proofErr w:type="gramEnd"/>
      <w:r>
        <w:rPr>
          <w:shd w:val="clear" w:color="auto" w:fill="FFFFFF"/>
        </w:rPr>
        <w:t xml:space="preserve"> военной мысли, тактики, вооружения и средств защиты неразрывно связан</w:t>
      </w:r>
      <w:r w:rsidR="00A332E6">
        <w:rPr>
          <w:shd w:val="clear" w:color="auto" w:fill="FFFFFF"/>
        </w:rPr>
        <w:t>ы</w:t>
      </w:r>
      <w:r>
        <w:rPr>
          <w:shd w:val="clear" w:color="auto" w:fill="FFFFFF"/>
        </w:rPr>
        <w:t xml:space="preserve"> с развитием геральдики и изменениями в военной форме одежды.</w:t>
      </w:r>
    </w:p>
    <w:p w:rsidR="00B51585" w:rsidRDefault="00B51585" w:rsidP="00F70896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Наиболее ярко эти изменения прослеживаются, начиная с эпохи Петра </w:t>
      </w:r>
      <w:r>
        <w:rPr>
          <w:shd w:val="clear" w:color="auto" w:fill="FFFFFF"/>
          <w:lang w:val="en-US"/>
        </w:rPr>
        <w:t>I</w:t>
      </w:r>
      <w:r>
        <w:rPr>
          <w:shd w:val="clear" w:color="auto" w:fill="FFFFFF"/>
        </w:rPr>
        <w:t>. Организация «армии нового строя» потребовала новых подходов в развитии отечественной геральдики.</w:t>
      </w:r>
    </w:p>
    <w:p w:rsidR="00B51585" w:rsidRPr="00B51585" w:rsidRDefault="00A332E6" w:rsidP="00F70896">
      <w:pPr>
        <w:ind w:firstLine="708"/>
        <w:jc w:val="both"/>
        <w:rPr>
          <w:rFonts w:cs="Times New Roman"/>
          <w:shd w:val="clear" w:color="auto" w:fill="FFFFFF"/>
        </w:rPr>
      </w:pPr>
      <w:r>
        <w:rPr>
          <w:shd w:val="clear" w:color="auto" w:fill="FFFFFF"/>
        </w:rPr>
        <w:t>Расшитые определенным образом камзолы, нагрудные знаки, позже – погоны – были первыми элементами знаков различия, для определения функциональной принадлежности, вида оружия и старшинства.</w:t>
      </w:r>
    </w:p>
    <w:p w:rsidR="00F02A14" w:rsidRDefault="00F02A14" w:rsidP="00F70896">
      <w:pPr>
        <w:ind w:firstLine="708"/>
        <w:jc w:val="both"/>
        <w:rPr>
          <w:color w:val="333333"/>
        </w:rPr>
      </w:pPr>
      <w:r>
        <w:rPr>
          <w:color w:val="333333"/>
        </w:rPr>
        <w:t>Смена</w:t>
      </w:r>
      <w:r w:rsidR="0043354F" w:rsidRPr="00D806FE">
        <w:rPr>
          <w:rFonts w:cs="Times New Roman"/>
          <w:color w:val="333333"/>
        </w:rPr>
        <w:t xml:space="preserve"> государственных</w:t>
      </w:r>
      <w:r>
        <w:rPr>
          <w:color w:val="333333"/>
        </w:rPr>
        <w:t xml:space="preserve"> символов в конце прошлого столетия,</w:t>
      </w:r>
      <w:r w:rsidR="0043354F" w:rsidRPr="00D806FE">
        <w:rPr>
          <w:rFonts w:cs="Times New Roman"/>
          <w:color w:val="333333"/>
        </w:rPr>
        <w:t xml:space="preserve"> в свою очередь</w:t>
      </w:r>
      <w:r>
        <w:rPr>
          <w:color w:val="333333"/>
        </w:rPr>
        <w:t>,</w:t>
      </w:r>
      <w:r w:rsidR="0043354F" w:rsidRPr="00D806FE">
        <w:rPr>
          <w:rFonts w:cs="Times New Roman"/>
          <w:color w:val="333333"/>
        </w:rPr>
        <w:t xml:space="preserve"> предопределила преобразования в знаковой системе всех государственных </w:t>
      </w:r>
      <w:r>
        <w:rPr>
          <w:color w:val="333333"/>
        </w:rPr>
        <w:t>органов</w:t>
      </w:r>
      <w:r w:rsidR="0043354F" w:rsidRPr="00D806FE">
        <w:rPr>
          <w:rFonts w:cs="Times New Roman"/>
          <w:color w:val="333333"/>
        </w:rPr>
        <w:t xml:space="preserve">, </w:t>
      </w:r>
      <w:proofErr w:type="gramStart"/>
      <w:r w:rsidR="0043354F" w:rsidRPr="00D806FE">
        <w:rPr>
          <w:rFonts w:cs="Times New Roman"/>
          <w:color w:val="333333"/>
        </w:rPr>
        <w:t xml:space="preserve">одним </w:t>
      </w:r>
      <w:r>
        <w:rPr>
          <w:color w:val="333333"/>
        </w:rPr>
        <w:t xml:space="preserve"> </w:t>
      </w:r>
      <w:r w:rsidR="0043354F" w:rsidRPr="00D806FE">
        <w:rPr>
          <w:rFonts w:cs="Times New Roman"/>
          <w:color w:val="333333"/>
        </w:rPr>
        <w:t>из</w:t>
      </w:r>
      <w:proofErr w:type="gramEnd"/>
      <w:r w:rsidR="0043354F" w:rsidRPr="00D806FE">
        <w:rPr>
          <w:rFonts w:cs="Times New Roman"/>
          <w:color w:val="333333"/>
        </w:rPr>
        <w:t xml:space="preserve"> которых являются Вооруженные Силы страны. Военная геральдика, воспроизводя по своей сущности символику государства, его военную политику и </w:t>
      </w:r>
      <w:r>
        <w:rPr>
          <w:color w:val="333333"/>
        </w:rPr>
        <w:t>организацию</w:t>
      </w:r>
      <w:r w:rsidR="0043354F" w:rsidRPr="00D806FE">
        <w:rPr>
          <w:rFonts w:cs="Times New Roman"/>
          <w:color w:val="333333"/>
        </w:rPr>
        <w:t xml:space="preserve"> функционирования военной системы, находит свое отражение на элементах </w:t>
      </w:r>
      <w:r>
        <w:rPr>
          <w:color w:val="333333"/>
        </w:rPr>
        <w:t>военной</w:t>
      </w:r>
      <w:r w:rsidR="0043354F" w:rsidRPr="00D806FE">
        <w:rPr>
          <w:rFonts w:cs="Times New Roman"/>
          <w:color w:val="333333"/>
        </w:rPr>
        <w:t xml:space="preserve"> атрибутики армии</w:t>
      </w:r>
      <w:r>
        <w:rPr>
          <w:color w:val="333333"/>
        </w:rPr>
        <w:t xml:space="preserve"> и флота</w:t>
      </w:r>
      <w:r w:rsidR="0043354F" w:rsidRPr="00D806FE">
        <w:rPr>
          <w:rFonts w:cs="Times New Roman"/>
          <w:color w:val="333333"/>
        </w:rPr>
        <w:t>: знаменах и штандартах, эмблемах и знаках, униформе, государственных и ведомственных наградах.</w:t>
      </w:r>
    </w:p>
    <w:p w:rsidR="0043354F" w:rsidRPr="00D806FE" w:rsidRDefault="0043354F" w:rsidP="00F70896">
      <w:pPr>
        <w:ind w:firstLine="708"/>
        <w:jc w:val="both"/>
        <w:rPr>
          <w:rFonts w:cs="Times New Roman"/>
          <w:color w:val="333333"/>
        </w:rPr>
      </w:pPr>
      <w:r w:rsidRPr="00D806FE">
        <w:rPr>
          <w:rFonts w:cs="Times New Roman"/>
          <w:color w:val="333333"/>
        </w:rPr>
        <w:t xml:space="preserve">Военно-геральдические знаки, размещаемые на </w:t>
      </w:r>
      <w:r w:rsidR="00F02A14">
        <w:rPr>
          <w:color w:val="333333"/>
        </w:rPr>
        <w:t xml:space="preserve">Боевых Знаменах, должностных Штандартах, </w:t>
      </w:r>
      <w:proofErr w:type="spellStart"/>
      <w:r w:rsidR="00F02A14">
        <w:rPr>
          <w:color w:val="333333"/>
        </w:rPr>
        <w:t>Военно</w:t>
      </w:r>
      <w:proofErr w:type="spellEnd"/>
      <w:r w:rsidR="00F02A14">
        <w:rPr>
          <w:color w:val="333333"/>
        </w:rPr>
        <w:t xml:space="preserve"> – Морских флагах, на</w:t>
      </w:r>
      <w:r w:rsidRPr="00D806FE">
        <w:rPr>
          <w:rFonts w:cs="Times New Roman"/>
          <w:color w:val="333333"/>
        </w:rPr>
        <w:t xml:space="preserve"> военной форме одежды, наградах защитников Отечества всегда были средством повышения морального духа и боевой готовности войск, формирования у военнослужащих высоких боевых и нравственных качеств, возрождения и продолжения воинских традиций </w:t>
      </w:r>
      <w:r w:rsidR="00F02A14">
        <w:rPr>
          <w:color w:val="333333"/>
        </w:rPr>
        <w:t>Р</w:t>
      </w:r>
      <w:r w:rsidRPr="00D806FE">
        <w:rPr>
          <w:rFonts w:cs="Times New Roman"/>
          <w:color w:val="333333"/>
        </w:rPr>
        <w:t xml:space="preserve">оссийской </w:t>
      </w:r>
      <w:r w:rsidR="00F02A14">
        <w:rPr>
          <w:color w:val="333333"/>
        </w:rPr>
        <w:t>А</w:t>
      </w:r>
      <w:r w:rsidRPr="00D806FE">
        <w:rPr>
          <w:rFonts w:cs="Times New Roman"/>
          <w:color w:val="333333"/>
        </w:rPr>
        <w:t>рмии</w:t>
      </w:r>
      <w:r w:rsidR="00F02A14">
        <w:rPr>
          <w:color w:val="333333"/>
        </w:rPr>
        <w:t xml:space="preserve"> и Флота</w:t>
      </w:r>
      <w:r w:rsidRPr="00D806FE">
        <w:rPr>
          <w:rFonts w:cs="Times New Roman"/>
          <w:color w:val="333333"/>
        </w:rPr>
        <w:t>.</w:t>
      </w:r>
    </w:p>
    <w:p w:rsidR="00890FE3" w:rsidRPr="00D806FE" w:rsidRDefault="00890FE3" w:rsidP="00F70896">
      <w:pPr>
        <w:ind w:firstLine="708"/>
        <w:jc w:val="both"/>
        <w:rPr>
          <w:rFonts w:cs="Times New Roman"/>
          <w:color w:val="333333"/>
        </w:rPr>
      </w:pPr>
      <w:r w:rsidRPr="00D806FE">
        <w:rPr>
          <w:rFonts w:cs="Times New Roman"/>
          <w:color w:val="333333"/>
        </w:rPr>
        <w:t>В настоящее время </w:t>
      </w:r>
      <w:r w:rsidRPr="00F27ED3">
        <w:rPr>
          <w:rFonts w:cs="Times New Roman"/>
          <w:color w:val="333333"/>
        </w:rPr>
        <w:t>Боевое Знамя</w:t>
      </w:r>
      <w:r w:rsidRPr="00D806FE">
        <w:rPr>
          <w:rFonts w:cs="Times New Roman"/>
          <w:color w:val="333333"/>
        </w:rPr>
        <w:t xml:space="preserve"> воинской части есть </w:t>
      </w:r>
      <w:r w:rsidR="00F27ED3">
        <w:rPr>
          <w:color w:val="333333"/>
        </w:rPr>
        <w:t xml:space="preserve">символ чести и достоинства, </w:t>
      </w:r>
      <w:r w:rsidRPr="00D806FE">
        <w:rPr>
          <w:rFonts w:cs="Times New Roman"/>
          <w:color w:val="333333"/>
        </w:rPr>
        <w:t>особо почетный знак, символизирующий боевое предназначение, исторический путь и заслуги воинской части, а также указывающий на ее принадлежность к Вооруженным Силам Российской Федерации.</w:t>
      </w:r>
    </w:p>
    <w:p w:rsidR="00890FE3" w:rsidRPr="00D806FE" w:rsidRDefault="00890FE3" w:rsidP="00F70896">
      <w:pPr>
        <w:ind w:firstLine="708"/>
        <w:jc w:val="both"/>
        <w:rPr>
          <w:rFonts w:cs="Times New Roman"/>
          <w:color w:val="333333"/>
        </w:rPr>
      </w:pPr>
      <w:r w:rsidRPr="00F27ED3">
        <w:rPr>
          <w:rFonts w:cs="Times New Roman"/>
          <w:color w:val="333333"/>
        </w:rPr>
        <w:t>Военно-Морской флаг Российской Федерации</w:t>
      </w:r>
      <w:r w:rsidRPr="00D806FE">
        <w:rPr>
          <w:rFonts w:cs="Times New Roman"/>
          <w:color w:val="333333"/>
        </w:rPr>
        <w:t xml:space="preserve">, поднятый на корабле Военно-Морского </w:t>
      </w:r>
      <w:r w:rsidR="000A5EC7">
        <w:rPr>
          <w:color w:val="333333"/>
        </w:rPr>
        <w:t>ф</w:t>
      </w:r>
      <w:r w:rsidRPr="00D806FE">
        <w:rPr>
          <w:rFonts w:cs="Times New Roman"/>
          <w:color w:val="333333"/>
        </w:rPr>
        <w:t xml:space="preserve">лота, является Боевым Знаменем корабля и символизирует его государственную принадлежность и неприкосновенность. Военно-Морской флаг с его подъема и до спуска (в походе круглосуточно) находится на виду всего личного состава и всех, находящихся вблизи корабля. Каждый военнослужащий с приходом на корабль и при сходе с него </w:t>
      </w:r>
      <w:r w:rsidR="000A5EC7">
        <w:rPr>
          <w:color w:val="333333"/>
        </w:rPr>
        <w:t>выполняет воинское приветствие</w:t>
      </w:r>
      <w:r w:rsidRPr="00D806FE">
        <w:rPr>
          <w:rFonts w:cs="Times New Roman"/>
          <w:color w:val="333333"/>
        </w:rPr>
        <w:t xml:space="preserve"> флагу. Этим отдается дань уважения кораблю и Военно-Морскому </w:t>
      </w:r>
      <w:r w:rsidR="000A5EC7">
        <w:rPr>
          <w:color w:val="333333"/>
        </w:rPr>
        <w:t>ф</w:t>
      </w:r>
      <w:r w:rsidRPr="00D806FE">
        <w:rPr>
          <w:rFonts w:cs="Times New Roman"/>
          <w:color w:val="333333"/>
        </w:rPr>
        <w:t>лоту России, имеющему славные боевые традиции.</w:t>
      </w:r>
    </w:p>
    <w:p w:rsidR="00890FE3" w:rsidRPr="00D806FE" w:rsidRDefault="00890FE3" w:rsidP="00F70896">
      <w:pPr>
        <w:ind w:firstLine="708"/>
        <w:jc w:val="both"/>
        <w:rPr>
          <w:rFonts w:cs="Times New Roman"/>
          <w:color w:val="333333"/>
        </w:rPr>
      </w:pPr>
      <w:r w:rsidRPr="00D806FE">
        <w:rPr>
          <w:rFonts w:cs="Times New Roman"/>
          <w:color w:val="333333"/>
        </w:rPr>
        <w:t xml:space="preserve">В глубокую древность уходит история Российского Военно-Морского флага. Еще во время морских походов </w:t>
      </w:r>
      <w:r w:rsidR="00E919A9">
        <w:rPr>
          <w:color w:val="333333"/>
        </w:rPr>
        <w:t>русичей</w:t>
      </w:r>
      <w:r w:rsidRPr="00D806FE">
        <w:rPr>
          <w:rFonts w:cs="Times New Roman"/>
          <w:color w:val="333333"/>
        </w:rPr>
        <w:t xml:space="preserve"> на Царьград в VIII -IX веках их ладьи имели флаги. Первый флаг</w:t>
      </w:r>
      <w:r w:rsidR="000A5EC7">
        <w:rPr>
          <w:color w:val="333333"/>
        </w:rPr>
        <w:t>, в современном понимании,</w:t>
      </w:r>
      <w:r w:rsidRPr="00D806FE">
        <w:rPr>
          <w:rFonts w:cs="Times New Roman"/>
          <w:color w:val="333333"/>
        </w:rPr>
        <w:t xml:space="preserve"> на русском </w:t>
      </w:r>
      <w:r w:rsidRPr="00D806FE">
        <w:rPr>
          <w:rFonts w:cs="Times New Roman"/>
          <w:color w:val="333333"/>
        </w:rPr>
        <w:lastRenderedPageBreak/>
        <w:t xml:space="preserve">боевом корабле был поднят в 1668 году. «Орел», так назывался этот корабль, имел флаг, сочетавший в себе три цвета: </w:t>
      </w:r>
      <w:r w:rsidR="000A5EC7" w:rsidRPr="00D806FE">
        <w:rPr>
          <w:rFonts w:cs="Times New Roman"/>
          <w:color w:val="333333"/>
        </w:rPr>
        <w:t>белый</w:t>
      </w:r>
      <w:r w:rsidR="000A5EC7">
        <w:rPr>
          <w:color w:val="333333"/>
        </w:rPr>
        <w:t>, синий и</w:t>
      </w:r>
      <w:r w:rsidR="000A5EC7" w:rsidRPr="00D806FE">
        <w:rPr>
          <w:color w:val="333333"/>
        </w:rPr>
        <w:t xml:space="preserve"> </w:t>
      </w:r>
      <w:r w:rsidRPr="00D806FE">
        <w:rPr>
          <w:rFonts w:cs="Times New Roman"/>
          <w:color w:val="333333"/>
        </w:rPr>
        <w:t xml:space="preserve">красный, </w:t>
      </w:r>
      <w:r w:rsidR="000A5EC7">
        <w:rPr>
          <w:color w:val="333333"/>
        </w:rPr>
        <w:t xml:space="preserve">- </w:t>
      </w:r>
      <w:r w:rsidRPr="00D806FE">
        <w:rPr>
          <w:rFonts w:cs="Times New Roman"/>
          <w:color w:val="333333"/>
        </w:rPr>
        <w:t>которые символизировали благородство, верность и мужество.</w:t>
      </w:r>
      <w:r w:rsidR="000A5EC7">
        <w:rPr>
          <w:color w:val="333333"/>
        </w:rPr>
        <w:t xml:space="preserve"> Также, эти цвета считаются, из покон веков, российскими.</w:t>
      </w:r>
      <w:r w:rsidR="00E919A9">
        <w:rPr>
          <w:color w:val="333333"/>
        </w:rPr>
        <w:t xml:space="preserve"> Еще со времен Ивана Калиты, в качестве княжеского символа, рассматривался всадник на белом коне, в синем плаще, на красном поле.</w:t>
      </w:r>
    </w:p>
    <w:p w:rsidR="00890FE3" w:rsidRPr="00D806FE" w:rsidRDefault="00890FE3" w:rsidP="00F70896">
      <w:pPr>
        <w:ind w:firstLine="708"/>
        <w:jc w:val="both"/>
        <w:rPr>
          <w:rFonts w:cs="Times New Roman"/>
          <w:color w:val="333333"/>
        </w:rPr>
      </w:pPr>
      <w:r w:rsidRPr="00D806FE">
        <w:rPr>
          <w:rFonts w:cs="Times New Roman"/>
          <w:color w:val="333333"/>
        </w:rPr>
        <w:t>С 1712 года Военно-Морским флагом стал Андреевский флаг - белое полотнище с синим крестом по диагонали, который просуществовал до октября 1917 года. Под этим флагом российские мореплаватели совершали кругосветные путешествия, открывали новые морские пути и земли, а военные моряки добывали славу в сражениях.</w:t>
      </w:r>
    </w:p>
    <w:p w:rsidR="00890FE3" w:rsidRDefault="00890FE3" w:rsidP="00F70896">
      <w:pPr>
        <w:ind w:firstLine="708"/>
        <w:jc w:val="both"/>
        <w:rPr>
          <w:rFonts w:cs="Times New Roman"/>
          <w:color w:val="333333"/>
        </w:rPr>
      </w:pPr>
      <w:r w:rsidRPr="00D806FE">
        <w:rPr>
          <w:rFonts w:cs="Times New Roman"/>
          <w:color w:val="333333"/>
        </w:rPr>
        <w:t>Незабыва</w:t>
      </w:r>
      <w:r w:rsidR="00E919A9">
        <w:rPr>
          <w:color w:val="333333"/>
        </w:rPr>
        <w:t xml:space="preserve">емый подвиг свершили </w:t>
      </w:r>
      <w:r w:rsidRPr="00D806FE">
        <w:rPr>
          <w:rFonts w:cs="Times New Roman"/>
          <w:color w:val="333333"/>
        </w:rPr>
        <w:t>экипажи моряков крейсера «Варяг» и канонерской лодки «Кореец». 9 февраля 1904 г. они вступили в бой с японской эскадрой, потопили вражеский миноносец и нанесли серьезные повреждения двум крейсерам. Израсходовав все снаряды, герои по приказу командира открыли кингстоны на израненном «Варяге» и взорвали «Кореец». Русские корабли ушли под воду, не спустив флагов перед врагом.</w:t>
      </w:r>
      <w:r w:rsidR="00CA1F2F">
        <w:rPr>
          <w:rFonts w:cs="Times New Roman"/>
          <w:color w:val="333333"/>
        </w:rPr>
        <w:t xml:space="preserve"> </w:t>
      </w:r>
    </w:p>
    <w:p w:rsidR="00F70896" w:rsidRPr="00D806FE" w:rsidRDefault="00F70896" w:rsidP="00F70896">
      <w:pPr>
        <w:ind w:firstLine="708"/>
        <w:jc w:val="both"/>
        <w:rPr>
          <w:rFonts w:cs="Times New Roman"/>
          <w:color w:val="333333"/>
        </w:rPr>
      </w:pPr>
      <w:r>
        <w:rPr>
          <w:rFonts w:cs="Times New Roman"/>
          <w:color w:val="333333"/>
        </w:rPr>
        <w:t>Таким образом, военные геральдические знаки, являясь материальным воплощением истории, памяти славных побед русского оружия, воинских традиций и преемственности</w:t>
      </w:r>
      <w:r w:rsidR="00CA1F2F">
        <w:rPr>
          <w:rFonts w:cs="Times New Roman"/>
          <w:color w:val="333333"/>
        </w:rPr>
        <w:t xml:space="preserve"> – с одной стороны, и средством распознания функциональной принадлежности, воинского звания и заслуг – с другой стороны – становятся предметом пристального изучения нахимовцами и средством </w:t>
      </w:r>
      <w:proofErr w:type="spellStart"/>
      <w:r w:rsidR="00CA1F2F">
        <w:rPr>
          <w:rFonts w:cs="Times New Roman"/>
          <w:color w:val="333333"/>
        </w:rPr>
        <w:t>военно</w:t>
      </w:r>
      <w:proofErr w:type="spellEnd"/>
      <w:r w:rsidR="00CA1F2F">
        <w:rPr>
          <w:rFonts w:cs="Times New Roman"/>
          <w:color w:val="333333"/>
        </w:rPr>
        <w:t xml:space="preserve"> – патриотического воспитания, привития любви к своему Отечеству и воинской службе.</w:t>
      </w:r>
    </w:p>
    <w:p w:rsidR="006C6751" w:rsidRPr="00D806FE" w:rsidRDefault="006C6751" w:rsidP="00F70896">
      <w:pPr>
        <w:jc w:val="both"/>
        <w:rPr>
          <w:rFonts w:cs="Times New Roman"/>
        </w:rPr>
      </w:pPr>
    </w:p>
    <w:p w:rsidR="006C6751" w:rsidRPr="00D806FE" w:rsidRDefault="006C6751" w:rsidP="00F70896">
      <w:pPr>
        <w:jc w:val="both"/>
        <w:rPr>
          <w:rFonts w:cs="Times New Roman"/>
        </w:rPr>
      </w:pPr>
    </w:p>
    <w:p w:rsidR="006C6751" w:rsidRPr="00D806FE" w:rsidRDefault="006C6751" w:rsidP="006C0B77">
      <w:pPr>
        <w:spacing w:after="0"/>
        <w:ind w:firstLine="709"/>
        <w:jc w:val="both"/>
        <w:rPr>
          <w:rFonts w:cs="Times New Roman"/>
          <w:szCs w:val="28"/>
        </w:rPr>
      </w:pPr>
    </w:p>
    <w:sectPr w:rsidR="006C6751" w:rsidRPr="00D806F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566"/>
    <w:rsid w:val="000A5EC7"/>
    <w:rsid w:val="00356095"/>
    <w:rsid w:val="003F0399"/>
    <w:rsid w:val="0043354F"/>
    <w:rsid w:val="00570566"/>
    <w:rsid w:val="005B6C1B"/>
    <w:rsid w:val="00672D27"/>
    <w:rsid w:val="006C0B77"/>
    <w:rsid w:val="006C6751"/>
    <w:rsid w:val="006F46D1"/>
    <w:rsid w:val="006F48AA"/>
    <w:rsid w:val="006F5FAA"/>
    <w:rsid w:val="008242FF"/>
    <w:rsid w:val="00870751"/>
    <w:rsid w:val="00890FE3"/>
    <w:rsid w:val="00922C48"/>
    <w:rsid w:val="0096403E"/>
    <w:rsid w:val="00A332E6"/>
    <w:rsid w:val="00B03921"/>
    <w:rsid w:val="00B51585"/>
    <w:rsid w:val="00B915B7"/>
    <w:rsid w:val="00CA1F2F"/>
    <w:rsid w:val="00D4004F"/>
    <w:rsid w:val="00D806FE"/>
    <w:rsid w:val="00E859CE"/>
    <w:rsid w:val="00E919A9"/>
    <w:rsid w:val="00EA59DF"/>
    <w:rsid w:val="00EE4070"/>
    <w:rsid w:val="00F02A14"/>
    <w:rsid w:val="00F12C76"/>
    <w:rsid w:val="00F27ED3"/>
    <w:rsid w:val="00F70896"/>
    <w:rsid w:val="00FB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0F5B0-6530-44F7-BA94-AEEA3899B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56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03921"/>
    <w:rPr>
      <w:b/>
      <w:bCs/>
    </w:rPr>
  </w:style>
  <w:style w:type="paragraph" w:styleId="a4">
    <w:name w:val="Normal (Web)"/>
    <w:basedOn w:val="a"/>
    <w:uiPriority w:val="99"/>
    <w:semiHidden/>
    <w:unhideWhenUsed/>
    <w:rsid w:val="006C675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2025-11-26T12:41:00Z</dcterms:created>
  <dcterms:modified xsi:type="dcterms:W3CDTF">2025-11-26T12:41:00Z</dcterms:modified>
</cp:coreProperties>
</file>