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3A" w:rsidRPr="00D95807" w:rsidRDefault="00D95807">
      <w:pPr>
        <w:rPr>
          <w:b/>
          <w:sz w:val="32"/>
          <w:szCs w:val="32"/>
        </w:rPr>
      </w:pPr>
      <w:r>
        <w:rPr>
          <w:sz w:val="52"/>
          <w:szCs w:val="52"/>
        </w:rPr>
        <w:t xml:space="preserve">                          </w:t>
      </w:r>
      <w:r w:rsidRPr="00D95807">
        <w:rPr>
          <w:b/>
          <w:sz w:val="32"/>
          <w:szCs w:val="32"/>
        </w:rPr>
        <w:t>Тема:</w:t>
      </w:r>
      <w:r w:rsidR="00A64B3E" w:rsidRPr="00D95807">
        <w:rPr>
          <w:sz w:val="52"/>
          <w:szCs w:val="52"/>
        </w:rPr>
        <w:t xml:space="preserve">   </w:t>
      </w:r>
      <w:r w:rsidR="00A64B3E" w:rsidRPr="00D95807">
        <w:rPr>
          <w:b/>
          <w:sz w:val="32"/>
          <w:szCs w:val="32"/>
        </w:rPr>
        <w:t xml:space="preserve"> Кто такие  птицы?</w:t>
      </w:r>
    </w:p>
    <w:p w:rsidR="00D95807" w:rsidRPr="00D95807" w:rsidRDefault="00D95807" w:rsidP="00D95807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D95807">
        <w:rPr>
          <w:rFonts w:ascii="Arial" w:hAnsi="Arial" w:cs="Arial"/>
          <w:bCs/>
          <w:i/>
          <w:iCs/>
          <w:color w:val="404040"/>
          <w:sz w:val="28"/>
          <w:szCs w:val="28"/>
        </w:rPr>
        <w:t>Цель</w:t>
      </w:r>
      <w:r w:rsidRPr="00D95807">
        <w:rPr>
          <w:rFonts w:ascii="Arial" w:hAnsi="Arial" w:cs="Arial"/>
          <w:i/>
          <w:iCs/>
          <w:color w:val="404040"/>
          <w:sz w:val="28"/>
          <w:szCs w:val="28"/>
        </w:rPr>
        <w:t>:</w:t>
      </w:r>
      <w:r w:rsidRPr="00D95807">
        <w:rPr>
          <w:rFonts w:ascii="Arial" w:hAnsi="Arial" w:cs="Arial"/>
          <w:color w:val="404040"/>
          <w:sz w:val="28"/>
          <w:szCs w:val="28"/>
        </w:rPr>
        <w:t> формировать у учащихся представление о птицах как животных, тело которых покрыто перьями; познакомить с особенностями их строения; с местами их обитания.</w:t>
      </w:r>
    </w:p>
    <w:p w:rsidR="00D95807" w:rsidRPr="00D95807" w:rsidRDefault="00D95807" w:rsidP="00D95807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D95807">
        <w:rPr>
          <w:rFonts w:ascii="Arial" w:hAnsi="Arial" w:cs="Arial"/>
          <w:bCs/>
          <w:i/>
          <w:iCs/>
          <w:color w:val="404040"/>
          <w:sz w:val="28"/>
          <w:szCs w:val="28"/>
        </w:rPr>
        <w:t xml:space="preserve">УУД, </w:t>
      </w:r>
      <w:proofErr w:type="gramStart"/>
      <w:r w:rsidRPr="00D95807">
        <w:rPr>
          <w:rFonts w:ascii="Arial" w:hAnsi="Arial" w:cs="Arial"/>
          <w:bCs/>
          <w:i/>
          <w:iCs/>
          <w:color w:val="404040"/>
          <w:sz w:val="28"/>
          <w:szCs w:val="28"/>
        </w:rPr>
        <w:t>формируемые</w:t>
      </w:r>
      <w:proofErr w:type="gramEnd"/>
      <w:r w:rsidRPr="00D95807">
        <w:rPr>
          <w:rFonts w:ascii="Arial" w:hAnsi="Arial" w:cs="Arial"/>
          <w:bCs/>
          <w:i/>
          <w:iCs/>
          <w:color w:val="404040"/>
          <w:sz w:val="28"/>
          <w:szCs w:val="28"/>
        </w:rPr>
        <w:t xml:space="preserve"> на уроке: </w:t>
      </w:r>
      <w:r w:rsidRPr="00D95807">
        <w:rPr>
          <w:rFonts w:ascii="Arial" w:hAnsi="Arial" w:cs="Arial"/>
          <w:color w:val="404040"/>
          <w:sz w:val="28"/>
          <w:szCs w:val="28"/>
        </w:rPr>
        <w:t xml:space="preserve">предметные, </w:t>
      </w:r>
      <w:proofErr w:type="spellStart"/>
      <w:r w:rsidRPr="00D95807">
        <w:rPr>
          <w:rFonts w:ascii="Arial" w:hAnsi="Arial" w:cs="Arial"/>
          <w:color w:val="404040"/>
          <w:sz w:val="28"/>
          <w:szCs w:val="28"/>
        </w:rPr>
        <w:t>метапредметные</w:t>
      </w:r>
      <w:proofErr w:type="spellEnd"/>
      <w:r w:rsidRPr="00D95807">
        <w:rPr>
          <w:rFonts w:ascii="Arial" w:hAnsi="Arial" w:cs="Arial"/>
          <w:color w:val="404040"/>
          <w:sz w:val="28"/>
          <w:szCs w:val="28"/>
        </w:rPr>
        <w:t>, личностные.</w:t>
      </w:r>
    </w:p>
    <w:p w:rsidR="00D95807" w:rsidRPr="00D95807" w:rsidRDefault="00D95807" w:rsidP="00D95807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D95807">
        <w:rPr>
          <w:rFonts w:ascii="Arial" w:hAnsi="Arial" w:cs="Arial"/>
          <w:bCs/>
          <w:i/>
          <w:iCs/>
          <w:color w:val="404040"/>
          <w:sz w:val="28"/>
          <w:szCs w:val="28"/>
        </w:rPr>
        <w:t>Формы учебного сотрудничества, используемые на уроке:</w:t>
      </w:r>
      <w:r w:rsidRPr="00D95807">
        <w:rPr>
          <w:rFonts w:ascii="Arial" w:hAnsi="Arial" w:cs="Arial"/>
          <w:color w:val="404040"/>
          <w:sz w:val="28"/>
          <w:szCs w:val="28"/>
        </w:rPr>
        <w:t> фронтальная, работа в парах, индивидуальная работа.</w:t>
      </w:r>
    </w:p>
    <w:p w:rsidR="00D95807" w:rsidRPr="00D95807" w:rsidRDefault="00D95807" w:rsidP="00D95807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proofErr w:type="spellStart"/>
      <w:r w:rsidRPr="00D95807">
        <w:rPr>
          <w:rFonts w:ascii="Arial" w:hAnsi="Arial" w:cs="Arial"/>
          <w:bCs/>
          <w:i/>
          <w:iCs/>
          <w:color w:val="404040"/>
          <w:sz w:val="28"/>
          <w:szCs w:val="28"/>
        </w:rPr>
        <w:t>Метапредметные</w:t>
      </w:r>
      <w:proofErr w:type="spellEnd"/>
      <w:r w:rsidRPr="00D95807">
        <w:rPr>
          <w:rFonts w:ascii="Arial" w:hAnsi="Arial" w:cs="Arial"/>
          <w:color w:val="404040"/>
          <w:sz w:val="28"/>
          <w:szCs w:val="28"/>
        </w:rPr>
        <w:t>: </w:t>
      </w:r>
      <w:r w:rsidRPr="00D95807">
        <w:rPr>
          <w:rFonts w:ascii="Arial" w:hAnsi="Arial" w:cs="Arial"/>
          <w:i/>
          <w:iCs/>
          <w:color w:val="404040"/>
          <w:sz w:val="28"/>
          <w:szCs w:val="28"/>
        </w:rPr>
        <w:t>регулятивные</w:t>
      </w:r>
      <w:r w:rsidRPr="00D95807">
        <w:rPr>
          <w:rFonts w:ascii="Arial" w:hAnsi="Arial" w:cs="Arial"/>
          <w:color w:val="404040"/>
          <w:sz w:val="28"/>
          <w:szCs w:val="28"/>
        </w:rPr>
        <w:t> – действовать с учетом выделенных учителем ориентиров, </w:t>
      </w:r>
      <w:r w:rsidRPr="00D95807">
        <w:rPr>
          <w:rFonts w:ascii="Arial" w:hAnsi="Arial" w:cs="Arial"/>
          <w:i/>
          <w:iCs/>
          <w:color w:val="404040"/>
          <w:sz w:val="28"/>
          <w:szCs w:val="28"/>
        </w:rPr>
        <w:t>познавательные </w:t>
      </w:r>
      <w:r w:rsidRPr="00D95807">
        <w:rPr>
          <w:rFonts w:ascii="Arial" w:hAnsi="Arial" w:cs="Arial"/>
          <w:color w:val="404040"/>
          <w:sz w:val="28"/>
          <w:szCs w:val="28"/>
        </w:rPr>
        <w:t>- овладеть логическими действиями сравнения, обобщения по родовым признакам; </w:t>
      </w:r>
      <w:r w:rsidRPr="00D95807">
        <w:rPr>
          <w:rFonts w:ascii="Arial" w:hAnsi="Arial" w:cs="Arial"/>
          <w:i/>
          <w:iCs/>
          <w:color w:val="404040"/>
          <w:sz w:val="28"/>
          <w:szCs w:val="28"/>
        </w:rPr>
        <w:t>коммуникативные</w:t>
      </w:r>
      <w:r w:rsidRPr="00D95807">
        <w:rPr>
          <w:rFonts w:ascii="Arial" w:hAnsi="Arial" w:cs="Arial"/>
          <w:color w:val="404040"/>
          <w:sz w:val="28"/>
          <w:szCs w:val="28"/>
        </w:rPr>
        <w:t> – формировать готовность слушать собеседника и вести диалог, излагать своё мнение и аргументировать свою точку зрения.</w:t>
      </w:r>
    </w:p>
    <w:p w:rsidR="00D95807" w:rsidRDefault="00D95807" w:rsidP="00D95807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D95807">
        <w:rPr>
          <w:rFonts w:ascii="Arial" w:hAnsi="Arial" w:cs="Arial"/>
          <w:bCs/>
          <w:i/>
          <w:iCs/>
          <w:color w:val="404040"/>
          <w:sz w:val="28"/>
          <w:szCs w:val="28"/>
        </w:rPr>
        <w:t>Личностные: </w:t>
      </w:r>
      <w:r w:rsidRPr="00D95807">
        <w:rPr>
          <w:rFonts w:ascii="Arial" w:hAnsi="Arial" w:cs="Arial"/>
          <w:color w:val="404040"/>
          <w:sz w:val="28"/>
          <w:szCs w:val="28"/>
        </w:rPr>
        <w:t>формирование целостного взгляда на мир, уважительного отношения к иному мнению; принятие социальной роли обучающегося, развитие мотивов учебной деятельности и личностного смысла учения.</w:t>
      </w:r>
    </w:p>
    <w:p w:rsidR="00A64B3E" w:rsidRDefault="00A64B3E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" name="Рисунок 1" descr="Птицы – наши друзья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тицы – наши друзья!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675" w:rsidRDefault="00B94675"/>
    <w:p w:rsidR="00B94675" w:rsidRPr="00B94675" w:rsidRDefault="00B94675">
      <w:pPr>
        <w:rPr>
          <w:sz w:val="40"/>
          <w:szCs w:val="40"/>
        </w:rPr>
      </w:pPr>
      <w:r w:rsidRPr="00B94675">
        <w:rPr>
          <w:b/>
          <w:sz w:val="40"/>
          <w:szCs w:val="40"/>
        </w:rPr>
        <w:t>Птицы</w:t>
      </w:r>
      <w:r w:rsidRPr="00B94675">
        <w:rPr>
          <w:sz w:val="40"/>
          <w:szCs w:val="40"/>
        </w:rPr>
        <w:t xml:space="preserve"> – Это животные </w:t>
      </w:r>
      <w:proofErr w:type="gramStart"/>
      <w:r w:rsidRPr="00B94675">
        <w:rPr>
          <w:sz w:val="40"/>
          <w:szCs w:val="40"/>
        </w:rPr>
        <w:t>тело</w:t>
      </w:r>
      <w:proofErr w:type="gramEnd"/>
      <w:r w:rsidRPr="00B94675">
        <w:rPr>
          <w:sz w:val="40"/>
          <w:szCs w:val="40"/>
        </w:rPr>
        <w:t xml:space="preserve"> которых покрыто перьями.</w:t>
      </w:r>
    </w:p>
    <w:p w:rsidR="00A97430" w:rsidRDefault="00B94675">
      <w:r>
        <w:rPr>
          <w:noProof/>
          <w:lang w:eastAsia="ru-RU"/>
        </w:rPr>
        <w:drawing>
          <wp:inline distT="0" distB="0" distL="0" distR="0">
            <wp:extent cx="5610225" cy="4152900"/>
            <wp:effectExtent l="19050" t="0" r="9525" b="0"/>
            <wp:docPr id="2" name="Рисунок 1" descr="крылья шея голова  клюв туловище хвост ла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ылья шея голова  клюв туловище хвост лап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D61" w:rsidRPr="00FD7094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</w:p>
    <w:p w:rsidR="007D4D61" w:rsidRPr="00FD7094" w:rsidRDefault="005A5E5B" w:rsidP="005A5E5B">
      <w:pPr>
        <w:pStyle w:val="a5"/>
        <w:shd w:val="clear" w:color="auto" w:fill="FFFFFF"/>
        <w:spacing w:before="0" w:beforeAutospacing="0" w:after="0" w:afterAutospacing="0"/>
        <w:ind w:firstLine="30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У птиц к</w:t>
      </w:r>
      <w:r w:rsidR="007D4D61" w:rsidRPr="00FD7094">
        <w:rPr>
          <w:rFonts w:ascii="Arial" w:hAnsi="Arial" w:cs="Arial"/>
          <w:color w:val="000000"/>
          <w:sz w:val="36"/>
          <w:szCs w:val="36"/>
        </w:rPr>
        <w:t xml:space="preserve">рыло сгибается </w:t>
      </w:r>
      <w:proofErr w:type="gramStart"/>
      <w:r w:rsidR="007D4D61" w:rsidRPr="00FD7094">
        <w:rPr>
          <w:rFonts w:ascii="Arial" w:hAnsi="Arial" w:cs="Arial"/>
          <w:color w:val="000000"/>
          <w:sz w:val="36"/>
          <w:szCs w:val="36"/>
        </w:rPr>
        <w:t>также, как</w:t>
      </w:r>
      <w:proofErr w:type="gramEnd"/>
      <w:r w:rsidR="007D4D61" w:rsidRPr="00FD7094">
        <w:rPr>
          <w:rFonts w:ascii="Arial" w:hAnsi="Arial" w:cs="Arial"/>
          <w:color w:val="000000"/>
          <w:sz w:val="36"/>
          <w:szCs w:val="36"/>
        </w:rPr>
        <w:t xml:space="preserve"> рука. При помощи крыльев птицы могут изменить направление полета. Взлетая, птица подпрыгивает в воздух и очень быстро машет крыльями. </w:t>
      </w:r>
    </w:p>
    <w:p w:rsidR="00C40FB5" w:rsidRPr="00FD7094" w:rsidRDefault="00C40FB5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</w:p>
    <w:p w:rsidR="005A3BB1" w:rsidRDefault="007D4D61" w:rsidP="005A5E5B">
      <w:pPr>
        <w:pStyle w:val="a5"/>
        <w:shd w:val="clear" w:color="auto" w:fill="FFFFFF"/>
        <w:spacing w:before="0" w:beforeAutospacing="0" w:after="0" w:afterAutospacing="0"/>
        <w:ind w:firstLine="300"/>
        <w:rPr>
          <w:rFonts w:ascii="Arial" w:hAnsi="Arial" w:cs="Arial"/>
          <w:color w:val="000000"/>
          <w:sz w:val="36"/>
          <w:szCs w:val="36"/>
        </w:rPr>
      </w:pPr>
      <w:r w:rsidRPr="00A15D21">
        <w:rPr>
          <w:rStyle w:val="a6"/>
          <w:rFonts w:ascii="Arial" w:hAnsi="Arial" w:cs="Arial"/>
          <w:i/>
          <w:iCs/>
          <w:color w:val="000000"/>
          <w:sz w:val="40"/>
          <w:szCs w:val="40"/>
          <w:bdr w:val="none" w:sz="0" w:space="0" w:color="auto" w:frame="1"/>
        </w:rPr>
        <w:t>Перелетные птицы</w:t>
      </w:r>
      <w:r w:rsidRPr="00FD7094">
        <w:rPr>
          <w:rFonts w:ascii="Arial" w:hAnsi="Arial" w:cs="Arial"/>
          <w:color w:val="000000"/>
          <w:sz w:val="36"/>
          <w:szCs w:val="36"/>
        </w:rPr>
        <w:t xml:space="preserve">. Некоторые птицы совершают дальние перелеты. Каждую осень они улетают в теплые места — туда, где много пищи. </w:t>
      </w:r>
    </w:p>
    <w:p w:rsidR="00A15D21" w:rsidRDefault="00A15D21" w:rsidP="005A5E5B">
      <w:pPr>
        <w:pStyle w:val="a5"/>
        <w:shd w:val="clear" w:color="auto" w:fill="FFFFFF"/>
        <w:spacing w:before="0" w:beforeAutospacing="0" w:after="0" w:afterAutospacing="0"/>
        <w:ind w:firstLine="300"/>
        <w:rPr>
          <w:rFonts w:ascii="Arial" w:hAnsi="Arial" w:cs="Arial"/>
          <w:color w:val="000000"/>
          <w:sz w:val="36"/>
          <w:szCs w:val="36"/>
        </w:rPr>
      </w:pPr>
    </w:p>
    <w:p w:rsidR="00A15D21" w:rsidRDefault="00A15D21" w:rsidP="00A15D21">
      <w:pPr>
        <w:pStyle w:val="a5"/>
        <w:shd w:val="clear" w:color="auto" w:fill="FFFFFF"/>
        <w:spacing w:before="0" w:beforeAutospacing="0" w:after="0" w:afterAutospacing="0"/>
        <w:ind w:firstLine="300"/>
        <w:rPr>
          <w:sz w:val="36"/>
          <w:szCs w:val="36"/>
        </w:rPr>
      </w:pPr>
      <w:r w:rsidRPr="00A15D21">
        <w:rPr>
          <w:b/>
          <w:sz w:val="40"/>
          <w:szCs w:val="40"/>
        </w:rPr>
        <w:t>К ним относятся</w:t>
      </w:r>
      <w:proofErr w:type="gramStart"/>
      <w:r w:rsidRPr="00A15D21">
        <w:rPr>
          <w:sz w:val="36"/>
          <w:szCs w:val="36"/>
        </w:rPr>
        <w:t xml:space="preserve"> :</w:t>
      </w:r>
      <w:proofErr w:type="gramEnd"/>
      <w:r w:rsidRPr="00A15D21">
        <w:rPr>
          <w:sz w:val="36"/>
          <w:szCs w:val="36"/>
        </w:rPr>
        <w:t xml:space="preserve"> синицы,</w:t>
      </w:r>
      <w:r>
        <w:rPr>
          <w:sz w:val="36"/>
          <w:szCs w:val="36"/>
        </w:rPr>
        <w:t xml:space="preserve"> </w:t>
      </w:r>
      <w:r w:rsidRPr="00A15D21">
        <w:rPr>
          <w:sz w:val="36"/>
          <w:szCs w:val="36"/>
        </w:rPr>
        <w:t>скворцы,</w:t>
      </w:r>
      <w:r>
        <w:rPr>
          <w:sz w:val="36"/>
          <w:szCs w:val="36"/>
        </w:rPr>
        <w:t xml:space="preserve"> </w:t>
      </w:r>
      <w:r w:rsidRPr="00A15D21">
        <w:rPr>
          <w:sz w:val="36"/>
          <w:szCs w:val="36"/>
        </w:rPr>
        <w:t>ласточки,</w:t>
      </w:r>
      <w:r>
        <w:rPr>
          <w:sz w:val="36"/>
          <w:szCs w:val="36"/>
        </w:rPr>
        <w:t xml:space="preserve"> </w:t>
      </w:r>
      <w:r w:rsidRPr="00A15D21">
        <w:rPr>
          <w:sz w:val="36"/>
          <w:szCs w:val="36"/>
        </w:rPr>
        <w:t>кукушки,</w:t>
      </w:r>
      <w:r>
        <w:rPr>
          <w:sz w:val="36"/>
          <w:szCs w:val="36"/>
        </w:rPr>
        <w:t xml:space="preserve"> </w:t>
      </w:r>
      <w:r w:rsidRPr="00A15D21">
        <w:rPr>
          <w:sz w:val="36"/>
          <w:szCs w:val="36"/>
        </w:rPr>
        <w:t>стрижи,</w:t>
      </w:r>
      <w:r>
        <w:rPr>
          <w:sz w:val="36"/>
          <w:szCs w:val="36"/>
        </w:rPr>
        <w:t xml:space="preserve"> </w:t>
      </w:r>
      <w:r w:rsidRPr="00A15D21">
        <w:rPr>
          <w:sz w:val="36"/>
          <w:szCs w:val="36"/>
        </w:rPr>
        <w:t>зяблики,</w:t>
      </w:r>
      <w:r>
        <w:rPr>
          <w:sz w:val="36"/>
          <w:szCs w:val="36"/>
        </w:rPr>
        <w:t xml:space="preserve"> </w:t>
      </w:r>
      <w:r w:rsidRPr="00A15D21">
        <w:rPr>
          <w:sz w:val="36"/>
          <w:szCs w:val="36"/>
        </w:rPr>
        <w:t>жаворонки …</w:t>
      </w:r>
    </w:p>
    <w:p w:rsidR="00A15D21" w:rsidRDefault="00A15D21" w:rsidP="00A15D21">
      <w:pPr>
        <w:pStyle w:val="a5"/>
        <w:shd w:val="clear" w:color="auto" w:fill="FFFFFF"/>
        <w:spacing w:before="0" w:beforeAutospacing="0" w:after="0" w:afterAutospacing="0"/>
        <w:ind w:firstLine="300"/>
        <w:rPr>
          <w:sz w:val="36"/>
          <w:szCs w:val="36"/>
        </w:rPr>
      </w:pPr>
    </w:p>
    <w:p w:rsidR="007D4D61" w:rsidRPr="00A15D21" w:rsidRDefault="00A15D21" w:rsidP="00A15D21">
      <w:pPr>
        <w:pStyle w:val="a5"/>
        <w:shd w:val="clear" w:color="auto" w:fill="FFFFFF"/>
        <w:spacing w:before="0" w:beforeAutospacing="0" w:after="0" w:afterAutospacing="0"/>
        <w:ind w:firstLine="300"/>
        <w:rPr>
          <w:rFonts w:ascii="Arial" w:hAnsi="Arial" w:cs="Arial"/>
          <w:color w:val="000000"/>
          <w:sz w:val="36"/>
          <w:szCs w:val="36"/>
        </w:rPr>
      </w:pPr>
      <w:r w:rsidRPr="00A15D21">
        <w:rPr>
          <w:b/>
          <w:sz w:val="40"/>
          <w:szCs w:val="40"/>
        </w:rPr>
        <w:lastRenderedPageBreak/>
        <w:t xml:space="preserve">К </w:t>
      </w:r>
      <w:proofErr w:type="gramStart"/>
      <w:r w:rsidRPr="00A15D21">
        <w:rPr>
          <w:b/>
          <w:sz w:val="40"/>
          <w:szCs w:val="40"/>
        </w:rPr>
        <w:t>зимующим</w:t>
      </w:r>
      <w:proofErr w:type="gramEnd"/>
      <w:r w:rsidRPr="00A15D21">
        <w:rPr>
          <w:b/>
          <w:sz w:val="40"/>
          <w:szCs w:val="40"/>
        </w:rPr>
        <w:t xml:space="preserve"> относятся</w:t>
      </w:r>
      <w:r>
        <w:rPr>
          <w:sz w:val="36"/>
          <w:szCs w:val="36"/>
        </w:rPr>
        <w:t>: чижи, синицы, голуби, сороки, воробьи, снегири….</w:t>
      </w:r>
      <w:r w:rsidR="0094290D" w:rsidRPr="0094290D">
        <w:rPr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94290D" w:rsidRPr="0094290D">
        <w:rPr>
          <w:sz w:val="36"/>
          <w:szCs w:val="36"/>
        </w:rPr>
        <w:pict>
          <v:shape id="_x0000_i1026" type="#_x0000_t75" alt="" style="width:24pt;height:24pt"/>
        </w:pict>
      </w:r>
      <w:r w:rsidR="0094290D" w:rsidRPr="0094290D">
        <w:rPr>
          <w:sz w:val="36"/>
          <w:szCs w:val="36"/>
        </w:rPr>
        <w:pict>
          <v:shape id="_x0000_i1027" type="#_x0000_t75" alt="" style="width:24pt;height:24pt"/>
        </w:pict>
      </w:r>
    </w:p>
    <w:p w:rsidR="005A3BB1" w:rsidRPr="00FD7094" w:rsidRDefault="005A3BB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  <w:r>
        <w:rPr>
          <w:noProof/>
        </w:rPr>
        <w:drawing>
          <wp:inline distT="0" distB="0" distL="0" distR="0">
            <wp:extent cx="5940425" cy="3462419"/>
            <wp:effectExtent l="19050" t="0" r="3175" b="0"/>
            <wp:docPr id="6" name="Рисунок 6" descr="Перелетные птицы. Названия для детей (список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ерелетные птицы. Названия для детей (список)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2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FB5" w:rsidRPr="00FD7094" w:rsidRDefault="00C40FB5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</w:p>
    <w:p w:rsidR="00494E8D" w:rsidRDefault="008809FA" w:rsidP="008809FA">
      <w:pPr>
        <w:pStyle w:val="a5"/>
        <w:shd w:val="clear" w:color="auto" w:fill="FFFFFF"/>
        <w:spacing w:before="0" w:beforeAutospacing="0" w:after="0" w:afterAutospacing="0"/>
        <w:ind w:firstLine="300"/>
        <w:rPr>
          <w:rFonts w:ascii="Arial" w:hAnsi="Arial" w:cs="Arial"/>
          <w:color w:val="000000"/>
          <w:sz w:val="36"/>
          <w:szCs w:val="36"/>
        </w:rPr>
      </w:pPr>
      <w:r w:rsidRPr="008809FA">
        <w:rPr>
          <w:rFonts w:ascii="Arial" w:hAnsi="Arial" w:cs="Arial"/>
          <w:color w:val="272727"/>
          <w:sz w:val="36"/>
          <w:szCs w:val="36"/>
          <w:shd w:val="clear" w:color="auto" w:fill="FFFFFF"/>
        </w:rPr>
        <w:t>Клюв для птиц является и носом, и ртом, и руками, потому что настоящие руки у птиц превратились в крылья, и они не могут ими строить гнезда или добывать пищу. Птицы все делают с помощью лап и клюва.</w:t>
      </w:r>
      <w:r w:rsidR="007D4D61" w:rsidRPr="00FD7094">
        <w:rPr>
          <w:rFonts w:ascii="Arial" w:hAnsi="Arial" w:cs="Arial"/>
          <w:color w:val="000000"/>
          <w:sz w:val="36"/>
          <w:szCs w:val="36"/>
        </w:rPr>
        <w:t xml:space="preserve"> Птицы не жуют пищу, потому что у них нет </w:t>
      </w:r>
      <w:r w:rsidR="007D4D61" w:rsidRPr="00FD7094">
        <w:rPr>
          <w:rFonts w:ascii="Arial" w:hAnsi="Arial" w:cs="Arial"/>
          <w:color w:val="000000"/>
          <w:sz w:val="36"/>
          <w:szCs w:val="36"/>
        </w:rPr>
        <w:lastRenderedPageBreak/>
        <w:t xml:space="preserve">зубов. Они заглатывают ее целиком. </w:t>
      </w:r>
      <w:r w:rsidR="00494E8D">
        <w:rPr>
          <w:noProof/>
        </w:rPr>
        <w:drawing>
          <wp:inline distT="0" distB="0" distL="0" distR="0">
            <wp:extent cx="5940425" cy="3818845"/>
            <wp:effectExtent l="19050" t="0" r="3175" b="0"/>
            <wp:docPr id="4" name="Рисунок 9" descr="клю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лю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E8D" w:rsidRDefault="00494E8D" w:rsidP="00FD7094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</w:p>
    <w:p w:rsidR="007D4D61" w:rsidRPr="00FD7094" w:rsidRDefault="007D4D61" w:rsidP="00494E8D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36"/>
          <w:szCs w:val="36"/>
        </w:rPr>
      </w:pPr>
      <w:r w:rsidRPr="00FD7094">
        <w:rPr>
          <w:rStyle w:val="a6"/>
          <w:rFonts w:ascii="Arial" w:hAnsi="Arial" w:cs="Arial"/>
          <w:i/>
          <w:iCs/>
          <w:color w:val="000000"/>
          <w:sz w:val="36"/>
          <w:szCs w:val="36"/>
          <w:bdr w:val="none" w:sz="0" w:space="0" w:color="auto" w:frame="1"/>
        </w:rPr>
        <w:t>Перья.</w:t>
      </w:r>
      <w:r w:rsidRPr="00FD7094">
        <w:rPr>
          <w:rFonts w:ascii="Arial" w:hAnsi="Arial" w:cs="Arial"/>
          <w:color w:val="000000"/>
          <w:sz w:val="36"/>
          <w:szCs w:val="36"/>
        </w:rPr>
        <w:t> Перья гораздо теплее меха. Часто можно увидеть, как в холодные дни птицы взъерошивают перья, чтобы сохранить тепло. Свое оперение птицы чистят, укладывают и смазывают</w:t>
      </w:r>
    </w:p>
    <w:p w:rsidR="007D4D61" w:rsidRPr="00FD7094" w:rsidRDefault="007D4D61" w:rsidP="007D4D61">
      <w:pPr>
        <w:rPr>
          <w:sz w:val="36"/>
          <w:szCs w:val="36"/>
        </w:rPr>
      </w:pPr>
    </w:p>
    <w:p w:rsidR="00CE5294" w:rsidRPr="00FD7094" w:rsidRDefault="00CE5294" w:rsidP="00494E8D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6"/>
          <w:szCs w:val="36"/>
        </w:rPr>
      </w:pPr>
      <w:r w:rsidRPr="00A15D21">
        <w:rPr>
          <w:rFonts w:ascii="Arial" w:hAnsi="Arial" w:cs="Arial"/>
          <w:b/>
          <w:color w:val="000000"/>
          <w:sz w:val="40"/>
          <w:szCs w:val="40"/>
        </w:rPr>
        <w:t>Страусы</w:t>
      </w:r>
      <w:r w:rsidRPr="00FD7094">
        <w:rPr>
          <w:rFonts w:ascii="Arial" w:hAnsi="Arial" w:cs="Arial"/>
          <w:color w:val="000000"/>
          <w:sz w:val="36"/>
          <w:szCs w:val="36"/>
        </w:rPr>
        <w:t xml:space="preserve"> не умеют летать, но у них длинные и очень сильные ноги, на которых они бегают </w:t>
      </w:r>
      <w:proofErr w:type="gramStart"/>
      <w:r w:rsidRPr="00FD7094">
        <w:rPr>
          <w:rFonts w:ascii="Arial" w:hAnsi="Arial" w:cs="Arial"/>
          <w:color w:val="000000"/>
          <w:sz w:val="36"/>
          <w:szCs w:val="36"/>
        </w:rPr>
        <w:t>так</w:t>
      </w:r>
      <w:proofErr w:type="gramEnd"/>
      <w:r w:rsidRPr="00FD7094">
        <w:rPr>
          <w:rFonts w:ascii="Arial" w:hAnsi="Arial" w:cs="Arial"/>
          <w:color w:val="000000"/>
          <w:sz w:val="36"/>
          <w:szCs w:val="36"/>
        </w:rPr>
        <w:t xml:space="preserve"> же быстро, как лошади. Едят страусы траву, гусениц, ящериц, мелких зверьков.</w:t>
      </w:r>
    </w:p>
    <w:p w:rsidR="00C40FB5" w:rsidRPr="00FD7094" w:rsidRDefault="00C40FB5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</w:p>
    <w:p w:rsidR="00CE5294" w:rsidRPr="00FD7094" w:rsidRDefault="00CE5294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</w:p>
    <w:p w:rsidR="00CE5294" w:rsidRDefault="00CE5294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391921" w:rsidRDefault="0094290D" w:rsidP="00FD7094">
      <w:pPr>
        <w:pStyle w:val="a5"/>
        <w:shd w:val="clear" w:color="auto" w:fill="FFFFFF"/>
        <w:spacing w:before="0" w:beforeAutospacing="0" w:after="0" w:afterAutospacing="0"/>
        <w:ind w:firstLine="300"/>
        <w:jc w:val="both"/>
      </w:pPr>
      <w:r>
        <w:lastRenderedPageBreak/>
        <w:pict>
          <v:shape id="_x0000_i1028" type="#_x0000_t75" alt="Бегущий страус" style="width:24pt;height:24pt"/>
        </w:pict>
      </w:r>
      <w:r>
        <w:pict>
          <v:shape id="_x0000_i1029" type="#_x0000_t75" alt="Бегущий страус" style="width:24pt;height:24pt"/>
        </w:pict>
      </w:r>
      <w:r>
        <w:pict>
          <v:shape id="_x0000_i1030" type="#_x0000_t75" alt="Бегущий страус" style="width:24pt;height:24pt"/>
        </w:pict>
      </w:r>
      <w:r>
        <w:pict>
          <v:shape id="_x0000_i1031" type="#_x0000_t75" alt="Бегущий страус" style="width:24pt;height:24pt"/>
        </w:pict>
      </w:r>
      <w:r w:rsidR="001D751F">
        <w:rPr>
          <w:noProof/>
        </w:rPr>
        <w:drawing>
          <wp:inline distT="0" distB="0" distL="0" distR="0">
            <wp:extent cx="5940425" cy="3977502"/>
            <wp:effectExtent l="19050" t="0" r="3175" b="0"/>
            <wp:docPr id="7" name="Рисунок 7" descr="https://i1.wp.com/labelme.csail.mit.edu/Images/static_web_tinyimagesdataset/o/ostrich/ostrich_0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1.wp.com/labelme.csail.mit.edu/Images/static_web_tinyimagesdataset/o/ostrich/ostrich_000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7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921" w:rsidRDefault="0039192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</w:pPr>
    </w:p>
    <w:p w:rsidR="00391921" w:rsidRDefault="0039192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</w:pPr>
    </w:p>
    <w:p w:rsidR="001D751F" w:rsidRPr="00C40FB5" w:rsidRDefault="001D751F" w:rsidP="001D751F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7D4D61" w:rsidRPr="00FD7094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</w:p>
    <w:p w:rsidR="007D4D61" w:rsidRPr="00FD7094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  <w:r w:rsidRPr="00A15D21">
        <w:rPr>
          <w:rFonts w:ascii="Arial" w:hAnsi="Arial" w:cs="Arial"/>
          <w:b/>
          <w:color w:val="000000"/>
          <w:sz w:val="40"/>
          <w:szCs w:val="40"/>
        </w:rPr>
        <w:t>Пингвины</w:t>
      </w:r>
      <w:r w:rsidRPr="00FD7094">
        <w:rPr>
          <w:rFonts w:ascii="Arial" w:hAnsi="Arial" w:cs="Arial"/>
          <w:color w:val="000000"/>
          <w:sz w:val="36"/>
          <w:szCs w:val="36"/>
        </w:rPr>
        <w:t xml:space="preserve"> — морские птицы. Они хорошо ныряют и плавают, добывая себе пищу — рыбу, крабов, рачков. Пингвины не умеют летать, зато у них есть лапы — ласты, которые помогают им плавать. Их тело покрыто густым непромокаемым опереньем. Чтобы выжить, этим птицам не нужно подниматься в воздух, поэтому они не летают, их крылья выполняют другие функции.</w:t>
      </w:r>
    </w:p>
    <w:p w:rsidR="007D4D61" w:rsidRPr="00C40FB5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7D4D61" w:rsidRPr="00C40FB5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7D4D61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1D751F" w:rsidRDefault="001D751F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1D751F" w:rsidRPr="00C40FB5" w:rsidRDefault="009D7C80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3983044"/>
            <wp:effectExtent l="19050" t="0" r="3175" b="0"/>
            <wp:docPr id="3" name="Рисунок 7" descr="Императорский пингвин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мператорский пингвин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83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D61" w:rsidRPr="00C40FB5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7D4D61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DE6D25" w:rsidRDefault="00DE6D25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DE6D25" w:rsidRDefault="00DE6D25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DE6D25" w:rsidRDefault="00DE6D25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FD7094" w:rsidRPr="00C40FB5" w:rsidRDefault="00FD7094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9D7C80" w:rsidRPr="00FD7094" w:rsidRDefault="007D4D61" w:rsidP="006F7518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Style w:val="a6"/>
          <w:rFonts w:ascii="Arial" w:hAnsi="Arial" w:cs="Arial"/>
          <w:color w:val="000000"/>
          <w:sz w:val="40"/>
          <w:szCs w:val="40"/>
          <w:bdr w:val="none" w:sz="0" w:space="0" w:color="auto" w:frame="1"/>
        </w:rPr>
      </w:pPr>
      <w:r w:rsidRPr="00FD7094">
        <w:rPr>
          <w:rStyle w:val="a6"/>
          <w:rFonts w:ascii="Arial" w:hAnsi="Arial" w:cs="Arial"/>
          <w:color w:val="000000"/>
          <w:sz w:val="40"/>
          <w:szCs w:val="40"/>
          <w:bdr w:val="none" w:sz="0" w:space="0" w:color="auto" w:frame="1"/>
        </w:rPr>
        <w:t>Колибри</w:t>
      </w:r>
      <w:r w:rsidR="0094290D" w:rsidRPr="0094290D">
        <w:rPr>
          <w:sz w:val="40"/>
          <w:szCs w:val="40"/>
        </w:rPr>
        <w:pict>
          <v:shape id="_x0000_i1032" type="#_x0000_t75" alt="Снимок крупным планом двух колибри, сидящих на ветке дерева на синем" style="width:24pt;height:24pt"/>
        </w:pict>
      </w:r>
    </w:p>
    <w:p w:rsidR="009D7C80" w:rsidRPr="00FD7094" w:rsidRDefault="009D7C80" w:rsidP="006F7518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40"/>
          <w:szCs w:val="40"/>
        </w:rPr>
      </w:pPr>
    </w:p>
    <w:p w:rsidR="007D4D61" w:rsidRPr="00FD7094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40"/>
          <w:szCs w:val="40"/>
        </w:rPr>
      </w:pPr>
      <w:r w:rsidRPr="00FD7094">
        <w:rPr>
          <w:rFonts w:ascii="Arial" w:hAnsi="Arial" w:cs="Arial"/>
          <w:color w:val="000000"/>
          <w:sz w:val="40"/>
          <w:szCs w:val="40"/>
        </w:rPr>
        <w:t>Сколько чудес в природе! Одно из таких чудес — птичка колибри, самая маленькая и самая красивая в мире. Самые крупные колибри величиной с ласточку, а самые маленькие — со шмеля. Их так и называют — птица-муха.</w:t>
      </w:r>
    </w:p>
    <w:p w:rsidR="006F7518" w:rsidRPr="00FD7094" w:rsidRDefault="006F7518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40"/>
          <w:szCs w:val="40"/>
        </w:rPr>
      </w:pPr>
    </w:p>
    <w:p w:rsidR="006F7518" w:rsidRPr="00FD7094" w:rsidRDefault="006F7518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40"/>
          <w:szCs w:val="40"/>
        </w:rPr>
      </w:pPr>
    </w:p>
    <w:p w:rsidR="006F7518" w:rsidRDefault="006F7518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6F7518" w:rsidRDefault="006F7518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6F7518" w:rsidRDefault="00DE6D25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829300" cy="7058025"/>
            <wp:effectExtent l="19050" t="0" r="0" b="0"/>
            <wp:docPr id="9" name="Рисунок 9" descr="https://i.mycdn.me/i?r=AyH4iRPQ2q0otWIFepML2LxRtL5-ayXUbv-PgNMDVH-bOA&amp;fn=w_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mycdn.me/i?r=AyH4iRPQ2q0otWIFepML2LxRtL5-ayXUbv-PgNMDVH-bOA&amp;fn=w_6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518" w:rsidRDefault="006F7518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6F7518" w:rsidRPr="00C40FB5" w:rsidRDefault="006F7518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8"/>
          <w:szCs w:val="28"/>
        </w:rPr>
      </w:pPr>
    </w:p>
    <w:p w:rsidR="007D4D61" w:rsidRPr="00FD7094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  <w:r w:rsidRPr="00FD7094">
        <w:rPr>
          <w:rFonts w:ascii="Arial" w:hAnsi="Arial" w:cs="Arial"/>
          <w:color w:val="000000"/>
          <w:sz w:val="36"/>
          <w:szCs w:val="36"/>
        </w:rPr>
        <w:t xml:space="preserve">Ни одна птица не умеет так летать: и на боку, и на спине, и хвостиком вперед. Они, как бабочки, могут зависать над цветком и собирать с него нектар — это их еда. Кроме нектара, колибри питаются пыльцой растений и насекомыми, которые ползают на цветке. Так, перелетая с цветка на цветок, как бабочка, </w:t>
      </w:r>
      <w:r w:rsidRPr="00FD7094">
        <w:rPr>
          <w:rFonts w:ascii="Arial" w:hAnsi="Arial" w:cs="Arial"/>
          <w:color w:val="000000"/>
          <w:sz w:val="36"/>
          <w:szCs w:val="36"/>
        </w:rPr>
        <w:lastRenderedPageBreak/>
        <w:t>колибри съедает пищи в два раза больше, чем весит сама. Перышки колибри так красивы, что похожи на драгоценные камни. На солнце они переливаются и меняют свою окраску. Обитают эти птички в Америке, в тропическом поясе.</w:t>
      </w:r>
    </w:p>
    <w:p w:rsidR="007D4D61" w:rsidRPr="00FD7094" w:rsidRDefault="007D4D61" w:rsidP="007D4D61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36"/>
          <w:szCs w:val="36"/>
        </w:rPr>
      </w:pPr>
      <w:r w:rsidRPr="00FD7094">
        <w:rPr>
          <w:rFonts w:ascii="Arial" w:hAnsi="Arial" w:cs="Arial"/>
          <w:color w:val="000000"/>
          <w:sz w:val="36"/>
          <w:szCs w:val="36"/>
        </w:rPr>
        <w:t>Гнездо этой маленькой птички величиной со скорлупу грецкого ореха и сплетено из травинок. В гнездышке лежат два крохотных яичка величиной с горошину. Но смелости этой птицы можно позавидовать: она бесстрашно нападает даже на змей, если враг подбирается к гнезду. Как стрела, летит она на защиту птенцов и вонзает свой длинный острый клюв в нос или в глаз противника.</w:t>
      </w:r>
    </w:p>
    <w:p w:rsidR="00A97430" w:rsidRPr="00FD7094" w:rsidRDefault="00A97430">
      <w:pPr>
        <w:rPr>
          <w:sz w:val="36"/>
          <w:szCs w:val="36"/>
        </w:rPr>
      </w:pPr>
    </w:p>
    <w:p w:rsidR="00A97430" w:rsidRDefault="006F7518">
      <w:pPr>
        <w:rPr>
          <w:sz w:val="32"/>
          <w:szCs w:val="32"/>
        </w:rPr>
      </w:pPr>
      <w:r w:rsidRPr="00FD7094">
        <w:rPr>
          <w:rFonts w:ascii="Arial" w:hAnsi="Arial" w:cs="Arial"/>
          <w:color w:val="333333"/>
          <w:sz w:val="36"/>
          <w:szCs w:val="36"/>
          <w:shd w:val="clear" w:color="auto" w:fill="FFFFFF"/>
        </w:rPr>
        <w:t>Средний вес колибри достигает 3 граммов</w:t>
      </w:r>
      <w:proofErr w:type="gramStart"/>
      <w:r w:rsidRPr="00FD7094">
        <w:rPr>
          <w:rFonts w:ascii="Arial" w:hAnsi="Arial" w:cs="Arial"/>
          <w:color w:val="333333"/>
          <w:sz w:val="36"/>
          <w:szCs w:val="36"/>
          <w:shd w:val="clear" w:color="auto" w:fill="FFFFFF"/>
        </w:rPr>
        <w:t xml:space="preserve"> • С</w:t>
      </w:r>
      <w:proofErr w:type="gramEnd"/>
      <w:r w:rsidRPr="00FD7094">
        <w:rPr>
          <w:rFonts w:ascii="Arial" w:hAnsi="Arial" w:cs="Arial"/>
          <w:color w:val="333333"/>
          <w:sz w:val="36"/>
          <w:szCs w:val="36"/>
          <w:shd w:val="clear" w:color="auto" w:fill="FFFFFF"/>
        </w:rPr>
        <w:t>уществуют исполинские колибри, их вес может достигать 20 граммов; • Колибри живут около 10 лет, иногда больше; •  За сутки могут пролететь 1000 км • Эти птицы обитают только на территории Америки • Во время полета на месте этим птичкам приходится делать крыльями восьмерку. Благодаря этому птица держится в воздухе в вертикальном положении. • Скорость взмахов крыльев колибри около 50-80 взмахов в секунду. Но это не предел. Маленькие колибри машут со скоростью более 200 взмахов в секунду</w:t>
      </w:r>
      <w:r w:rsidRPr="006F7518">
        <w:rPr>
          <w:rFonts w:ascii="Arial" w:hAnsi="Arial" w:cs="Arial"/>
          <w:color w:val="333333"/>
          <w:sz w:val="32"/>
          <w:szCs w:val="32"/>
          <w:shd w:val="clear" w:color="auto" w:fill="FFFFFF"/>
        </w:rPr>
        <w:t>.</w:t>
      </w:r>
    </w:p>
    <w:p w:rsidR="00FD7094" w:rsidRPr="006F7518" w:rsidRDefault="00FD7094">
      <w:pPr>
        <w:rPr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29300" cy="7162800"/>
            <wp:effectExtent l="19050" t="0" r="0" b="0"/>
            <wp:docPr id="10" name="Рисунок 10" descr="https://i.mycdn.me/i?r=AyH4iRPQ2q0otWIFepML2LxRXeEra3n7i_nTE9_oHlrqdA&amp;fn=w_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mycdn.me/i?r=AyH4iRPQ2q0otWIFepML2LxRXeEra3n7i_nTE9_oHlrqdA&amp;fn=w_6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7094" w:rsidRPr="006F7518" w:rsidSect="00CA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B3E"/>
    <w:rsid w:val="00060695"/>
    <w:rsid w:val="0011274D"/>
    <w:rsid w:val="0013164E"/>
    <w:rsid w:val="001D751F"/>
    <w:rsid w:val="002D0E55"/>
    <w:rsid w:val="002F3146"/>
    <w:rsid w:val="00391921"/>
    <w:rsid w:val="00494E8D"/>
    <w:rsid w:val="004C5CB9"/>
    <w:rsid w:val="0054444D"/>
    <w:rsid w:val="005578E6"/>
    <w:rsid w:val="00561064"/>
    <w:rsid w:val="00573F9B"/>
    <w:rsid w:val="005A3BB1"/>
    <w:rsid w:val="005A5E5B"/>
    <w:rsid w:val="006E5D08"/>
    <w:rsid w:val="006F7518"/>
    <w:rsid w:val="00745C39"/>
    <w:rsid w:val="007749E7"/>
    <w:rsid w:val="007850EC"/>
    <w:rsid w:val="007D4D61"/>
    <w:rsid w:val="007E1B3D"/>
    <w:rsid w:val="008809FA"/>
    <w:rsid w:val="009061C9"/>
    <w:rsid w:val="0094290D"/>
    <w:rsid w:val="00976887"/>
    <w:rsid w:val="00980504"/>
    <w:rsid w:val="009C7D36"/>
    <w:rsid w:val="009D7C80"/>
    <w:rsid w:val="00A15D21"/>
    <w:rsid w:val="00A64B3E"/>
    <w:rsid w:val="00A955E0"/>
    <w:rsid w:val="00A97430"/>
    <w:rsid w:val="00B43516"/>
    <w:rsid w:val="00B64842"/>
    <w:rsid w:val="00B94675"/>
    <w:rsid w:val="00BD0517"/>
    <w:rsid w:val="00BD4D76"/>
    <w:rsid w:val="00C40FB5"/>
    <w:rsid w:val="00C738C6"/>
    <w:rsid w:val="00CA4F3A"/>
    <w:rsid w:val="00CD5661"/>
    <w:rsid w:val="00CE5294"/>
    <w:rsid w:val="00D6464F"/>
    <w:rsid w:val="00D95807"/>
    <w:rsid w:val="00DE6D25"/>
    <w:rsid w:val="00F225C0"/>
    <w:rsid w:val="00F257B9"/>
    <w:rsid w:val="00F67BA7"/>
    <w:rsid w:val="00FD7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B3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9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D4D61"/>
    <w:rPr>
      <w:b/>
      <w:bCs/>
    </w:rPr>
  </w:style>
  <w:style w:type="character" w:styleId="a7">
    <w:name w:val="Emphasis"/>
    <w:basedOn w:val="a0"/>
    <w:uiPriority w:val="20"/>
    <w:qFormat/>
    <w:rsid w:val="007D4D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604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2022-10-29T16:39:00Z</dcterms:created>
  <dcterms:modified xsi:type="dcterms:W3CDTF">2025-11-16T17:48:00Z</dcterms:modified>
</cp:coreProperties>
</file>