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9E0" w:rsidRPr="000119E0" w:rsidRDefault="000119E0" w:rsidP="000119E0">
      <w:pPr>
        <w:rPr>
          <w:rFonts w:ascii="Times New Roman" w:hAnsi="Times New Roman"/>
          <w:sz w:val="24"/>
          <w:szCs w:val="24"/>
        </w:rPr>
      </w:pPr>
      <w:r>
        <w:rPr>
          <w:rFonts w:ascii="Times New Roman" w:hAnsi="Times New Roman"/>
          <w:sz w:val="24"/>
          <w:szCs w:val="24"/>
        </w:rPr>
        <w:t>Классный час, посвященный 80</w:t>
      </w:r>
      <w:r w:rsidRPr="000119E0">
        <w:rPr>
          <w:rFonts w:ascii="Times New Roman" w:hAnsi="Times New Roman"/>
          <w:sz w:val="24"/>
          <w:szCs w:val="24"/>
        </w:rPr>
        <w:t xml:space="preserve">-летию Сталинградской битвы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Тема: «Сибиряки-алтайцы на защите Сталинграда»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Цели: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углубить знания учащихся о ходе Сталинградской битвы;</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развивать чувство гордости и сопричастности к прошлому своего народа, своей страны;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воспитывать патриотические чувства учащихся.</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Задачи: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создать условия, чтобы у учащихся возникло желание познать и приблизиться к высоконравственным понятиям – Родина, патриотизм, подвиг, героизм и на этой основе формировать готовность к выполнению гражданского долга и конституционных обязанностей по защите Родины.</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Оборудование: мульти</w:t>
      </w:r>
      <w:r>
        <w:rPr>
          <w:rFonts w:ascii="Times New Roman" w:hAnsi="Times New Roman"/>
          <w:sz w:val="24"/>
          <w:szCs w:val="24"/>
        </w:rPr>
        <w:t xml:space="preserve">медийный </w:t>
      </w:r>
      <w:r w:rsidRPr="000119E0">
        <w:rPr>
          <w:rFonts w:ascii="Times New Roman" w:hAnsi="Times New Roman"/>
          <w:sz w:val="24"/>
          <w:szCs w:val="24"/>
        </w:rPr>
        <w:t xml:space="preserve">проектор, презентация, музыкальное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сопровождение, виртуальная экскурсия в музей-панораму</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«Сталинградская битва»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Ход классного часа: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1. В исполнении семиклассников звучит песня на стихи Булата Окуджавы к кинофильму «Белорусский вокзал»</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2. Основная часть</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Слово учителя:</w:t>
      </w:r>
    </w:p>
    <w:p w:rsidR="000119E0" w:rsidRPr="000119E0" w:rsidRDefault="000119E0" w:rsidP="000119E0">
      <w:pPr>
        <w:pStyle w:val="a3"/>
        <w:jc w:val="both"/>
      </w:pPr>
      <w:r w:rsidRPr="000119E0">
        <w:t xml:space="preserve">Сегодня на классном часе мы перелистаем страницы истории Сталинградской битвы. В суровые дни битвы на Волге советские войска сохранили и приумножили лучшие традиции российского воинства. И такие ценности, как любовь к Родине, честь и воинский долг, несгибаемая воля к победе, беззаветное мужество и храбрость, воинское братство народов нашей страны, стали священными для защитников Сталинграда. </w:t>
      </w:r>
    </w:p>
    <w:p w:rsidR="000119E0" w:rsidRPr="000119E0" w:rsidRDefault="000119E0" w:rsidP="000119E0">
      <w:pPr>
        <w:pStyle w:val="a3"/>
        <w:jc w:val="both"/>
      </w:pPr>
      <w:r w:rsidRPr="000119E0">
        <w:t xml:space="preserve">Сталинградская битва – одна из крупнейших битв  Второй мировой войны. Она продолжалась 200 дней. Красная Армия перехватила у противника стратегическую инициативу и удержала её до конца войны.  Это была победа не только армии, но и всего советского народа в результате несгибаемой стойкости, мужества и массового героизма на фронте и в тылу.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Как вы думаете, почему именно Сталинград стал целью захвата гитлеровской армии?</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Ученик 1:</w:t>
      </w:r>
    </w:p>
    <w:p w:rsidR="000119E0" w:rsidRPr="000119E0" w:rsidRDefault="000119E0" w:rsidP="000119E0">
      <w:pPr>
        <w:pStyle w:val="a3"/>
        <w:jc w:val="both"/>
      </w:pPr>
      <w:r w:rsidRPr="000119E0">
        <w:t>Потеря Сталинграда имело бы крайне тяжелые последствия для России</w:t>
      </w:r>
      <w:r w:rsidRPr="000119E0">
        <w:rPr>
          <w:b/>
        </w:rPr>
        <w:t>.</w:t>
      </w:r>
      <w:r w:rsidRPr="000119E0">
        <w:t xml:space="preserve">  В те годы основным источником нефти для страны был Кавказ. Главной артерией, по которой «черное золото» поступало в центр страны, была Волга, по ней переправляли и донской хлеб. Взять под контроль реку означало бы лишить двигатели топлива, промышленность – </w:t>
      </w:r>
      <w:r w:rsidRPr="000119E0">
        <w:lastRenderedPageBreak/>
        <w:t>сырья, экономику в целом электроэнергии, население тепла и хлеб.  Потому, не считаясь с потерями, гитлеровцы основные удары летом-осенью 1942 года нацелили на Сталинград.</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Ученик 2:</w:t>
      </w:r>
    </w:p>
    <w:p w:rsidR="000119E0" w:rsidRPr="000119E0" w:rsidRDefault="000119E0" w:rsidP="000119E0">
      <w:pPr>
        <w:pStyle w:val="a3"/>
        <w:jc w:val="both"/>
      </w:pPr>
      <w:r w:rsidRPr="000119E0">
        <w:t xml:space="preserve">12 июля фашистские войска </w:t>
      </w:r>
      <w:proofErr w:type="gramStart"/>
      <w:r w:rsidRPr="000119E0">
        <w:t>вторглись в пределы Сталинградской области 14 июля в ней было</w:t>
      </w:r>
      <w:proofErr w:type="gramEnd"/>
      <w:r w:rsidRPr="000119E0">
        <w:t xml:space="preserve"> объявлено военное положение. </w:t>
      </w:r>
    </w:p>
    <w:p w:rsidR="000119E0" w:rsidRPr="000119E0" w:rsidRDefault="000119E0" w:rsidP="000119E0">
      <w:pPr>
        <w:pStyle w:val="a3"/>
        <w:jc w:val="both"/>
      </w:pPr>
      <w:r w:rsidRPr="000119E0">
        <w:t xml:space="preserve">23 августа 1942 года немецкие самолеты под командованием В. </w:t>
      </w:r>
      <w:proofErr w:type="spellStart"/>
      <w:r w:rsidRPr="000119E0">
        <w:t>Рихтгофена</w:t>
      </w:r>
      <w:proofErr w:type="spellEnd"/>
      <w:r w:rsidRPr="000119E0">
        <w:t xml:space="preserve"> подвергли варварской бомбардировке Сталинград. </w:t>
      </w:r>
      <w:r w:rsidRPr="000119E0">
        <w:rPr>
          <w:b/>
        </w:rPr>
        <w:t xml:space="preserve"> </w:t>
      </w:r>
      <w:r w:rsidRPr="000119E0">
        <w:t xml:space="preserve"> За один день противник совершил более 2000 </w:t>
      </w:r>
      <w:proofErr w:type="spellStart"/>
      <w:proofErr w:type="gramStart"/>
      <w:r w:rsidRPr="000119E0">
        <w:t>самолето</w:t>
      </w:r>
      <w:proofErr w:type="spellEnd"/>
      <w:r w:rsidRPr="000119E0">
        <w:t>-вылетов</w:t>
      </w:r>
      <w:proofErr w:type="gramEnd"/>
      <w:r w:rsidRPr="000119E0">
        <w:t xml:space="preserve">. Несмотря на противодействие советской </w:t>
      </w:r>
      <w:proofErr w:type="gramStart"/>
      <w:r w:rsidRPr="000119E0">
        <w:t>авиации</w:t>
      </w:r>
      <w:proofErr w:type="gramEnd"/>
      <w:r w:rsidRPr="000119E0">
        <w:t xml:space="preserve"> и зенитной артиллерии, сумевших сбить 120 фашистских самолетов, город был превращен в руины, погибло свыше 40 тысяч мирных жителей. Горели не только здания, горели земля и Волга, поскольку были разрушены резервуары с нефтью. На улицах от пожаров стояла такая жара, что возгоралась одежда на людях, бежавших в укрытия.  23 августа 1942 года – самая скорбная дата в истории Сталинграда. </w:t>
      </w:r>
    </w:p>
    <w:p w:rsidR="000119E0" w:rsidRPr="000119E0" w:rsidRDefault="000119E0" w:rsidP="000119E0">
      <w:pPr>
        <w:pStyle w:val="a3"/>
        <w:jc w:val="both"/>
        <w:rPr>
          <w:b/>
        </w:rPr>
      </w:pPr>
      <w:r w:rsidRPr="000119E0">
        <w:rPr>
          <w:b/>
        </w:rPr>
        <w:t>Учитель:</w:t>
      </w:r>
    </w:p>
    <w:p w:rsidR="000119E0" w:rsidRPr="000119E0" w:rsidRDefault="000119E0" w:rsidP="000119E0">
      <w:pPr>
        <w:pStyle w:val="a3"/>
        <w:jc w:val="both"/>
      </w:pPr>
      <w:r w:rsidRPr="000119E0">
        <w:t xml:space="preserve">Ночью с 23 на 24 августа, по воспоминаниям очевидцев, за </w:t>
      </w:r>
      <w:smartTag w:uri="urn:schemas-microsoft-com:office:smarttags" w:element="metricconverter">
        <w:smartTagPr>
          <w:attr w:name="ProductID" w:val="20 км"/>
        </w:smartTagPr>
        <w:r w:rsidRPr="000119E0">
          <w:t>20 км</w:t>
        </w:r>
      </w:smartTag>
      <w:r w:rsidRPr="000119E0">
        <w:t xml:space="preserve"> от города можно было читать, не зажигая огня, так горел город. Около 400 тыс. мирных жителей было на 23 августа, никто не ожидал такой страшной беды, работали кинотеатры, магазины, люди были на улице: гуляли с детьми, общались. Во второй половине дня началось уничтожение города. 2000 тонн снарядов сброшено на Сталинград.</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Маршал Советского Союза А.И. Еременко, бывший командующий Сталинградским фронтом, вспоминал: "То, что мы увидели 23 августа в Сталинграде, поразило нас, как тяжелый кошмар. Беспрерывно то там, то здесь взмывали вверх огненно-дымные султаны бомбовых разрывов. Из района нефтехранилищ огромные столбы пламени взмывали к небу и обрушивали вниз море огня и горького едкого дыма. Потоки горящей нефти и бензина устремлялись к Волге. Горела поверхность реки, пылали пароходы на рейде, смрадно горел асфальт улиц и тротуаров. Мгновенно, как спички, вспыхивали телефонные столбы... Казалось, чудовищный ураган ворвался в город, поднял его в воздух и обрушил осколки зданий на площади и улицы... Дышать было трудно».</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Историки называют период с 17 июля по 12 сентября 1942 года I этапом Сталинградской битвы.</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Ученик 3:</w:t>
      </w:r>
    </w:p>
    <w:p w:rsidR="000119E0" w:rsidRPr="000119E0" w:rsidRDefault="000119E0" w:rsidP="000119E0">
      <w:pPr>
        <w:rPr>
          <w:rFonts w:ascii="Times New Roman" w:hAnsi="Times New Roman"/>
          <w:sz w:val="24"/>
          <w:szCs w:val="24"/>
        </w:rPr>
      </w:pPr>
      <w:proofErr w:type="gramStart"/>
      <w:r w:rsidRPr="000119E0">
        <w:rPr>
          <w:rFonts w:ascii="Times New Roman" w:hAnsi="Times New Roman"/>
          <w:sz w:val="24"/>
          <w:szCs w:val="24"/>
        </w:rPr>
        <w:t>Открытые</w:t>
      </w:r>
      <w:proofErr w:type="gramEnd"/>
      <w:r w:rsidRPr="000119E0">
        <w:rPr>
          <w:rFonts w:ascii="Times New Roman" w:hAnsi="Times New Roman"/>
          <w:sz w:val="24"/>
          <w:szCs w:val="24"/>
        </w:rPr>
        <w:t xml:space="preserve"> степному ветру,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Дома разбитые стоят.</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На шестьдесят два километра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В длину раскинут Сталинград.</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Как будто он по Волге синей</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В цепь развернулся, принял бой,</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Встал фронтом поперек России – И всю ее прикрыл собой!</w:t>
      </w:r>
    </w:p>
    <w:p w:rsidR="000119E0" w:rsidRPr="000119E0" w:rsidRDefault="000119E0" w:rsidP="000119E0">
      <w:pPr>
        <w:pStyle w:val="a3"/>
        <w:jc w:val="both"/>
        <w:rPr>
          <w:b/>
        </w:rPr>
      </w:pPr>
      <w:r w:rsidRPr="000119E0">
        <w:rPr>
          <w:b/>
        </w:rPr>
        <w:t>Ученик 1:</w:t>
      </w:r>
    </w:p>
    <w:p w:rsidR="000119E0" w:rsidRPr="000119E0" w:rsidRDefault="000119E0" w:rsidP="000119E0">
      <w:pPr>
        <w:pStyle w:val="a3"/>
        <w:jc w:val="both"/>
      </w:pPr>
      <w:r w:rsidRPr="000119E0">
        <w:rPr>
          <w:rStyle w:val="a4"/>
          <w:sz w:val="24"/>
          <w:szCs w:val="24"/>
        </w:rPr>
        <w:lastRenderedPageBreak/>
        <w:t xml:space="preserve"> </w:t>
      </w:r>
      <w:r w:rsidRPr="000119E0">
        <w:t xml:space="preserve">Немцы 13 сентября начали штурм </w:t>
      </w:r>
      <w:proofErr w:type="spellStart"/>
      <w:r w:rsidRPr="000119E0">
        <w:t>Сталинграда</w:t>
      </w:r>
      <w:proofErr w:type="gramStart"/>
      <w:r w:rsidRPr="000119E0">
        <w:t>.З</w:t>
      </w:r>
      <w:proofErr w:type="gramEnd"/>
      <w:r w:rsidRPr="000119E0">
        <w:t>авязались</w:t>
      </w:r>
      <w:proofErr w:type="spellEnd"/>
      <w:r w:rsidRPr="000119E0">
        <w:t xml:space="preserve"> уличные бои. К исходу дня немецкие части овладели вокзалом и господствующей высотой – Мамаевым курганом. Но прибывшая с левобережья 13-я гвардейская дивизия генерала А.И. </w:t>
      </w:r>
      <w:proofErr w:type="spellStart"/>
      <w:r w:rsidRPr="000119E0">
        <w:t>Родимцева</w:t>
      </w:r>
      <w:proofErr w:type="spellEnd"/>
      <w:r w:rsidRPr="000119E0">
        <w:t xml:space="preserve"> выбила фашистов из центра города, а затем захватила и курган. Две недели шла яростная борьба за вокзал. 13 раз он переходил из рук в руки. День 14 октября стал самым страшным для защитников Сталинграда. Всё утро город беспрерывно бомбили. Горело всё: и земля, и вода, и люди. Все дни месяца были самыми тяжёлыми. Но наши солдаты продолжали верить в победу. </w:t>
      </w:r>
    </w:p>
    <w:p w:rsidR="000119E0" w:rsidRPr="000119E0" w:rsidRDefault="000119E0" w:rsidP="000119E0">
      <w:pPr>
        <w:pStyle w:val="a3"/>
        <w:jc w:val="both"/>
      </w:pPr>
      <w:r w:rsidRPr="000119E0">
        <w:t xml:space="preserve">Начался II этап Сталинградской битвы </w:t>
      </w:r>
      <w:proofErr w:type="gramStart"/>
      <w:r w:rsidRPr="000119E0">
        <w:t xml:space="preserve">( </w:t>
      </w:r>
      <w:proofErr w:type="gramEnd"/>
      <w:r w:rsidRPr="000119E0">
        <w:t>с 12 сентября по 18 ноября 1942 года)</w:t>
      </w:r>
      <w:bookmarkStart w:id="0" w:name="_GoBack"/>
      <w:bookmarkEnd w:id="0"/>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Учитель:</w:t>
      </w:r>
    </w:p>
    <w:p w:rsidR="000119E0" w:rsidRPr="000119E0" w:rsidRDefault="000119E0" w:rsidP="000119E0">
      <w:pPr>
        <w:pStyle w:val="a3"/>
        <w:jc w:val="both"/>
      </w:pPr>
      <w:r w:rsidRPr="000119E0">
        <w:t>В дни Сталинградской битвы Мамаев курган стал ключевой позицией обороны города. Кто держал вершину кургана в своих руках, тот господствовал над округой. Вот почему здесь столько дней и ночей (с 28 сентября 1942 года по 26 января 1943 года) бушевала жесточайшая битва. В дни боёв, даже зимой, курган чернел, как обугленный. Здесь насмерть стояли советские воины, сражаясь за ключевую позицию обороны города, здесь решалась судьба будущей победы.</w:t>
      </w:r>
    </w:p>
    <w:p w:rsidR="000119E0" w:rsidRPr="000119E0" w:rsidRDefault="000119E0" w:rsidP="000119E0">
      <w:pPr>
        <w:pStyle w:val="a3"/>
        <w:jc w:val="both"/>
      </w:pPr>
      <w:r w:rsidRPr="000119E0">
        <w:t xml:space="preserve">Сталинград представлял не только зрелище тяжелого разрушения. Он демонстрировал умение советских людей противостоять врагу.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С 12 сентября оборона Сталинграда возлагалась на 62-ю армию, командование которой принял генерал В.И. Чуйков, и войска 64-й армии генерала М.С. Шумилова.</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Ученик 2:</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Бои в городе приняли затяжной характер. Войскам Паулюса недоставало сил, чтобы окончательно сбросить защитников города в Волгу, а советским - чтобы выбить немцев с занимаемых позиций. Расстояние между противниками в черте города составляло иногда несколько десятков метров. Борьба велась за каждое здание, а иногда за часть здания, этаж или подвал.</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Ученик 3:</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Всему миру известен теперь дом сержанта Я.Ф. Павлова. Здесь воевала 13-я дивизия под командованием </w:t>
      </w:r>
      <w:proofErr w:type="spellStart"/>
      <w:r w:rsidRPr="000119E0">
        <w:rPr>
          <w:rFonts w:ascii="Times New Roman" w:hAnsi="Times New Roman"/>
          <w:sz w:val="24"/>
          <w:szCs w:val="24"/>
        </w:rPr>
        <w:t>Родимцева</w:t>
      </w:r>
      <w:proofErr w:type="spellEnd"/>
      <w:r w:rsidRPr="000119E0">
        <w:rPr>
          <w:rFonts w:ascii="Times New Roman" w:hAnsi="Times New Roman"/>
          <w:sz w:val="24"/>
          <w:szCs w:val="24"/>
        </w:rPr>
        <w:t>. Гарнизон Павлова 58 дней оборонял дом. Теперь на торце этого здания изображен рельеф воина-защитника, запечатлен один из эпизодов битвы, перечислены имена защитников дома. На площади находится братская могила, в которой похоронены воины 13 дивизии, погибшие в боях за Сталинград.</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Учитель:</w:t>
      </w:r>
    </w:p>
    <w:p w:rsidR="000119E0" w:rsidRPr="000119E0" w:rsidRDefault="000119E0" w:rsidP="000119E0">
      <w:pPr>
        <w:pStyle w:val="a3"/>
        <w:jc w:val="both"/>
      </w:pPr>
      <w:r w:rsidRPr="000119E0">
        <w:t xml:space="preserve">В конце сентября </w:t>
      </w:r>
      <w:smartTag w:uri="urn:schemas-microsoft-com:office:smarttags" w:element="metricconverter">
        <w:smartTagPr>
          <w:attr w:name="ProductID" w:val="1942 г"/>
        </w:smartTagPr>
        <w:r w:rsidRPr="000119E0">
          <w:t>1942 г</w:t>
        </w:r>
      </w:smartTag>
      <w:r w:rsidRPr="000119E0">
        <w:t>. командир  отделения сержант Я. Ф. Павлов,  выполняя приказ командира, первым проник вместе с тремя бойцами в четырехэтажный дом, уже занятый гитлеровцами. 58 суток – срок больший, чем Германия затратила на захват це</w:t>
      </w:r>
      <w:r w:rsidRPr="000119E0">
        <w:softHyphen/>
        <w:t>лых европейских государств. Яростно и ожесточенно штурмовали фашисты развалины дома, который стал для них  неприступной крепостью. Выстояв в кромешном аду, защитники дома 24 ноября вместе со своей дивизией перешли в стремительное наступление.</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Из письма немецкого лейтенанта 24-й танковой дивизии.</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lastRenderedPageBreak/>
        <w:t>«Боже, почему ты покинул нас? Мы сражались 15 дней за один дом, используя минометы, гранаты, пулеметы и штыки. Уже на третий день в подвалах, на лестничных клетках и лестницах валялись трупы 54 моих убитых товарищей. «Линия фронта» проходит по коридору, разделяющему сгоревшие комнаты, по потолку между двумя этажами. Подкрепления подтягиваются из соседних домов по пожарным лестницам и дымоходам. С утра до ночи идет непрерывная борьба. С этажа на этаж с почерневшими от копоти лицами мы забрасываем друг друга гранатами в грохоте взрывов, клубах пыли и дыма, среди куч цемента, луж крови, обломков мебели и частей человеческих тел. Спросите любого солдата, что означает полчаса рукопашной схватки в таком бою. И представьте себе Сталинград. 80 дней и 80 ночей рукопашных боев. Длина улицы измеряется теперь не метрами, а трупами...»</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Ученик 1:</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От рожденья земля не </w:t>
      </w:r>
      <w:proofErr w:type="spellStart"/>
      <w:r w:rsidRPr="000119E0">
        <w:rPr>
          <w:rFonts w:ascii="Times New Roman" w:hAnsi="Times New Roman"/>
          <w:sz w:val="24"/>
          <w:szCs w:val="24"/>
        </w:rPr>
        <w:t>видала</w:t>
      </w:r>
      <w:proofErr w:type="spellEnd"/>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Ни осады, ни битвы такой,</w:t>
      </w:r>
    </w:p>
    <w:p w:rsidR="000119E0" w:rsidRPr="000119E0" w:rsidRDefault="000119E0" w:rsidP="000119E0">
      <w:pPr>
        <w:tabs>
          <w:tab w:val="left" w:pos="2500"/>
        </w:tabs>
        <w:rPr>
          <w:rFonts w:ascii="Times New Roman" w:hAnsi="Times New Roman"/>
          <w:sz w:val="24"/>
          <w:szCs w:val="24"/>
        </w:rPr>
      </w:pPr>
      <w:r w:rsidRPr="000119E0">
        <w:rPr>
          <w:rFonts w:ascii="Times New Roman" w:hAnsi="Times New Roman"/>
          <w:sz w:val="24"/>
          <w:szCs w:val="24"/>
        </w:rPr>
        <w:t>Содрогалась земля,</w:t>
      </w:r>
      <w:r w:rsidRPr="000119E0">
        <w:rPr>
          <w:rFonts w:ascii="Times New Roman" w:hAnsi="Times New Roman"/>
          <w:sz w:val="24"/>
          <w:szCs w:val="24"/>
        </w:rPr>
        <w:tab/>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И краснели поля,</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Все пылало над Волгой-рекой.</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В зное заводы, дома, вокзал,</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Пыль на крутом берегу.</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Голос Отчизны ему сказал:</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Город не сдай врагу.</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Верный присяге русский солдат,</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Он защищал Сталинград. </w:t>
      </w:r>
    </w:p>
    <w:p w:rsidR="000119E0" w:rsidRPr="000119E0" w:rsidRDefault="000119E0" w:rsidP="000119E0">
      <w:pPr>
        <w:rPr>
          <w:rFonts w:ascii="Times New Roman" w:hAnsi="Times New Roman"/>
          <w:sz w:val="24"/>
          <w:szCs w:val="24"/>
        </w:rPr>
      </w:pPr>
      <w:proofErr w:type="spellStart"/>
      <w:r w:rsidRPr="000119E0">
        <w:rPr>
          <w:rFonts w:ascii="Times New Roman" w:hAnsi="Times New Roman"/>
          <w:sz w:val="24"/>
          <w:szCs w:val="24"/>
        </w:rPr>
        <w:t>А.Сурков</w:t>
      </w:r>
      <w:proofErr w:type="spellEnd"/>
      <w:r w:rsidRPr="000119E0">
        <w:rPr>
          <w:rFonts w:ascii="Times New Roman" w:hAnsi="Times New Roman"/>
          <w:sz w:val="24"/>
          <w:szCs w:val="24"/>
        </w:rPr>
        <w:t>.</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Учитель:</w:t>
      </w:r>
    </w:p>
    <w:p w:rsidR="000119E0" w:rsidRPr="000119E0" w:rsidRDefault="000119E0" w:rsidP="000119E0">
      <w:pPr>
        <w:pStyle w:val="a3"/>
        <w:jc w:val="both"/>
      </w:pPr>
      <w:r w:rsidRPr="000119E0">
        <w:t>В дни битвы гремела слава о снайпере сибиряке В. Г. Зайцеве. Более 300 гитлеровцев уничтожил он в уличных бо</w:t>
      </w:r>
      <w:r w:rsidRPr="000119E0">
        <w:softHyphen/>
        <w:t xml:space="preserve">ях. Попал ему на мушку и руководитель немецкой снайперской школы в Берлине майор </w:t>
      </w:r>
      <w:proofErr w:type="spellStart"/>
      <w:r w:rsidRPr="000119E0">
        <w:t>Конингс</w:t>
      </w:r>
      <w:proofErr w:type="spellEnd"/>
      <w:r w:rsidRPr="000119E0">
        <w:t>.</w:t>
      </w:r>
    </w:p>
    <w:p w:rsidR="000119E0" w:rsidRPr="000119E0" w:rsidRDefault="000119E0" w:rsidP="000119E0">
      <w:pPr>
        <w:pStyle w:val="a3"/>
        <w:jc w:val="both"/>
      </w:pPr>
      <w:r w:rsidRPr="000119E0">
        <w:t>Связисты В. П. Титаев и М. М. Путилов, оба смертельно ранен</w:t>
      </w:r>
      <w:r w:rsidRPr="000119E0">
        <w:softHyphen/>
        <w:t>ные, во время исправления повреждения телефонной линии, теряя сознание, восстановили связь, зажав концы оборванного провода зубами.</w:t>
      </w:r>
    </w:p>
    <w:p w:rsidR="000119E0" w:rsidRPr="000119E0" w:rsidRDefault="000119E0" w:rsidP="000119E0">
      <w:pPr>
        <w:pStyle w:val="a3"/>
        <w:jc w:val="both"/>
      </w:pPr>
      <w:r w:rsidRPr="000119E0">
        <w:t>Артиллерист Болтенко, оставшись у орудия один, смело вступил в единоборство с 15 вражескими танками и одержал победу.</w:t>
      </w:r>
    </w:p>
    <w:p w:rsidR="000119E0" w:rsidRPr="000119E0" w:rsidRDefault="000119E0" w:rsidP="000119E0">
      <w:pPr>
        <w:pStyle w:val="a3"/>
        <w:jc w:val="both"/>
      </w:pPr>
      <w:r w:rsidRPr="000119E0">
        <w:t xml:space="preserve">Морской пехотинец Михаил </w:t>
      </w:r>
      <w:proofErr w:type="spellStart"/>
      <w:r w:rsidRPr="000119E0">
        <w:t>Паникаха</w:t>
      </w:r>
      <w:proofErr w:type="spellEnd"/>
      <w:r w:rsidRPr="000119E0">
        <w:t xml:space="preserve"> загорелся от разбитой бутылки с зажигательной смесью, с которой он бросился на танк. Не останавливаясь, уже живым факелом он вскочил на танк и собой поджёг фашистскую машину.</w:t>
      </w:r>
    </w:p>
    <w:p w:rsidR="000119E0" w:rsidRPr="000119E0" w:rsidRDefault="000119E0" w:rsidP="000119E0">
      <w:pPr>
        <w:pStyle w:val="a3"/>
        <w:jc w:val="both"/>
      </w:pPr>
      <w:r w:rsidRPr="000119E0">
        <w:lastRenderedPageBreak/>
        <w:t>К середине ноября наступательные возможности немецких войск окончательно иссякли. Потеряв в боях за Сталинград около 700 тыс. убитыми и ранеными, более 1 тыс. танков и свыше 1,4 тыс. самолётов, немецкие войска вынуждены были к середине ноября перейти к обороне.  Начался III этап Сталинградской битвы.</w:t>
      </w:r>
    </w:p>
    <w:p w:rsidR="000119E0" w:rsidRPr="000119E0" w:rsidRDefault="000119E0" w:rsidP="000119E0">
      <w:pPr>
        <w:pStyle w:val="a3"/>
        <w:jc w:val="both"/>
      </w:pPr>
      <w:r w:rsidRPr="000119E0">
        <w:t>19 ноября 1942 г. предутреннюю тишину донских степей разорвали мощные залпы свыше 7 тыс. орудий и минометов Юго-Западного и Донского фронтов. На врага обрушилась огнен</w:t>
      </w:r>
      <w:r w:rsidRPr="000119E0">
        <w:softHyphen/>
        <w:t xml:space="preserve">ная лавина реактивных снарядов «Катюш». Войска обоих фронтов одновременно перешли в наступление, прорвали оборону противника и, ломая его ожесточенное сопротивление, пошли вперед. 23 ноября соединения фронтов встретились. Группировка противника численностью в 330 тысяч человек с многочисленной техникой попала в окружение. </w:t>
      </w:r>
    </w:p>
    <w:p w:rsidR="000119E0" w:rsidRPr="000119E0" w:rsidRDefault="000119E0" w:rsidP="000119E0">
      <w:pPr>
        <w:pStyle w:val="a3"/>
        <w:jc w:val="both"/>
      </w:pPr>
      <w:r w:rsidRPr="000119E0">
        <w:t>31 января войска 64-й ар</w:t>
      </w:r>
      <w:r w:rsidRPr="000119E0">
        <w:softHyphen/>
        <w:t>мии взяли в плен Паулюса вместе со штабом. Мощные удары советских войск подавили последние очаги сопротивления. 2 февраля 1943 г. в 16.00 историческая Сталинградская битва закончилась.</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 xml:space="preserve">Ученик 2: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Наши односельчане-земляки побывали в этом аду.</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Фролов Григорий Константинович.</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Фролов Григорий Константинович родился 1 января 1921 года в многодетной семье </w:t>
      </w:r>
      <w:proofErr w:type="gramStart"/>
      <w:r w:rsidRPr="000119E0">
        <w:rPr>
          <w:rFonts w:ascii="Times New Roman" w:hAnsi="Times New Roman"/>
          <w:sz w:val="24"/>
          <w:szCs w:val="24"/>
        </w:rPr>
        <w:t>в</w:t>
      </w:r>
      <w:proofErr w:type="gramEnd"/>
      <w:r w:rsidRPr="000119E0">
        <w:rPr>
          <w:rFonts w:ascii="Times New Roman" w:hAnsi="Times New Roman"/>
          <w:sz w:val="24"/>
          <w:szCs w:val="24"/>
        </w:rPr>
        <w:t xml:space="preserve"> </w:t>
      </w:r>
      <w:proofErr w:type="gramStart"/>
      <w:r w:rsidRPr="000119E0">
        <w:rPr>
          <w:rFonts w:ascii="Times New Roman" w:hAnsi="Times New Roman"/>
          <w:sz w:val="24"/>
          <w:szCs w:val="24"/>
        </w:rPr>
        <w:t>с</w:t>
      </w:r>
      <w:proofErr w:type="gramEnd"/>
      <w:r w:rsidRPr="000119E0">
        <w:rPr>
          <w:rFonts w:ascii="Times New Roman" w:hAnsi="Times New Roman"/>
          <w:sz w:val="24"/>
          <w:szCs w:val="24"/>
        </w:rPr>
        <w:t xml:space="preserve">. Тюменцево Благовещенского района Алтайского края, здесь он рос, учился в школе, научился водить трактор. С 16 лет начал работать трактористом. В 1939 году женился на Сидориной </w:t>
      </w:r>
      <w:proofErr w:type="spellStart"/>
      <w:r w:rsidRPr="000119E0">
        <w:rPr>
          <w:rFonts w:ascii="Times New Roman" w:hAnsi="Times New Roman"/>
          <w:sz w:val="24"/>
          <w:szCs w:val="24"/>
        </w:rPr>
        <w:t>Федосье</w:t>
      </w:r>
      <w:proofErr w:type="spellEnd"/>
      <w:r w:rsidRPr="000119E0">
        <w:rPr>
          <w:rFonts w:ascii="Times New Roman" w:hAnsi="Times New Roman"/>
          <w:sz w:val="24"/>
          <w:szCs w:val="24"/>
        </w:rPr>
        <w:t xml:space="preserve"> Петровне, а через год, в 1940 году, Григория Константиновича </w:t>
      </w:r>
      <w:proofErr w:type="gramStart"/>
      <w:r w:rsidRPr="000119E0">
        <w:rPr>
          <w:rFonts w:ascii="Times New Roman" w:hAnsi="Times New Roman"/>
          <w:sz w:val="24"/>
          <w:szCs w:val="24"/>
        </w:rPr>
        <w:t>призывают</w:t>
      </w:r>
      <w:proofErr w:type="gramEnd"/>
      <w:r w:rsidRPr="000119E0">
        <w:rPr>
          <w:rFonts w:ascii="Times New Roman" w:hAnsi="Times New Roman"/>
          <w:sz w:val="24"/>
          <w:szCs w:val="24"/>
        </w:rPr>
        <w:t xml:space="preserve"> а Красную Армию и направляют на Дальний Восток. Служил солдат в Забайкальском военном округе, старался быть примерным воином, поэтому вскоре стал выполнять обязанности командира отделения. Служил сибиряк добросовестно,   через год получил возможность съездить в отпуск. Дни считал до долгожданной встречи с любимой, с дочкой, которую ещё ни разу не видел, она родилась без него. Отъезд был назначен на 22 июня 1941 года, Григорий Константинович купил билет, ждал поезда, и вдруг в 12 часов дня по радио передали чрезвычайное сообщение. От имени Коммунистической партии, Советского правительства с обращением к народу выступил заместитель Председателя Совета Народных Комиссаров, нарком иностранных дел </w:t>
      </w:r>
      <w:proofErr w:type="spellStart"/>
      <w:r w:rsidRPr="000119E0">
        <w:rPr>
          <w:rFonts w:ascii="Times New Roman" w:hAnsi="Times New Roman"/>
          <w:sz w:val="24"/>
          <w:szCs w:val="24"/>
        </w:rPr>
        <w:t>В.М.Молотов</w:t>
      </w:r>
      <w:proofErr w:type="spellEnd"/>
      <w:r w:rsidRPr="000119E0">
        <w:rPr>
          <w:rFonts w:ascii="Times New Roman" w:hAnsi="Times New Roman"/>
          <w:sz w:val="24"/>
          <w:szCs w:val="24"/>
        </w:rPr>
        <w:t>:  «Сегодня, в 4 часа утра без предъявления каких-либо претензий к Советскому Союзу, без объявления войны, германские войска напали на нашу страну, атаковали наши границы во многих местах и подвергли бомбёжке со своих самолётов наши города…»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Гнев и возмущение наглой агрессией охватило душу молодого воина, вернулся Фролов в часть и с первыми эшелонами отправился на фронт.</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С первых дней войны по август 1943 года прошёл Григорий Константинович трудными фронтовыми дорогами в 32 мотострелковой бригаде 272 стрелкового полка 10 стрелковой дивизии войск НКВД. Любовью к Отчизне, гордостью за свой народ и беспощадной ненавистью к врагу пылало сердце бойца, не щадил себя, всё смог выдержать: кровопролитные, ожесточённые бои, изнурительные переходы и отступления под натиском врага, выход из окружения. Берегла судьба, помнил солдат о дочурке, которая росла, не зная родного отца.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lastRenderedPageBreak/>
        <w:t xml:space="preserve">     …Шли напряжённые дни лета 42 года. Враг у самых ворот Сталинграда. </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Район Сталинграда, особенно привлекал гитлеровцев. Сталинград - это крупный промышленный центр нашей страны, где было много заводов, в том числе и производящих тяжёлые танки. Сталинград - это крупнейший транспортный узел, именно через него почти вся кавказская нефть направлялась в центр страны. Захват Сталинграда врагом значительно ослабил бы Советскую Армию и страну в целом. Вот почему битва за Сталинград стала решающей битвой второго года Великой Отечественной войны.</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28 июля 1942 года был издан приказ, который вошёл в историю под своим главным девизом «Ни шагу назад!» «Каждую позицию, каждый клочок советской земли» следовало защищать «до последней капли крови».</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В числе защитников города был младший сержант Фролов, отбивал вместе с однополчанами яростные атаки противника, обстановка в Сталинграде была сложной. Наступали минуты, когда могло показаться, что защищать Сталинград </w:t>
      </w:r>
      <w:proofErr w:type="gramStart"/>
      <w:r w:rsidRPr="000119E0">
        <w:rPr>
          <w:rFonts w:ascii="Times New Roman" w:hAnsi="Times New Roman"/>
          <w:sz w:val="24"/>
          <w:szCs w:val="24"/>
        </w:rPr>
        <w:t>более невозможно</w:t>
      </w:r>
      <w:proofErr w:type="gramEnd"/>
      <w:r w:rsidRPr="000119E0">
        <w:rPr>
          <w:rFonts w:ascii="Times New Roman" w:hAnsi="Times New Roman"/>
          <w:sz w:val="24"/>
          <w:szCs w:val="24"/>
        </w:rPr>
        <w:t>. Войска испытывали недостаток в живой силе, огневых средств, люди были утомлены непрерывными боями, но непоколебимо держали оборону воины Сталинграда.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272 стрелковый полк, в котором воевал </w:t>
      </w:r>
      <w:proofErr w:type="gramStart"/>
      <w:r w:rsidRPr="000119E0">
        <w:rPr>
          <w:rFonts w:ascii="Times New Roman" w:hAnsi="Times New Roman"/>
          <w:sz w:val="24"/>
          <w:szCs w:val="24"/>
        </w:rPr>
        <w:t>Фролов</w:t>
      </w:r>
      <w:proofErr w:type="gramEnd"/>
      <w:r w:rsidRPr="000119E0">
        <w:rPr>
          <w:rFonts w:ascii="Times New Roman" w:hAnsi="Times New Roman"/>
          <w:sz w:val="24"/>
          <w:szCs w:val="24"/>
        </w:rPr>
        <w:t xml:space="preserve"> входил в состав 10 стрелковой Сталинградской ордена Ленина дивизии войск НКВД. Именно ей выпала тяжёлая доля одной из первых вступить в неравный бой с прорвавшимися к Сталинграду немецко-фашистскими войсками. Из воспоминания командира 272 стрелкового полка, </w:t>
      </w:r>
      <w:proofErr w:type="spellStart"/>
      <w:r w:rsidRPr="000119E0">
        <w:rPr>
          <w:rFonts w:ascii="Times New Roman" w:hAnsi="Times New Roman"/>
          <w:sz w:val="24"/>
          <w:szCs w:val="24"/>
        </w:rPr>
        <w:t>Сараева</w:t>
      </w:r>
      <w:proofErr w:type="spellEnd"/>
      <w:r w:rsidRPr="000119E0">
        <w:rPr>
          <w:rFonts w:ascii="Times New Roman" w:hAnsi="Times New Roman"/>
          <w:sz w:val="24"/>
          <w:szCs w:val="24"/>
        </w:rPr>
        <w:t xml:space="preserve"> А.А., выяснили, что в полк входили главным образом сибиряки, молодёжь, потому полк называли комсомольским. Лихость молодости, боевой задор - вот что отличало этот полк в боях.</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С честью выдержали труднейшие испытания защитники города, мужественно и самоотверженно сражались с неравными силами врага, не отступали.</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В этих ожесточённых боях Фролов Григорий Константинович получил тяжёлые ранения в голову, множественные осколочные ранения рук, ног, был эвакуирован на левый берег Волги.</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После лечения в госпитале путь лежал на запад. Отчаянно пытались гитлеровцы удержаться на левом берегу Северного Донца, бросая в бой всё новые и новые подкрепления танков и пехоты. Здесь мл</w:t>
      </w:r>
      <w:proofErr w:type="gramStart"/>
      <w:r w:rsidRPr="000119E0">
        <w:rPr>
          <w:rFonts w:ascii="Times New Roman" w:hAnsi="Times New Roman"/>
          <w:sz w:val="24"/>
          <w:szCs w:val="24"/>
        </w:rPr>
        <w:t>.</w:t>
      </w:r>
      <w:proofErr w:type="gramEnd"/>
      <w:r w:rsidRPr="000119E0">
        <w:rPr>
          <w:rFonts w:ascii="Times New Roman" w:hAnsi="Times New Roman"/>
          <w:sz w:val="24"/>
          <w:szCs w:val="24"/>
        </w:rPr>
        <w:t xml:space="preserve"> </w:t>
      </w:r>
      <w:proofErr w:type="gramStart"/>
      <w:r w:rsidRPr="000119E0">
        <w:rPr>
          <w:rFonts w:ascii="Times New Roman" w:hAnsi="Times New Roman"/>
          <w:sz w:val="24"/>
          <w:szCs w:val="24"/>
        </w:rPr>
        <w:t>с</w:t>
      </w:r>
      <w:proofErr w:type="gramEnd"/>
      <w:r w:rsidRPr="000119E0">
        <w:rPr>
          <w:rFonts w:ascii="Times New Roman" w:hAnsi="Times New Roman"/>
          <w:sz w:val="24"/>
          <w:szCs w:val="24"/>
        </w:rPr>
        <w:t>ержанта повторно ранило, контузило, что не позволило больше ему встать в строй.</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Четыре месяца лечился воин в госпитале, затем его комиссовали.</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Участник Великой Отечественной войны Фролов Г.К. награждён орденом «Славы 3 степени», медалями «За боевые заслуги», «За оборону Сталинграда», «За победу над Германией».</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Вернулся домой осенью 1943 года, несмотря на слабое здоровье, сразу стал работать на тракторе, ведь был разгар уборки. Потом работал конюхом, плотником, учётчиком. </w:t>
      </w:r>
      <w:proofErr w:type="gramStart"/>
      <w:r w:rsidRPr="000119E0">
        <w:rPr>
          <w:rFonts w:ascii="Times New Roman" w:hAnsi="Times New Roman"/>
          <w:sz w:val="24"/>
          <w:szCs w:val="24"/>
        </w:rPr>
        <w:t>Награждён</w:t>
      </w:r>
      <w:proofErr w:type="gramEnd"/>
      <w:r w:rsidRPr="000119E0">
        <w:rPr>
          <w:rFonts w:ascii="Times New Roman" w:hAnsi="Times New Roman"/>
          <w:sz w:val="24"/>
          <w:szCs w:val="24"/>
        </w:rPr>
        <w:t xml:space="preserve"> медалью «За освоение целинных земель». Построил дом, вырастил 9 детей.</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lastRenderedPageBreak/>
        <w:t xml:space="preserve">      О войне, о фронтовых подвигах не любил рассказывать, даже фильмы о войне не мог смотреть, а во сне продолжал воевать.</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      В январе 1977 года в возрасте 56 лет Фролов Григорий Константинович умер от сердечного приступа</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Ученик 3:</w:t>
      </w:r>
    </w:p>
    <w:p w:rsidR="000119E0" w:rsidRPr="000119E0" w:rsidRDefault="000119E0" w:rsidP="000119E0">
      <w:pPr>
        <w:rPr>
          <w:rFonts w:ascii="Times New Roman" w:hAnsi="Times New Roman"/>
          <w:sz w:val="24"/>
          <w:szCs w:val="24"/>
        </w:rPr>
      </w:pPr>
      <w:proofErr w:type="spellStart"/>
      <w:r w:rsidRPr="000119E0">
        <w:rPr>
          <w:rFonts w:ascii="Times New Roman" w:hAnsi="Times New Roman"/>
          <w:sz w:val="24"/>
          <w:szCs w:val="24"/>
        </w:rPr>
        <w:t>Бырдин</w:t>
      </w:r>
      <w:proofErr w:type="spellEnd"/>
      <w:r w:rsidRPr="000119E0">
        <w:rPr>
          <w:rFonts w:ascii="Times New Roman" w:hAnsi="Times New Roman"/>
          <w:sz w:val="24"/>
          <w:szCs w:val="24"/>
        </w:rPr>
        <w:t xml:space="preserve"> Александр Максимович</w:t>
      </w:r>
    </w:p>
    <w:p w:rsidR="000119E0" w:rsidRPr="000119E0" w:rsidRDefault="000119E0" w:rsidP="000119E0">
      <w:pPr>
        <w:shd w:val="clear" w:color="auto" w:fill="FFFFFF"/>
        <w:autoSpaceDE w:val="0"/>
        <w:autoSpaceDN w:val="0"/>
        <w:adjustRightInd w:val="0"/>
        <w:jc w:val="both"/>
        <w:rPr>
          <w:rFonts w:ascii="Times New Roman" w:hAnsi="Times New Roman"/>
          <w:color w:val="000000"/>
          <w:sz w:val="24"/>
          <w:szCs w:val="24"/>
        </w:rPr>
      </w:pPr>
      <w:r w:rsidRPr="000119E0">
        <w:rPr>
          <w:rFonts w:ascii="Times New Roman" w:hAnsi="Times New Roman"/>
          <w:color w:val="000000"/>
          <w:sz w:val="24"/>
          <w:szCs w:val="24"/>
        </w:rPr>
        <w:t xml:space="preserve">Родился в 1922 году. </w:t>
      </w:r>
      <w:proofErr w:type="gramStart"/>
      <w:r w:rsidRPr="000119E0">
        <w:rPr>
          <w:rFonts w:ascii="Times New Roman" w:hAnsi="Times New Roman"/>
          <w:color w:val="000000"/>
          <w:sz w:val="24"/>
          <w:szCs w:val="24"/>
        </w:rPr>
        <w:t>Призван</w:t>
      </w:r>
      <w:proofErr w:type="gramEnd"/>
      <w:r w:rsidRPr="000119E0">
        <w:rPr>
          <w:rFonts w:ascii="Times New Roman" w:hAnsi="Times New Roman"/>
          <w:color w:val="000000"/>
          <w:sz w:val="24"/>
          <w:szCs w:val="24"/>
        </w:rPr>
        <w:t xml:space="preserve"> на войну в октябре 1941 года в 140 дивизию Ордена Ленина, потом в первую гвардейскую дивизию. Участвовал в обороне Москвы. Был участником боёв за Сталинград, бои были тяжелые, шли на сближение со своими частями, приходилось окапываться. Командующий генерал-майор Глазков (погиб, похоронен в Сталинграде), начальник штаба был Лисицын. Оставшихся в живых после  боёв бойцов  отправили в Одессу. 1942 год - был очень тяжёлым, и их направили в Сталинград в ноябре, в самое пекло. Ранило Александра Максимовича  10 января 1943 года в </w:t>
      </w:r>
      <w:proofErr w:type="spellStart"/>
      <w:r w:rsidRPr="000119E0">
        <w:rPr>
          <w:rFonts w:ascii="Times New Roman" w:hAnsi="Times New Roman"/>
          <w:color w:val="000000"/>
          <w:sz w:val="24"/>
          <w:szCs w:val="24"/>
        </w:rPr>
        <w:t>Батайской</w:t>
      </w:r>
      <w:proofErr w:type="spellEnd"/>
      <w:r w:rsidRPr="000119E0">
        <w:rPr>
          <w:rFonts w:ascii="Times New Roman" w:hAnsi="Times New Roman"/>
          <w:color w:val="000000"/>
          <w:sz w:val="24"/>
          <w:szCs w:val="24"/>
        </w:rPr>
        <w:t xml:space="preserve"> станице, отлежал в госпитале, отправили в Тулу, где формировался полк. Участвовал на </w:t>
      </w:r>
      <w:proofErr w:type="gramStart"/>
      <w:r w:rsidRPr="000119E0">
        <w:rPr>
          <w:rFonts w:ascii="Times New Roman" w:hAnsi="Times New Roman"/>
          <w:color w:val="000000"/>
          <w:sz w:val="24"/>
          <w:szCs w:val="24"/>
        </w:rPr>
        <w:t>Орлово-Курскую</w:t>
      </w:r>
      <w:proofErr w:type="gramEnd"/>
      <w:r w:rsidRPr="000119E0">
        <w:rPr>
          <w:rFonts w:ascii="Times New Roman" w:hAnsi="Times New Roman"/>
          <w:color w:val="000000"/>
          <w:sz w:val="24"/>
          <w:szCs w:val="24"/>
        </w:rPr>
        <w:t xml:space="preserve"> дуге и под  Орлом. Продвигались очень медленно, вражеские укрепления были очень сильными. Особенно тяжёлый бой был в районе деревни Орловка. Командующий фронтом был Рокоссовский, потом Жуков. Дошли до Брест </w:t>
      </w:r>
      <w:proofErr w:type="gramStart"/>
      <w:r w:rsidRPr="000119E0">
        <w:rPr>
          <w:rFonts w:ascii="Times New Roman" w:hAnsi="Times New Roman"/>
          <w:color w:val="000000"/>
          <w:sz w:val="24"/>
          <w:szCs w:val="24"/>
        </w:rPr>
        <w:t>-</w:t>
      </w:r>
      <w:proofErr w:type="spellStart"/>
      <w:r w:rsidRPr="000119E0">
        <w:rPr>
          <w:rFonts w:ascii="Times New Roman" w:hAnsi="Times New Roman"/>
          <w:color w:val="000000"/>
          <w:sz w:val="24"/>
          <w:szCs w:val="24"/>
        </w:rPr>
        <w:t>Л</w:t>
      </w:r>
      <w:proofErr w:type="gramEnd"/>
      <w:r w:rsidRPr="000119E0">
        <w:rPr>
          <w:rFonts w:ascii="Times New Roman" w:hAnsi="Times New Roman"/>
          <w:color w:val="000000"/>
          <w:sz w:val="24"/>
          <w:szCs w:val="24"/>
        </w:rPr>
        <w:t>итовска</w:t>
      </w:r>
      <w:proofErr w:type="spellEnd"/>
      <w:r w:rsidRPr="000119E0">
        <w:rPr>
          <w:rFonts w:ascii="Times New Roman" w:hAnsi="Times New Roman"/>
          <w:color w:val="000000"/>
          <w:sz w:val="24"/>
          <w:szCs w:val="24"/>
        </w:rPr>
        <w:t xml:space="preserve">, и были направлены в </w:t>
      </w:r>
      <w:proofErr w:type="spellStart"/>
      <w:r w:rsidRPr="000119E0">
        <w:rPr>
          <w:rFonts w:ascii="Times New Roman" w:hAnsi="Times New Roman"/>
          <w:color w:val="000000"/>
          <w:sz w:val="24"/>
          <w:szCs w:val="24"/>
        </w:rPr>
        <w:t>Белосток</w:t>
      </w:r>
      <w:proofErr w:type="spellEnd"/>
      <w:r w:rsidRPr="000119E0">
        <w:rPr>
          <w:rFonts w:ascii="Times New Roman" w:hAnsi="Times New Roman"/>
          <w:color w:val="000000"/>
          <w:sz w:val="24"/>
          <w:szCs w:val="24"/>
        </w:rPr>
        <w:t xml:space="preserve">, потом в Прибалтику в 1944 году. Командующий Черниховский убит, похоронен в </w:t>
      </w:r>
      <w:proofErr w:type="spellStart"/>
      <w:r w:rsidRPr="000119E0">
        <w:rPr>
          <w:rFonts w:ascii="Times New Roman" w:hAnsi="Times New Roman"/>
          <w:color w:val="000000"/>
          <w:sz w:val="24"/>
          <w:szCs w:val="24"/>
        </w:rPr>
        <w:t>Таллине</w:t>
      </w:r>
      <w:proofErr w:type="spellEnd"/>
      <w:r w:rsidRPr="000119E0">
        <w:rPr>
          <w:rFonts w:ascii="Times New Roman" w:hAnsi="Times New Roman"/>
          <w:color w:val="000000"/>
          <w:sz w:val="24"/>
          <w:szCs w:val="24"/>
        </w:rPr>
        <w:t xml:space="preserve">. После него - Ватутин - убит в Белоруссии, хоронили в Киеве, в </w:t>
      </w:r>
      <w:proofErr w:type="spellStart"/>
      <w:r w:rsidRPr="000119E0">
        <w:rPr>
          <w:rFonts w:ascii="Times New Roman" w:hAnsi="Times New Roman"/>
          <w:color w:val="000000"/>
          <w:sz w:val="24"/>
          <w:szCs w:val="24"/>
        </w:rPr>
        <w:t>Крещатиках</w:t>
      </w:r>
      <w:proofErr w:type="spellEnd"/>
      <w:r w:rsidRPr="000119E0">
        <w:rPr>
          <w:rFonts w:ascii="Times New Roman" w:hAnsi="Times New Roman"/>
          <w:color w:val="000000"/>
          <w:sz w:val="24"/>
          <w:szCs w:val="24"/>
        </w:rPr>
        <w:t xml:space="preserve">. Ездили на похороны (направляли 3-х человек из части). После Белоруссии участвовал в боях за Варшаву с 14 января 1945 года. Взяли Варшаву, потом Лодзь. Очень тяжёлые бои были за город Познань. К Одеру вышли в апреле в районе города </w:t>
      </w:r>
      <w:proofErr w:type="spellStart"/>
      <w:r w:rsidRPr="000119E0">
        <w:rPr>
          <w:rFonts w:ascii="Times New Roman" w:hAnsi="Times New Roman"/>
          <w:color w:val="000000"/>
          <w:sz w:val="24"/>
          <w:szCs w:val="24"/>
        </w:rPr>
        <w:t>Штепин</w:t>
      </w:r>
      <w:proofErr w:type="spellEnd"/>
      <w:r w:rsidRPr="000119E0">
        <w:rPr>
          <w:rFonts w:ascii="Times New Roman" w:hAnsi="Times New Roman"/>
          <w:color w:val="000000"/>
          <w:sz w:val="24"/>
          <w:szCs w:val="24"/>
        </w:rPr>
        <w:t xml:space="preserve">. Дивизия, в которой был </w:t>
      </w:r>
      <w:proofErr w:type="spellStart"/>
      <w:r w:rsidRPr="000119E0">
        <w:rPr>
          <w:rFonts w:ascii="Times New Roman" w:hAnsi="Times New Roman"/>
          <w:color w:val="000000"/>
          <w:sz w:val="24"/>
          <w:szCs w:val="24"/>
        </w:rPr>
        <w:t>А.М.Бырдин</w:t>
      </w:r>
      <w:proofErr w:type="spellEnd"/>
      <w:r w:rsidRPr="000119E0">
        <w:rPr>
          <w:rFonts w:ascii="Times New Roman" w:hAnsi="Times New Roman"/>
          <w:color w:val="000000"/>
          <w:sz w:val="24"/>
          <w:szCs w:val="24"/>
        </w:rPr>
        <w:t>, форсировала Одер, потом  двинулись на Берлин. 7 мая на Эльбе встретились с американцами. Бои прекратились, стало тихо. А в ночь на 9-ое мая по тревоге подняли и объявили победу. Столько радости было! Салюты, стреляли из всех видов оружия. 9 мая выдали по 100 гр. водки за победу, праздник был радостный. После этого технику направили на Восток, а полк  пополнение освобождёнными военнопленными. Александр Максимович служил в германии до 1947 года.</w:t>
      </w:r>
    </w:p>
    <w:p w:rsidR="000119E0" w:rsidRPr="000119E0" w:rsidRDefault="000119E0" w:rsidP="000119E0">
      <w:pPr>
        <w:shd w:val="clear" w:color="auto" w:fill="FFFFFF"/>
        <w:autoSpaceDE w:val="0"/>
        <w:autoSpaceDN w:val="0"/>
        <w:adjustRightInd w:val="0"/>
        <w:ind w:firstLine="708"/>
        <w:jc w:val="both"/>
        <w:rPr>
          <w:rFonts w:ascii="Times New Roman" w:hAnsi="Times New Roman"/>
          <w:color w:val="000000"/>
          <w:sz w:val="24"/>
          <w:szCs w:val="24"/>
        </w:rPr>
      </w:pPr>
      <w:r w:rsidRPr="000119E0">
        <w:rPr>
          <w:rFonts w:ascii="Times New Roman" w:hAnsi="Times New Roman"/>
          <w:color w:val="000000"/>
          <w:sz w:val="24"/>
          <w:szCs w:val="24"/>
        </w:rPr>
        <w:t>Всю войну служил в отдельной роте разведчиков. Приходилось ночи не спать, находили вражеские аэродромы, узнавали расположение вражеских войск, техники.</w:t>
      </w:r>
    </w:p>
    <w:p w:rsidR="000119E0" w:rsidRPr="000119E0" w:rsidRDefault="000119E0" w:rsidP="000119E0">
      <w:pPr>
        <w:shd w:val="clear" w:color="auto" w:fill="FFFFFF"/>
        <w:autoSpaceDE w:val="0"/>
        <w:autoSpaceDN w:val="0"/>
        <w:adjustRightInd w:val="0"/>
        <w:ind w:firstLine="708"/>
        <w:jc w:val="both"/>
        <w:rPr>
          <w:rFonts w:ascii="Times New Roman" w:hAnsi="Times New Roman"/>
          <w:color w:val="000000"/>
          <w:sz w:val="24"/>
          <w:szCs w:val="24"/>
        </w:rPr>
      </w:pPr>
      <w:r w:rsidRPr="000119E0">
        <w:rPr>
          <w:rFonts w:ascii="Times New Roman" w:hAnsi="Times New Roman"/>
          <w:color w:val="000000"/>
          <w:sz w:val="24"/>
          <w:szCs w:val="24"/>
        </w:rPr>
        <w:t xml:space="preserve">Александр Максимович награждён двумя орденами Славы </w:t>
      </w:r>
      <w:r w:rsidRPr="000119E0">
        <w:rPr>
          <w:rFonts w:ascii="Times New Roman" w:hAnsi="Times New Roman"/>
          <w:color w:val="000000"/>
          <w:sz w:val="24"/>
          <w:szCs w:val="24"/>
          <w:lang w:val="en-US"/>
        </w:rPr>
        <w:t>III</w:t>
      </w:r>
      <w:r w:rsidRPr="000119E0">
        <w:rPr>
          <w:rFonts w:ascii="Times New Roman" w:hAnsi="Times New Roman"/>
          <w:color w:val="000000"/>
          <w:sz w:val="24"/>
          <w:szCs w:val="24"/>
        </w:rPr>
        <w:t xml:space="preserve"> – </w:t>
      </w:r>
      <w:r w:rsidRPr="000119E0">
        <w:rPr>
          <w:rFonts w:ascii="Times New Roman" w:hAnsi="Times New Roman"/>
          <w:color w:val="000000"/>
          <w:sz w:val="24"/>
          <w:szCs w:val="24"/>
          <w:lang w:val="en-US"/>
        </w:rPr>
        <w:t>II</w:t>
      </w:r>
      <w:r w:rsidRPr="000119E0">
        <w:rPr>
          <w:rFonts w:ascii="Times New Roman" w:hAnsi="Times New Roman"/>
          <w:color w:val="000000"/>
          <w:sz w:val="24"/>
          <w:szCs w:val="24"/>
        </w:rPr>
        <w:t xml:space="preserve"> степени.</w:t>
      </w:r>
    </w:p>
    <w:p w:rsidR="000119E0" w:rsidRPr="000119E0" w:rsidRDefault="000119E0" w:rsidP="000119E0">
      <w:pPr>
        <w:shd w:val="clear" w:color="auto" w:fill="FFFFFF"/>
        <w:autoSpaceDE w:val="0"/>
        <w:autoSpaceDN w:val="0"/>
        <w:adjustRightInd w:val="0"/>
        <w:ind w:firstLine="708"/>
        <w:jc w:val="both"/>
        <w:rPr>
          <w:rFonts w:ascii="Times New Roman" w:hAnsi="Times New Roman"/>
          <w:sz w:val="24"/>
          <w:szCs w:val="24"/>
        </w:rPr>
      </w:pPr>
      <w:r w:rsidRPr="000119E0">
        <w:rPr>
          <w:rFonts w:ascii="Times New Roman" w:hAnsi="Times New Roman"/>
          <w:color w:val="000000"/>
          <w:sz w:val="24"/>
          <w:szCs w:val="24"/>
        </w:rPr>
        <w:t xml:space="preserve">Умер, </w:t>
      </w:r>
      <w:proofErr w:type="gramStart"/>
      <w:r w:rsidRPr="000119E0">
        <w:rPr>
          <w:rFonts w:ascii="Times New Roman" w:hAnsi="Times New Roman"/>
          <w:color w:val="000000"/>
          <w:sz w:val="24"/>
          <w:szCs w:val="24"/>
        </w:rPr>
        <w:t>похоронен</w:t>
      </w:r>
      <w:proofErr w:type="gramEnd"/>
      <w:r w:rsidRPr="000119E0">
        <w:rPr>
          <w:rFonts w:ascii="Times New Roman" w:hAnsi="Times New Roman"/>
          <w:color w:val="000000"/>
          <w:sz w:val="24"/>
          <w:szCs w:val="24"/>
        </w:rPr>
        <w:t xml:space="preserve"> в селе </w:t>
      </w:r>
      <w:proofErr w:type="spellStart"/>
      <w:r w:rsidRPr="000119E0">
        <w:rPr>
          <w:rFonts w:ascii="Times New Roman" w:hAnsi="Times New Roman"/>
          <w:color w:val="000000"/>
          <w:sz w:val="24"/>
          <w:szCs w:val="24"/>
        </w:rPr>
        <w:t>Новокулундинка</w:t>
      </w:r>
      <w:proofErr w:type="spellEnd"/>
      <w:r w:rsidRPr="000119E0">
        <w:rPr>
          <w:rFonts w:ascii="Times New Roman" w:hAnsi="Times New Roman"/>
          <w:color w:val="000000"/>
          <w:sz w:val="24"/>
          <w:szCs w:val="24"/>
        </w:rPr>
        <w:t xml:space="preserve"> Благовещенского района.</w:t>
      </w:r>
    </w:p>
    <w:p w:rsidR="000119E0" w:rsidRPr="000119E0" w:rsidRDefault="000119E0" w:rsidP="000119E0">
      <w:pPr>
        <w:tabs>
          <w:tab w:val="left" w:pos="3195"/>
          <w:tab w:val="left" w:pos="8145"/>
        </w:tabs>
        <w:ind w:left="-1620"/>
        <w:rPr>
          <w:rFonts w:ascii="Times New Roman" w:hAnsi="Times New Roman"/>
          <w:b/>
          <w:sz w:val="24"/>
          <w:szCs w:val="24"/>
        </w:rPr>
      </w:pPr>
      <w:r w:rsidRPr="000119E0">
        <w:rPr>
          <w:rFonts w:ascii="Times New Roman" w:hAnsi="Times New Roman"/>
          <w:b/>
          <w:sz w:val="24"/>
          <w:szCs w:val="24"/>
        </w:rPr>
        <w:t xml:space="preserve">                      Ученик 1:</w:t>
      </w:r>
    </w:p>
    <w:p w:rsidR="000119E0" w:rsidRPr="000119E0" w:rsidRDefault="000119E0" w:rsidP="000119E0">
      <w:pPr>
        <w:shd w:val="clear" w:color="auto" w:fill="FFFFFF"/>
        <w:autoSpaceDE w:val="0"/>
        <w:autoSpaceDN w:val="0"/>
        <w:adjustRightInd w:val="0"/>
        <w:ind w:firstLine="708"/>
        <w:jc w:val="both"/>
        <w:rPr>
          <w:rFonts w:ascii="Times New Roman" w:hAnsi="Times New Roman"/>
          <w:sz w:val="24"/>
          <w:szCs w:val="24"/>
        </w:rPr>
      </w:pPr>
      <w:r w:rsidRPr="000119E0">
        <w:rPr>
          <w:rFonts w:ascii="Times New Roman" w:hAnsi="Times New Roman"/>
          <w:color w:val="000000"/>
          <w:sz w:val="24"/>
          <w:szCs w:val="24"/>
        </w:rPr>
        <w:t>Родился в 1922 году. Вступил в комсомол в мае 1938 года. Был комсоргом комсомольской группы. Иван Васильевич проявил себя активным, дисциплинированным, очень хорошим агитатором.</w:t>
      </w:r>
    </w:p>
    <w:p w:rsidR="000119E0" w:rsidRPr="000119E0" w:rsidRDefault="000119E0" w:rsidP="000119E0">
      <w:pPr>
        <w:shd w:val="clear" w:color="auto" w:fill="FFFFFF"/>
        <w:autoSpaceDE w:val="0"/>
        <w:autoSpaceDN w:val="0"/>
        <w:adjustRightInd w:val="0"/>
        <w:jc w:val="both"/>
        <w:rPr>
          <w:rFonts w:ascii="Times New Roman" w:hAnsi="Times New Roman"/>
          <w:sz w:val="24"/>
          <w:szCs w:val="24"/>
        </w:rPr>
      </w:pPr>
      <w:r w:rsidRPr="000119E0">
        <w:rPr>
          <w:rFonts w:ascii="Times New Roman" w:hAnsi="Times New Roman"/>
          <w:color w:val="000000"/>
          <w:sz w:val="24"/>
          <w:szCs w:val="24"/>
        </w:rPr>
        <w:t xml:space="preserve">В 1940 году </w:t>
      </w:r>
      <w:proofErr w:type="gramStart"/>
      <w:r w:rsidRPr="000119E0">
        <w:rPr>
          <w:rFonts w:ascii="Times New Roman" w:hAnsi="Times New Roman"/>
          <w:color w:val="000000"/>
          <w:sz w:val="24"/>
          <w:szCs w:val="24"/>
        </w:rPr>
        <w:t>призван</w:t>
      </w:r>
      <w:proofErr w:type="gramEnd"/>
      <w:r w:rsidRPr="000119E0">
        <w:rPr>
          <w:rFonts w:ascii="Times New Roman" w:hAnsi="Times New Roman"/>
          <w:color w:val="000000"/>
          <w:sz w:val="24"/>
          <w:szCs w:val="24"/>
        </w:rPr>
        <w:t xml:space="preserve"> в Советскую Армию и направ</w:t>
      </w:r>
      <w:r w:rsidRPr="000119E0">
        <w:rPr>
          <w:rFonts w:ascii="Times New Roman" w:hAnsi="Times New Roman"/>
          <w:color w:val="000000"/>
          <w:sz w:val="24"/>
          <w:szCs w:val="24"/>
        </w:rPr>
        <w:softHyphen/>
        <w:t>лен в Новосибирское военное училище. После окончания училища в 1942 году был направлен в распоряжение Мос</w:t>
      </w:r>
      <w:r w:rsidRPr="000119E0">
        <w:rPr>
          <w:rFonts w:ascii="Times New Roman" w:hAnsi="Times New Roman"/>
          <w:color w:val="000000"/>
          <w:sz w:val="24"/>
          <w:szCs w:val="24"/>
        </w:rPr>
        <w:softHyphen/>
        <w:t xml:space="preserve">ковского </w:t>
      </w:r>
      <w:r w:rsidRPr="000119E0">
        <w:rPr>
          <w:rFonts w:ascii="Times New Roman" w:hAnsi="Times New Roman"/>
          <w:color w:val="000000"/>
          <w:sz w:val="24"/>
          <w:szCs w:val="24"/>
        </w:rPr>
        <w:lastRenderedPageBreak/>
        <w:t>военного округа. В боях под городом Сталинградом получил  ранение. После госпиталя направили в 124 танко</w:t>
      </w:r>
      <w:r w:rsidRPr="000119E0">
        <w:rPr>
          <w:rFonts w:ascii="Times New Roman" w:hAnsi="Times New Roman"/>
          <w:color w:val="000000"/>
          <w:sz w:val="24"/>
          <w:szCs w:val="24"/>
        </w:rPr>
        <w:softHyphen/>
        <w:t>вый полк, где был командиром роты противотанковых ру</w:t>
      </w:r>
      <w:r w:rsidRPr="000119E0">
        <w:rPr>
          <w:rFonts w:ascii="Times New Roman" w:hAnsi="Times New Roman"/>
          <w:color w:val="000000"/>
          <w:sz w:val="24"/>
          <w:szCs w:val="24"/>
        </w:rPr>
        <w:softHyphen/>
        <w:t>жей. В 1943 году участвовал в боях на Курско-Белгородской ду</w:t>
      </w:r>
      <w:r w:rsidRPr="000119E0">
        <w:rPr>
          <w:rFonts w:ascii="Times New Roman" w:hAnsi="Times New Roman"/>
          <w:color w:val="000000"/>
          <w:sz w:val="24"/>
          <w:szCs w:val="24"/>
        </w:rPr>
        <w:softHyphen/>
        <w:t xml:space="preserve">ге. В 1944 году в связи с ранением комиссовали и направили домой. День Победы встретил дома в селе </w:t>
      </w:r>
      <w:proofErr w:type="spellStart"/>
      <w:r w:rsidRPr="000119E0">
        <w:rPr>
          <w:rFonts w:ascii="Times New Roman" w:hAnsi="Times New Roman"/>
          <w:color w:val="000000"/>
          <w:sz w:val="24"/>
          <w:szCs w:val="24"/>
        </w:rPr>
        <w:t>Новокулундинка</w:t>
      </w:r>
      <w:proofErr w:type="spellEnd"/>
      <w:r w:rsidRPr="000119E0">
        <w:rPr>
          <w:rFonts w:ascii="Times New Roman" w:hAnsi="Times New Roman"/>
          <w:color w:val="000000"/>
          <w:sz w:val="24"/>
          <w:szCs w:val="24"/>
        </w:rPr>
        <w:t xml:space="preserve">. </w:t>
      </w:r>
      <w:proofErr w:type="gramStart"/>
      <w:r w:rsidRPr="000119E0">
        <w:rPr>
          <w:rFonts w:ascii="Times New Roman" w:hAnsi="Times New Roman"/>
          <w:color w:val="000000"/>
          <w:sz w:val="24"/>
          <w:szCs w:val="24"/>
        </w:rPr>
        <w:t>Награжден</w:t>
      </w:r>
      <w:proofErr w:type="gramEnd"/>
      <w:r w:rsidRPr="000119E0">
        <w:rPr>
          <w:rFonts w:ascii="Times New Roman" w:hAnsi="Times New Roman"/>
          <w:color w:val="000000"/>
          <w:sz w:val="24"/>
          <w:szCs w:val="24"/>
        </w:rPr>
        <w:t xml:space="preserve"> медалями « За отвагу», юбилейными.</w:t>
      </w:r>
    </w:p>
    <w:p w:rsidR="000119E0" w:rsidRPr="000119E0" w:rsidRDefault="000119E0" w:rsidP="000119E0">
      <w:pPr>
        <w:ind w:firstLine="708"/>
        <w:jc w:val="both"/>
        <w:rPr>
          <w:rFonts w:ascii="Times New Roman" w:hAnsi="Times New Roman"/>
          <w:sz w:val="24"/>
          <w:szCs w:val="24"/>
        </w:rPr>
      </w:pPr>
      <w:r w:rsidRPr="000119E0">
        <w:rPr>
          <w:rFonts w:ascii="Times New Roman" w:hAnsi="Times New Roman"/>
          <w:color w:val="000000"/>
          <w:sz w:val="24"/>
          <w:szCs w:val="24"/>
        </w:rPr>
        <w:t xml:space="preserve"> Последние годы своей жизни жил в Казахстане и там же </w:t>
      </w:r>
      <w:proofErr w:type="gramStart"/>
      <w:r w:rsidRPr="000119E0">
        <w:rPr>
          <w:rFonts w:ascii="Times New Roman" w:hAnsi="Times New Roman"/>
          <w:color w:val="000000"/>
          <w:sz w:val="24"/>
          <w:szCs w:val="24"/>
        </w:rPr>
        <w:t>похоронен</w:t>
      </w:r>
      <w:proofErr w:type="gramEnd"/>
      <w:r w:rsidRPr="000119E0">
        <w:rPr>
          <w:rFonts w:ascii="Times New Roman" w:hAnsi="Times New Roman"/>
          <w:color w:val="000000"/>
          <w:sz w:val="24"/>
          <w:szCs w:val="24"/>
        </w:rPr>
        <w:t>.</w:t>
      </w:r>
    </w:p>
    <w:p w:rsidR="000119E0" w:rsidRPr="000119E0" w:rsidRDefault="000119E0" w:rsidP="000119E0">
      <w:pPr>
        <w:jc w:val="both"/>
        <w:rPr>
          <w:rFonts w:ascii="Times New Roman" w:hAnsi="Times New Roman"/>
          <w:sz w:val="24"/>
          <w:szCs w:val="24"/>
        </w:rPr>
      </w:pPr>
      <w:r w:rsidRPr="000119E0">
        <w:rPr>
          <w:rFonts w:ascii="Times New Roman" w:hAnsi="Times New Roman"/>
          <w:sz w:val="24"/>
          <w:szCs w:val="24"/>
        </w:rPr>
        <w:t>Учитель:</w:t>
      </w:r>
    </w:p>
    <w:p w:rsidR="000119E0" w:rsidRPr="000119E0" w:rsidRDefault="000119E0" w:rsidP="000119E0">
      <w:pPr>
        <w:jc w:val="both"/>
        <w:rPr>
          <w:rFonts w:ascii="Times New Roman" w:hAnsi="Times New Roman"/>
          <w:sz w:val="24"/>
          <w:szCs w:val="24"/>
        </w:rPr>
      </w:pPr>
      <w:r w:rsidRPr="000119E0">
        <w:rPr>
          <w:rFonts w:ascii="Times New Roman" w:hAnsi="Times New Roman"/>
          <w:sz w:val="24"/>
          <w:szCs w:val="24"/>
        </w:rPr>
        <w:t>Участником боев за Сталинград является Никитенко Василий Семенович.</w:t>
      </w:r>
    </w:p>
    <w:p w:rsidR="000119E0" w:rsidRPr="000119E0" w:rsidRDefault="000119E0" w:rsidP="000119E0">
      <w:pPr>
        <w:jc w:val="both"/>
        <w:rPr>
          <w:rFonts w:ascii="Times New Roman" w:hAnsi="Times New Roman"/>
          <w:b/>
          <w:sz w:val="24"/>
          <w:szCs w:val="24"/>
        </w:rPr>
      </w:pPr>
      <w:r w:rsidRPr="000119E0">
        <w:rPr>
          <w:rFonts w:ascii="Times New Roman" w:hAnsi="Times New Roman"/>
          <w:b/>
          <w:sz w:val="24"/>
          <w:szCs w:val="24"/>
        </w:rPr>
        <w:t>Ученик 2:</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Мы помним всех героев Сталинграда,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Ушедших в вечность и живых.</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Их подвиг вечен,</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И потомкам надо</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Учиться доблести у них.</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Ведь в той войне во имя мирной жизни</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Они свершали подвиги свои.</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И защищали от врага Отчизну,</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Ведя жестокие бои.</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Пусть все колокола звонят во славу</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Солдатам – павшим и живым.</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А мы сполна, достойно и по праву</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Сыновний долг им отдадим!</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Учитель:</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 xml:space="preserve">От Бреста до Москвы тысяча километров. От Москвы до Берлина - 1600. Итого - 2600 километров. Это если считать по </w:t>
      </w:r>
      <w:proofErr w:type="gramStart"/>
      <w:r w:rsidRPr="000119E0">
        <w:rPr>
          <w:rFonts w:ascii="Times New Roman" w:hAnsi="Times New Roman"/>
          <w:sz w:val="24"/>
          <w:szCs w:val="24"/>
        </w:rPr>
        <w:t>прямой</w:t>
      </w:r>
      <w:proofErr w:type="gramEnd"/>
      <w:r w:rsidRPr="000119E0">
        <w:rPr>
          <w:rFonts w:ascii="Times New Roman" w:hAnsi="Times New Roman"/>
          <w:sz w:val="24"/>
          <w:szCs w:val="24"/>
        </w:rPr>
        <w:t>…</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Так мало, правда? 2600 километров - это если поездом, то менее четырех суток, самолетом - примерно четыре часа.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Перебежками по-пластунски - четыре года.</w:t>
      </w:r>
    </w:p>
    <w:p w:rsidR="000119E0" w:rsidRPr="000119E0" w:rsidRDefault="000119E0" w:rsidP="000119E0">
      <w:pPr>
        <w:rPr>
          <w:rFonts w:ascii="Times New Roman" w:hAnsi="Times New Roman"/>
          <w:sz w:val="24"/>
          <w:szCs w:val="24"/>
        </w:rPr>
      </w:pPr>
      <w:r w:rsidRPr="000119E0">
        <w:rPr>
          <w:rFonts w:ascii="Times New Roman" w:hAnsi="Times New Roman"/>
          <w:sz w:val="24"/>
          <w:szCs w:val="24"/>
        </w:rPr>
        <w:t>Четыре года... и более двадцати миллионов погибших советских людей. Если по каждому из них объявить минуту молчания, то страна будет молчать… 38 лет.</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t>Почтим память минутой молчания  всех павших героев той страшной войны.</w:t>
      </w:r>
    </w:p>
    <w:p w:rsidR="000119E0" w:rsidRPr="000119E0" w:rsidRDefault="000119E0" w:rsidP="000119E0">
      <w:pPr>
        <w:rPr>
          <w:rFonts w:ascii="Times New Roman" w:hAnsi="Times New Roman"/>
          <w:b/>
          <w:sz w:val="24"/>
          <w:szCs w:val="24"/>
        </w:rPr>
      </w:pPr>
      <w:r w:rsidRPr="000119E0">
        <w:rPr>
          <w:rFonts w:ascii="Times New Roman" w:hAnsi="Times New Roman"/>
          <w:b/>
          <w:sz w:val="24"/>
          <w:szCs w:val="24"/>
        </w:rPr>
        <w:lastRenderedPageBreak/>
        <w:t>Учитель:</w:t>
      </w:r>
    </w:p>
    <w:p w:rsidR="000119E0" w:rsidRPr="000119E0" w:rsidRDefault="000119E0" w:rsidP="000119E0">
      <w:pPr>
        <w:pStyle w:val="a3"/>
        <w:jc w:val="both"/>
      </w:pPr>
      <w:r w:rsidRPr="000119E0">
        <w:t xml:space="preserve">О Сталинградском сражении знают и помнят во всех уголках земного шара. В честь этого  события во многих городах мира воздвигнуты обелиски и монументы. Имя Сталинграда носят десятки и сотни заводов, фабрик, школ и культурных учреждений, улиц и площадей. В одной только Польше имя «Сталинград» отражено в названиях улиц, площадей и парков 160 городов и поселков. Свыше 30 городов Франции, включая Париж, имеют площади и улицы, названные именем Сталинграда... </w:t>
      </w:r>
    </w:p>
    <w:p w:rsidR="00381F26" w:rsidRPr="000119E0" w:rsidRDefault="000119E0" w:rsidP="000119E0">
      <w:pPr>
        <w:rPr>
          <w:rFonts w:ascii="Times New Roman" w:hAnsi="Times New Roman"/>
          <w:sz w:val="24"/>
          <w:szCs w:val="24"/>
        </w:rPr>
      </w:pPr>
      <w:r w:rsidRPr="000119E0">
        <w:rPr>
          <w:rFonts w:ascii="Times New Roman" w:hAnsi="Times New Roman"/>
          <w:sz w:val="24"/>
          <w:szCs w:val="24"/>
        </w:rPr>
        <w:t>Пройдут века, а немеркнущая слава  доблестных защитников волжской твердыни будет вечно жить в памяти народов мира как ярчайший образец беспримерного в военной истории мужества и героизма. Имя "Сталинград" золотыми буквами навечно вписано в историю нашего О</w:t>
      </w:r>
      <w:r>
        <w:rPr>
          <w:rFonts w:ascii="Times New Roman" w:hAnsi="Times New Roman"/>
          <w:sz w:val="24"/>
          <w:szCs w:val="24"/>
        </w:rPr>
        <w:t>течества</w:t>
      </w:r>
    </w:p>
    <w:sectPr w:rsidR="00381F26" w:rsidRPr="000119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A22"/>
    <w:rsid w:val="000119E0"/>
    <w:rsid w:val="00381F26"/>
    <w:rsid w:val="00A71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9E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119E0"/>
    <w:pPr>
      <w:spacing w:after="135" w:line="240" w:lineRule="auto"/>
    </w:pPr>
    <w:rPr>
      <w:rFonts w:ascii="Times New Roman" w:hAnsi="Times New Roman"/>
      <w:sz w:val="24"/>
      <w:szCs w:val="24"/>
    </w:rPr>
  </w:style>
  <w:style w:type="character" w:styleId="a4">
    <w:name w:val="Strong"/>
    <w:uiPriority w:val="99"/>
    <w:qFormat/>
    <w:rsid w:val="000119E0"/>
    <w:rPr>
      <w:rFonts w:ascii="Times New Roman" w:hAnsi="Times New Roman" w:cs="Times New Roman"/>
      <w:b/>
      <w:bCs/>
      <w:i/>
      <w:iCs/>
      <w:color w:val="40404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9E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119E0"/>
    <w:pPr>
      <w:spacing w:after="135" w:line="240" w:lineRule="auto"/>
    </w:pPr>
    <w:rPr>
      <w:rFonts w:ascii="Times New Roman" w:hAnsi="Times New Roman"/>
      <w:sz w:val="24"/>
      <w:szCs w:val="24"/>
    </w:rPr>
  </w:style>
  <w:style w:type="character" w:styleId="a4">
    <w:name w:val="Strong"/>
    <w:uiPriority w:val="99"/>
    <w:qFormat/>
    <w:rsid w:val="000119E0"/>
    <w:rPr>
      <w:rFonts w:ascii="Times New Roman" w:hAnsi="Times New Roman" w:cs="Times New Roman"/>
      <w:b/>
      <w:bCs/>
      <w:i/>
      <w:iCs/>
      <w:color w:val="40404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2923</Words>
  <Characters>16663</Characters>
  <Application>Microsoft Office Word</Application>
  <DocSecurity>0</DocSecurity>
  <Lines>138</Lines>
  <Paragraphs>39</Paragraphs>
  <ScaleCrop>false</ScaleCrop>
  <Company/>
  <LinksUpToDate>false</LinksUpToDate>
  <CharactersWithSpaces>19547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dc:creator>
  <cp:keywords/>
  <dc:description/>
  <cp:lastModifiedBy>к</cp:lastModifiedBy>
  <cp:revision>2</cp:revision>
  <dcterms:created xsi:type="dcterms:W3CDTF">2025-11-23T00:44:00Z</dcterms:created>
  <dcterms:modified xsi:type="dcterms:W3CDTF">2025-11-23T00:46:00Z</dcterms:modified>
</cp:coreProperties>
</file>