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A7224" w14:textId="1ACF120F" w:rsidR="009916AF" w:rsidRPr="009916AF" w:rsidRDefault="009916AF" w:rsidP="009916AF">
      <w:pPr>
        <w:jc w:val="center"/>
      </w:pPr>
      <w:r w:rsidRPr="009916AF">
        <w:t>Филиал муниципального бюджетного учреждени</w:t>
      </w:r>
      <w:r>
        <w:t>я</w:t>
      </w:r>
      <w:r w:rsidRPr="009916AF">
        <w:t xml:space="preserve"> дополнительного образования «Нюрбинская детская школа искусств» в с</w:t>
      </w:r>
      <w:r>
        <w:t>.</w:t>
      </w:r>
      <w:r w:rsidRPr="009916AF">
        <w:t xml:space="preserve"> Малыкай.</w:t>
      </w:r>
    </w:p>
    <w:p w14:paraId="3E29C192" w14:textId="77777777" w:rsidR="009916AF" w:rsidRPr="009916AF" w:rsidRDefault="009916AF" w:rsidP="009916AF">
      <w:pPr>
        <w:spacing w:line="360" w:lineRule="auto"/>
        <w:jc w:val="center"/>
        <w:rPr>
          <w:b/>
        </w:rPr>
      </w:pPr>
    </w:p>
    <w:p w14:paraId="62F3C67E" w14:textId="77777777" w:rsidR="009916AF" w:rsidRPr="008A1742" w:rsidRDefault="009916AF" w:rsidP="009916AF">
      <w:pPr>
        <w:spacing w:line="360" w:lineRule="auto"/>
        <w:jc w:val="center"/>
        <w:rPr>
          <w:b/>
          <w:sz w:val="28"/>
          <w:szCs w:val="28"/>
        </w:rPr>
      </w:pPr>
    </w:p>
    <w:p w14:paraId="5BE72CB8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4EAB7CFD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23E6D033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68CE09A5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4354E5F8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2B072B91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4D1F36A9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4180DB32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0765D2ED" w14:textId="77777777" w:rsidR="00C51BA7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685985B1" w14:textId="77777777" w:rsidR="00C51BA7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4D6ACEF6" w14:textId="77777777" w:rsidR="00C51BA7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15929048" w14:textId="77777777" w:rsidR="00C51BA7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32B5D6A0" w14:textId="77777777" w:rsidR="00C51BA7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04F78202" w14:textId="77777777" w:rsidR="00C51BA7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26433DF3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7CAC6818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7D22523B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jc w:val="center"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ЭССЕ</w:t>
      </w:r>
    </w:p>
    <w:p w14:paraId="28B9A8D5" w14:textId="77777777" w:rsidR="00C51BA7" w:rsidRPr="00480C73" w:rsidRDefault="00C51BA7" w:rsidP="009916AF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jc w:val="center"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 xml:space="preserve">на тему: </w:t>
      </w:r>
      <w:r w:rsidRPr="009916AF">
        <w:rPr>
          <w:rStyle w:val="FontStyle49"/>
          <w:rFonts w:ascii="Times New Roman" w:hAnsi="Times New Roman" w:cs="Times New Roman"/>
          <w:b/>
          <w:bCs/>
          <w:sz w:val="22"/>
          <w:szCs w:val="22"/>
        </w:rPr>
        <w:t>«Как я создаю мои танцы»</w:t>
      </w:r>
    </w:p>
    <w:p w14:paraId="758EAF8B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7DF1623A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3052394B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5D6CAD37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2D3DEEF3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3C049D32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180F547E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1F292AA3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09555FEC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2B4D96C2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5A9D68E4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63CDD98E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6B1FF78C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4468A354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7D4EB5E3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4FA4C6A4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7F65611C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6F4B5FB6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39A3C2BA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5A722BEA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690BA1BF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7E49123F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53558A34" w14:textId="77777777" w:rsidR="009916AF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 xml:space="preserve">Выполнила: </w:t>
      </w:r>
    </w:p>
    <w:p w14:paraId="49428691" w14:textId="361381B4" w:rsidR="00C51BA7" w:rsidRPr="00480C73" w:rsidRDefault="00C51BA7" w:rsidP="009916AF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преподаватель хореографии</w:t>
      </w:r>
    </w:p>
    <w:p w14:paraId="18314E0E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Иванова Туйаара Николаевна</w:t>
      </w:r>
    </w:p>
    <w:p w14:paraId="368C3FB6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3D74EDAD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49CEE767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2190474A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370BB8CD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57BD5EEC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16EF6465" w14:textId="77777777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2"/>
          <w:szCs w:val="22"/>
        </w:rPr>
      </w:pPr>
    </w:p>
    <w:p w14:paraId="7CD41472" w14:textId="46FC5A00" w:rsidR="009916AF" w:rsidRPr="009916AF" w:rsidRDefault="00C51BA7" w:rsidP="009916AF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center"/>
        <w:rPr>
          <w:rStyle w:val="FontStyle48"/>
          <w:rFonts w:ascii="Times New Roman" w:hAnsi="Times New Roman" w:cs="Times New Roman"/>
          <w:b w:val="0"/>
          <w:bCs w:val="0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с. Малыкай</w:t>
      </w:r>
      <w:r w:rsidR="009916AF">
        <w:rPr>
          <w:rStyle w:val="FontStyle49"/>
          <w:rFonts w:ascii="Times New Roman" w:hAnsi="Times New Roman" w:cs="Times New Roman"/>
          <w:sz w:val="22"/>
          <w:szCs w:val="22"/>
        </w:rPr>
        <w:t xml:space="preserve">, </w:t>
      </w:r>
      <w:r>
        <w:rPr>
          <w:rStyle w:val="FontStyle49"/>
          <w:rFonts w:ascii="Times New Roman" w:hAnsi="Times New Roman" w:cs="Times New Roman"/>
          <w:sz w:val="22"/>
          <w:szCs w:val="22"/>
        </w:rPr>
        <w:t>202</w:t>
      </w:r>
      <w:r w:rsidR="009916AF">
        <w:rPr>
          <w:rStyle w:val="FontStyle49"/>
          <w:rFonts w:ascii="Times New Roman" w:hAnsi="Times New Roman" w:cs="Times New Roman"/>
          <w:sz w:val="22"/>
          <w:szCs w:val="22"/>
        </w:rPr>
        <w:t>5</w:t>
      </w:r>
      <w:r>
        <w:rPr>
          <w:rStyle w:val="FontStyle49"/>
          <w:rFonts w:ascii="Times New Roman" w:hAnsi="Times New Roman" w:cs="Times New Roman"/>
          <w:sz w:val="22"/>
          <w:szCs w:val="22"/>
        </w:rPr>
        <w:t xml:space="preserve"> г</w:t>
      </w:r>
    </w:p>
    <w:p w14:paraId="7A3E69EB" w14:textId="6F215E42" w:rsidR="00C51BA7" w:rsidRPr="00480C73" w:rsidRDefault="00C51BA7" w:rsidP="00C51BA7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center"/>
        <w:rPr>
          <w:rStyle w:val="FontStyle48"/>
          <w:rFonts w:ascii="Times New Roman" w:hAnsi="Times New Roman"/>
          <w:b w:val="0"/>
          <w:bCs w:val="0"/>
          <w:sz w:val="22"/>
          <w:szCs w:val="22"/>
        </w:rPr>
      </w:pPr>
      <w:r>
        <w:rPr>
          <w:rStyle w:val="FontStyle48"/>
          <w:rFonts w:ascii="Times New Roman" w:hAnsi="Times New Roman"/>
          <w:sz w:val="22"/>
          <w:szCs w:val="22"/>
        </w:rPr>
        <w:lastRenderedPageBreak/>
        <w:t>Как я создаю мои танцы</w:t>
      </w:r>
      <w:r w:rsidR="009916AF">
        <w:rPr>
          <w:rStyle w:val="FontStyle48"/>
          <w:rFonts w:ascii="Times New Roman" w:hAnsi="Times New Roman"/>
          <w:sz w:val="22"/>
          <w:szCs w:val="22"/>
        </w:rPr>
        <w:t>.</w:t>
      </w:r>
    </w:p>
    <w:p w14:paraId="4772675D" w14:textId="77777777" w:rsidR="00C51BA7" w:rsidRPr="00480C73" w:rsidRDefault="00C51BA7" w:rsidP="00C51BA7">
      <w:pPr>
        <w:pStyle w:val="Style6"/>
        <w:widowControl/>
        <w:ind w:firstLine="709"/>
        <w:contextualSpacing/>
        <w:jc w:val="center"/>
        <w:rPr>
          <w:rStyle w:val="FontStyle48"/>
          <w:rFonts w:ascii="Times New Roman" w:hAnsi="Times New Roman"/>
          <w:sz w:val="22"/>
          <w:szCs w:val="22"/>
        </w:rPr>
      </w:pPr>
    </w:p>
    <w:p w14:paraId="0AF43288" w14:textId="77777777" w:rsidR="00C51BA7" w:rsidRPr="00480C73" w:rsidRDefault="00C51BA7" w:rsidP="00C51BA7">
      <w:pPr>
        <w:pStyle w:val="Style11"/>
        <w:widowControl/>
        <w:spacing w:line="240" w:lineRule="auto"/>
        <w:ind w:firstLine="709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Постановочная работа определяет творческое и исполни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>тельское лицо танцевального коллектива. Выбору постановки танцевального номера придается соответственное значение (идейно направленное, художественно ценное и т. д.).</w:t>
      </w:r>
    </w:p>
    <w:p w14:paraId="5543336B" w14:textId="77777777" w:rsidR="00C51BA7" w:rsidRPr="00480C73" w:rsidRDefault="00C51BA7" w:rsidP="00C51BA7">
      <w:pPr>
        <w:pStyle w:val="Style11"/>
        <w:widowControl/>
        <w:spacing w:line="240" w:lineRule="auto"/>
        <w:ind w:firstLine="709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Исполнительский репертуар подбирается с учетом его вос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>питывающего и обучающего воздействия на личность участни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>ков танцевального коллектива, каждая постановочная работа в процессе ее развития и конечном результате должна ориентиро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>ваться на формирование художественных взглядов и представ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>лений участников.</w:t>
      </w:r>
    </w:p>
    <w:p w14:paraId="0E186990" w14:textId="77777777" w:rsidR="00C51BA7" w:rsidRPr="00480C73" w:rsidRDefault="00C51BA7" w:rsidP="00C51BA7">
      <w:pPr>
        <w:pStyle w:val="Style11"/>
        <w:widowControl/>
        <w:spacing w:line="240" w:lineRule="auto"/>
        <w:ind w:firstLine="709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Важнейшей задачей педагога в процессе постановочной ра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>боты является воспитание у участников творческой дисциплины и сознательности, без чего невозможно добиться каких-либо ус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>пехов.</w:t>
      </w:r>
    </w:p>
    <w:p w14:paraId="59967D0C" w14:textId="77777777" w:rsidR="00C51BA7" w:rsidRPr="00480C73" w:rsidRDefault="00C51BA7" w:rsidP="00C51BA7">
      <w:pPr>
        <w:pStyle w:val="Style11"/>
        <w:widowControl/>
        <w:spacing w:line="240" w:lineRule="auto"/>
        <w:ind w:firstLine="709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Педагог должен уметь просто, доступно объяснить участни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>кам свои требования, научить видеть перспективу.</w:t>
      </w:r>
    </w:p>
    <w:p w14:paraId="7D4816FD" w14:textId="77777777" w:rsidR="00C51BA7" w:rsidRPr="00480C73" w:rsidRDefault="00C51BA7" w:rsidP="00C51BA7">
      <w:pPr>
        <w:pStyle w:val="Style11"/>
        <w:widowControl/>
        <w:spacing w:line="240" w:lineRule="auto"/>
        <w:ind w:firstLine="709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Танцевальные движения, их характер, рисунок танца, эмо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>циональная насыщенность должны логично сочетаться с музы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>кальным сопровождением.</w:t>
      </w:r>
    </w:p>
    <w:p w14:paraId="51A6DBC0" w14:textId="77777777" w:rsidR="00C51BA7" w:rsidRPr="00480C73" w:rsidRDefault="00C51BA7" w:rsidP="00C51BA7">
      <w:pPr>
        <w:pStyle w:val="Style11"/>
        <w:widowControl/>
        <w:spacing w:line="240" w:lineRule="auto"/>
        <w:ind w:firstLine="709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Танцующие дети на сцене должны быть подобраны по внешнему виду, росту и техническому уровню исполнения.</w:t>
      </w:r>
    </w:p>
    <w:p w14:paraId="094927B3" w14:textId="77777777" w:rsidR="00C51BA7" w:rsidRPr="00480C73" w:rsidRDefault="00C51BA7" w:rsidP="00C51BA7">
      <w:pPr>
        <w:pStyle w:val="Style11"/>
        <w:widowControl/>
        <w:spacing w:line="240" w:lineRule="auto"/>
        <w:ind w:firstLine="709"/>
        <w:contextualSpacing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Все движения должны быть осмыслены, танцующие должны понимать и раскрывать общий замысел постановки.</w:t>
      </w:r>
    </w:p>
    <w:p w14:paraId="3C0A8E7E" w14:textId="068035D8" w:rsidR="00C51BA7" w:rsidRPr="00480C73" w:rsidRDefault="009916AF" w:rsidP="009916AF">
      <w:pPr>
        <w:contextualSpacing/>
        <w:rPr>
          <w:rStyle w:val="FontStyle48"/>
          <w:sz w:val="22"/>
          <w:szCs w:val="22"/>
        </w:rPr>
      </w:pPr>
      <w:r>
        <w:rPr>
          <w:rStyle w:val="FontStyle48"/>
          <w:sz w:val="22"/>
          <w:szCs w:val="22"/>
        </w:rPr>
        <w:t xml:space="preserve">  </w:t>
      </w:r>
      <w:bookmarkStart w:id="0" w:name="_GoBack"/>
      <w:bookmarkEnd w:id="0"/>
      <w:r w:rsidR="00C51BA7" w:rsidRPr="00480C73">
        <w:rPr>
          <w:rStyle w:val="FontStyle48"/>
          <w:sz w:val="22"/>
          <w:szCs w:val="22"/>
        </w:rPr>
        <w:t>Основные этапы последовательности подхода к постано</w:t>
      </w:r>
      <w:r w:rsidR="00C51BA7" w:rsidRPr="00480C73">
        <w:rPr>
          <w:rStyle w:val="FontStyle48"/>
          <w:sz w:val="22"/>
          <w:szCs w:val="22"/>
        </w:rPr>
        <w:softHyphen/>
        <w:t>вочной работе:</w:t>
      </w:r>
    </w:p>
    <w:p w14:paraId="7C0949E4" w14:textId="77777777" w:rsidR="00C51BA7" w:rsidRPr="00480C73" w:rsidRDefault="00C51BA7" w:rsidP="00C51BA7">
      <w:pPr>
        <w:ind w:firstLine="709"/>
        <w:contextualSpacing/>
        <w:jc w:val="both"/>
        <w:rPr>
          <w:rStyle w:val="FontStyle48"/>
          <w:b w:val="0"/>
          <w:sz w:val="22"/>
          <w:szCs w:val="22"/>
        </w:rPr>
      </w:pPr>
    </w:p>
    <w:p w14:paraId="0B64B308" w14:textId="77777777" w:rsidR="00C51BA7" w:rsidRPr="00480C73" w:rsidRDefault="00C51BA7" w:rsidP="00C51BA7">
      <w:pPr>
        <w:ind w:firstLine="709"/>
        <w:contextualSpacing/>
        <w:jc w:val="both"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1.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ab/>
        <w:t>Дать общую характеристику танца:</w:t>
      </w:r>
    </w:p>
    <w:p w14:paraId="3134EF7B" w14:textId="77777777" w:rsidR="00C51BA7" w:rsidRPr="00480C73" w:rsidRDefault="00C51BA7" w:rsidP="00C51BA7">
      <w:pPr>
        <w:ind w:firstLine="709"/>
        <w:contextualSpacing/>
        <w:jc w:val="both"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а)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ab/>
        <w:t>рассказать о быте, обычаях народа (если танец народный);</w:t>
      </w:r>
    </w:p>
    <w:p w14:paraId="56D416A7" w14:textId="77777777" w:rsidR="00C51BA7" w:rsidRPr="00480C73" w:rsidRDefault="00C51BA7" w:rsidP="00C51BA7">
      <w:pPr>
        <w:ind w:firstLine="709"/>
        <w:contextualSpacing/>
        <w:jc w:val="both"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б)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ab/>
        <w:t>рассказать сюжет танца.</w:t>
      </w:r>
    </w:p>
    <w:p w14:paraId="2175DDC3" w14:textId="77777777" w:rsidR="00C51BA7" w:rsidRPr="00480C73" w:rsidRDefault="00C51BA7" w:rsidP="00C51BA7">
      <w:pPr>
        <w:ind w:firstLine="709"/>
        <w:contextualSpacing/>
        <w:jc w:val="both"/>
        <w:rPr>
          <w:rStyle w:val="FontStyle48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Слушание музыки и ее анализ (характер, темп, рисунки музыкальных фраз).</w:t>
      </w:r>
    </w:p>
    <w:p w14:paraId="41C93431" w14:textId="77777777" w:rsidR="00C51BA7" w:rsidRPr="00480C73" w:rsidRDefault="00C51BA7" w:rsidP="00C51BA7">
      <w:pPr>
        <w:ind w:firstLine="709"/>
        <w:contextualSpacing/>
        <w:jc w:val="both"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Работа над образом: характер образа, специфики поз (ру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>ки, корпус, голова).</w:t>
      </w:r>
    </w:p>
    <w:p w14:paraId="5EE41809" w14:textId="77777777" w:rsidR="00C51BA7" w:rsidRPr="00480C73" w:rsidRDefault="00C51BA7" w:rsidP="00C51BA7">
      <w:pPr>
        <w:ind w:firstLine="709"/>
        <w:contextualSpacing/>
        <w:jc w:val="both"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Разучивание движений танца.</w:t>
      </w:r>
    </w:p>
    <w:p w14:paraId="6F7B021C" w14:textId="67A4CA27" w:rsidR="00C51BA7" w:rsidRPr="00480C73" w:rsidRDefault="00C51BA7" w:rsidP="00C51BA7">
      <w:pPr>
        <w:ind w:firstLine="709"/>
        <w:contextualSpacing/>
        <w:jc w:val="both"/>
        <w:rPr>
          <w:rStyle w:val="FontStyle49"/>
          <w:rFonts w:ascii="Times New Roman" w:hAnsi="Times New Roman" w:cs="Times New Roman"/>
          <w:sz w:val="22"/>
          <w:szCs w:val="22"/>
        </w:rPr>
      </w:pP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>При разучивании движений танца с детьми хорошие резуль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>таты дает метод, при котором они повторяют движения вместе с объяснением и показом педагога и лишь затем исполняют дви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>жения самостоятельно. Движения не должны быть чисто техни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softHyphen/>
        <w:t xml:space="preserve">ческими и исполняться механически, каждое движение должно «дышать», дыхание движения </w:t>
      </w:r>
      <w:r w:rsidR="009916AF" w:rsidRPr="00480C73">
        <w:rPr>
          <w:rStyle w:val="FontStyle49"/>
          <w:rFonts w:ascii="Times New Roman" w:hAnsi="Times New Roman" w:cs="Times New Roman"/>
          <w:sz w:val="22"/>
          <w:szCs w:val="22"/>
        </w:rPr>
        <w:t>— это</w:t>
      </w:r>
      <w:r w:rsidRPr="00480C73">
        <w:rPr>
          <w:rStyle w:val="FontStyle49"/>
          <w:rFonts w:ascii="Times New Roman" w:hAnsi="Times New Roman" w:cs="Times New Roman"/>
          <w:sz w:val="22"/>
          <w:szCs w:val="22"/>
        </w:rPr>
        <w:t xml:space="preserve"> и есть выразительность и артистичность.</w:t>
      </w:r>
    </w:p>
    <w:p w14:paraId="5D0CDB24" w14:textId="77777777" w:rsidR="00C51BA7" w:rsidRPr="00480C73" w:rsidRDefault="00C51BA7" w:rsidP="00C51BA7">
      <w:pPr>
        <w:shd w:val="clear" w:color="auto" w:fill="FFFFFF"/>
        <w:contextualSpacing/>
        <w:jc w:val="both"/>
        <w:rPr>
          <w:sz w:val="22"/>
          <w:szCs w:val="22"/>
        </w:rPr>
      </w:pPr>
      <w:r w:rsidRPr="00480C73">
        <w:rPr>
          <w:b/>
          <w:color w:val="000000"/>
          <w:sz w:val="22"/>
          <w:szCs w:val="22"/>
        </w:rPr>
        <w:t xml:space="preserve">  Первый   год   обучения</w:t>
      </w:r>
      <w:r w:rsidRPr="00480C73">
        <w:rPr>
          <w:color w:val="000000"/>
          <w:sz w:val="22"/>
          <w:szCs w:val="22"/>
        </w:rPr>
        <w:t xml:space="preserve">   охватывает   детей   младшего </w:t>
      </w:r>
      <w:r w:rsidRPr="00480C73">
        <w:rPr>
          <w:color w:val="000000"/>
          <w:spacing w:val="-1"/>
          <w:sz w:val="22"/>
          <w:szCs w:val="22"/>
        </w:rPr>
        <w:t>возраста, 7 лет.</w:t>
      </w:r>
    </w:p>
    <w:p w14:paraId="513FCE5E" w14:textId="77777777" w:rsidR="00C51BA7" w:rsidRPr="00480C73" w:rsidRDefault="00C51BA7" w:rsidP="00C51BA7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67"/>
        <w:jc w:val="both"/>
        <w:rPr>
          <w:sz w:val="22"/>
          <w:szCs w:val="22"/>
        </w:rPr>
      </w:pPr>
      <w:r w:rsidRPr="00480C73">
        <w:rPr>
          <w:sz w:val="22"/>
          <w:szCs w:val="22"/>
        </w:rPr>
        <w:t>Этот возрастной период, можно назвать – периодом игровой деятельности. Дети начинают играть на новом уровне: игра становится средством познания и освоения действительности. В процессе занятий танцами, где используются игровые моменты: развивается воображение как психологическая основа творчества поддержание благоприятного эмоционального климата во время проведения занятий.  Нужно ком</w:t>
      </w:r>
      <w:r w:rsidRPr="00480C73">
        <w:rPr>
          <w:sz w:val="22"/>
          <w:szCs w:val="22"/>
        </w:rPr>
        <w:softHyphen/>
        <w:t xml:space="preserve">плексно и системно работать над пробуждением и развитием творческих возможностей. Нужно добиваться не только знакомства ребенка с искусством и культурой, но грамотного исполнения танца. </w:t>
      </w:r>
    </w:p>
    <w:p w14:paraId="17DCC145" w14:textId="77777777" w:rsidR="00C51BA7" w:rsidRPr="00480C73" w:rsidRDefault="00C51BA7" w:rsidP="00C51BA7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52"/>
        <w:jc w:val="both"/>
        <w:rPr>
          <w:sz w:val="22"/>
          <w:szCs w:val="22"/>
        </w:rPr>
      </w:pPr>
      <w:r w:rsidRPr="00480C73">
        <w:rPr>
          <w:sz w:val="22"/>
          <w:szCs w:val="22"/>
        </w:rPr>
        <w:t xml:space="preserve">В этом возрасте ребёнок имеет чувство юмора. Чувство юмора необходимо развивать и использовать в целях нравственного воспитания. Легче всего дети воспринимают комическое в поведении животных (им особенно нравятся их детёныши), сказочных персонажей, героев мультфильмов. В народных якутских танцах есть подражательные движения зверей, птиц. Эти моменты можно использовать в юмористическом ракурсе для лучшего восприятия и запоминания, а также воспитания положительных эмоций к животному миру и любви к своему родному краю.   </w:t>
      </w:r>
    </w:p>
    <w:p w14:paraId="0AEF34BC" w14:textId="77777777" w:rsidR="00C51BA7" w:rsidRPr="00480C73" w:rsidRDefault="00C51BA7" w:rsidP="00C51BA7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480C73">
        <w:rPr>
          <w:color w:val="000000"/>
          <w:sz w:val="22"/>
          <w:szCs w:val="22"/>
        </w:rPr>
        <w:t xml:space="preserve">В основу обучения детей младшего возраста необходимо </w:t>
      </w:r>
      <w:r w:rsidRPr="00480C73">
        <w:rPr>
          <w:color w:val="000000"/>
          <w:spacing w:val="-1"/>
          <w:sz w:val="22"/>
          <w:szCs w:val="22"/>
        </w:rPr>
        <w:t xml:space="preserve">положить игровое начало. </w:t>
      </w:r>
      <w:r w:rsidRPr="00480C73">
        <w:rPr>
          <w:color w:val="000000"/>
          <w:spacing w:val="2"/>
          <w:sz w:val="22"/>
          <w:szCs w:val="22"/>
        </w:rPr>
        <w:t xml:space="preserve">Правильно подобранные и организованные в процессе обучения </w:t>
      </w:r>
      <w:r w:rsidRPr="00480C73">
        <w:rPr>
          <w:color w:val="000000"/>
          <w:spacing w:val="3"/>
          <w:sz w:val="22"/>
          <w:szCs w:val="22"/>
        </w:rPr>
        <w:t xml:space="preserve">танцы-игры способствует умению трудиться, вызывает интерес к уроку, к </w:t>
      </w:r>
      <w:r w:rsidRPr="00480C73">
        <w:rPr>
          <w:color w:val="000000"/>
          <w:spacing w:val="-5"/>
          <w:sz w:val="22"/>
          <w:szCs w:val="22"/>
        </w:rPr>
        <w:t>работе.</w:t>
      </w:r>
      <w:r w:rsidRPr="00480C73">
        <w:rPr>
          <w:color w:val="000000"/>
          <w:sz w:val="22"/>
          <w:szCs w:val="22"/>
        </w:rPr>
        <w:tab/>
      </w:r>
    </w:p>
    <w:p w14:paraId="15C6BA69" w14:textId="77777777" w:rsidR="00C51BA7" w:rsidRPr="00480C73" w:rsidRDefault="00C51BA7" w:rsidP="00C51BA7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480C73">
        <w:rPr>
          <w:color w:val="000000"/>
          <w:sz w:val="22"/>
          <w:szCs w:val="22"/>
        </w:rPr>
        <w:t xml:space="preserve">Специфика обучения хореографии связана с постоянной физической </w:t>
      </w:r>
      <w:r w:rsidRPr="00480C73">
        <w:rPr>
          <w:color w:val="000000"/>
          <w:spacing w:val="3"/>
          <w:sz w:val="22"/>
          <w:szCs w:val="22"/>
        </w:rPr>
        <w:t xml:space="preserve">нагрузкой, которая должна быть совместима с творчеством, с умственным </w:t>
      </w:r>
      <w:r w:rsidRPr="00480C73">
        <w:rPr>
          <w:color w:val="000000"/>
          <w:spacing w:val="-1"/>
          <w:sz w:val="22"/>
          <w:szCs w:val="22"/>
        </w:rPr>
        <w:t>трудом и эмоциональным выражением.</w:t>
      </w:r>
    </w:p>
    <w:p w14:paraId="03EA04C5" w14:textId="77777777" w:rsidR="00C51BA7" w:rsidRPr="00480C73" w:rsidRDefault="00C51BA7" w:rsidP="00C51BA7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480C73">
        <w:rPr>
          <w:color w:val="000000"/>
          <w:spacing w:val="6"/>
          <w:sz w:val="22"/>
          <w:szCs w:val="22"/>
        </w:rPr>
        <w:t xml:space="preserve">Один из важных факторов работы на первом году обучения </w:t>
      </w:r>
      <w:r w:rsidRPr="00480C73">
        <w:rPr>
          <w:color w:val="000000"/>
          <w:spacing w:val="11"/>
          <w:sz w:val="22"/>
          <w:szCs w:val="22"/>
        </w:rPr>
        <w:t xml:space="preserve">использование минимума танцевальных элементов при максимуме </w:t>
      </w:r>
      <w:r w:rsidRPr="00480C73">
        <w:rPr>
          <w:color w:val="000000"/>
          <w:sz w:val="22"/>
          <w:szCs w:val="22"/>
        </w:rPr>
        <w:t>возможности их сочетаний.</w:t>
      </w:r>
    </w:p>
    <w:p w14:paraId="43C5BD01" w14:textId="2818BFEF" w:rsidR="00C51BA7" w:rsidRPr="00480C73" w:rsidRDefault="00C51BA7" w:rsidP="00C51BA7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480C73">
        <w:rPr>
          <w:color w:val="000000"/>
          <w:sz w:val="22"/>
          <w:szCs w:val="22"/>
        </w:rPr>
        <w:lastRenderedPageBreak/>
        <w:t xml:space="preserve">Длительное изучение, проработка небольшого количества материала </w:t>
      </w:r>
      <w:r w:rsidRPr="00480C73">
        <w:rPr>
          <w:color w:val="000000"/>
          <w:spacing w:val="2"/>
          <w:sz w:val="22"/>
          <w:szCs w:val="22"/>
        </w:rPr>
        <w:t>(</w:t>
      </w:r>
      <w:r w:rsidR="009916AF" w:rsidRPr="00480C73">
        <w:rPr>
          <w:color w:val="000000"/>
          <w:spacing w:val="2"/>
          <w:sz w:val="22"/>
          <w:szCs w:val="22"/>
        </w:rPr>
        <w:t>движений) дает</w:t>
      </w:r>
      <w:r w:rsidRPr="00480C73">
        <w:rPr>
          <w:color w:val="000000"/>
          <w:spacing w:val="2"/>
          <w:sz w:val="22"/>
          <w:szCs w:val="22"/>
        </w:rPr>
        <w:t xml:space="preserve">    возможность    качественного    </w:t>
      </w:r>
      <w:r w:rsidR="009916AF" w:rsidRPr="00480C73">
        <w:rPr>
          <w:color w:val="000000"/>
          <w:spacing w:val="2"/>
          <w:sz w:val="22"/>
          <w:szCs w:val="22"/>
        </w:rPr>
        <w:t>усвоения, что</w:t>
      </w:r>
      <w:r w:rsidRPr="00480C73">
        <w:rPr>
          <w:color w:val="000000"/>
          <w:spacing w:val="2"/>
          <w:sz w:val="22"/>
          <w:szCs w:val="22"/>
        </w:rPr>
        <w:t xml:space="preserve">    в </w:t>
      </w:r>
      <w:r w:rsidRPr="00480C73">
        <w:rPr>
          <w:color w:val="000000"/>
          <w:spacing w:val="3"/>
          <w:sz w:val="22"/>
          <w:szCs w:val="22"/>
        </w:rPr>
        <w:t xml:space="preserve">дальнейшем </w:t>
      </w:r>
      <w:r w:rsidR="009916AF" w:rsidRPr="00480C73">
        <w:rPr>
          <w:color w:val="000000"/>
          <w:spacing w:val="3"/>
          <w:sz w:val="22"/>
          <w:szCs w:val="22"/>
        </w:rPr>
        <w:t>явится прочным фундаменте знаний</w:t>
      </w:r>
      <w:r w:rsidRPr="00480C73">
        <w:rPr>
          <w:color w:val="000000"/>
          <w:spacing w:val="3"/>
          <w:sz w:val="22"/>
          <w:szCs w:val="22"/>
        </w:rPr>
        <w:t xml:space="preserve">.  Разнообразие сочетаний </w:t>
      </w:r>
      <w:r w:rsidRPr="00480C73">
        <w:rPr>
          <w:color w:val="000000"/>
          <w:sz w:val="22"/>
          <w:szCs w:val="22"/>
        </w:rPr>
        <w:t xml:space="preserve">танцевальных движений создает впечатление новизны и развивает творческую </w:t>
      </w:r>
      <w:r w:rsidRPr="00480C73">
        <w:rPr>
          <w:color w:val="000000"/>
          <w:spacing w:val="-2"/>
          <w:sz w:val="22"/>
          <w:szCs w:val="22"/>
        </w:rPr>
        <w:t>фантазию детей.</w:t>
      </w:r>
    </w:p>
    <w:p w14:paraId="13F09520" w14:textId="77777777" w:rsidR="00C51BA7" w:rsidRPr="00480C73" w:rsidRDefault="00C51BA7" w:rsidP="00C51BA7">
      <w:pPr>
        <w:pStyle w:val="3"/>
        <w:spacing w:before="0" w:after="0"/>
        <w:ind w:left="2694"/>
        <w:contextualSpacing/>
        <w:rPr>
          <w:sz w:val="22"/>
          <w:szCs w:val="22"/>
        </w:rPr>
      </w:pPr>
      <w:bookmarkStart w:id="1" w:name="_Toc320894519"/>
      <w:r w:rsidRPr="00480C73">
        <w:rPr>
          <w:rFonts w:ascii="Times New Roman" w:hAnsi="Times New Roman" w:cs="Times New Roman"/>
          <w:iCs/>
          <w:sz w:val="22"/>
          <w:szCs w:val="22"/>
        </w:rPr>
        <w:t xml:space="preserve">           </w:t>
      </w:r>
      <w:bookmarkEnd w:id="1"/>
    </w:p>
    <w:p w14:paraId="0F95A43A" w14:textId="624A6104" w:rsidR="00C51BA7" w:rsidRPr="00480C73" w:rsidRDefault="00C51BA7" w:rsidP="00C51BA7">
      <w:pPr>
        <w:shd w:val="clear" w:color="auto" w:fill="FFFFFF"/>
        <w:ind w:firstLine="708"/>
        <w:contextualSpacing/>
        <w:jc w:val="both"/>
        <w:rPr>
          <w:color w:val="000000"/>
          <w:spacing w:val="-3"/>
          <w:sz w:val="22"/>
          <w:szCs w:val="22"/>
        </w:rPr>
      </w:pPr>
      <w:r w:rsidRPr="00480C73">
        <w:rPr>
          <w:b/>
          <w:color w:val="000000"/>
          <w:spacing w:val="2"/>
          <w:sz w:val="22"/>
          <w:szCs w:val="22"/>
        </w:rPr>
        <w:t>Второй год обучения</w:t>
      </w:r>
      <w:r w:rsidRPr="00480C73">
        <w:rPr>
          <w:color w:val="000000"/>
          <w:spacing w:val="2"/>
          <w:sz w:val="22"/>
          <w:szCs w:val="22"/>
        </w:rPr>
        <w:t xml:space="preserve"> – ученики уже владеют определенным запасом </w:t>
      </w:r>
      <w:r w:rsidRPr="00480C73">
        <w:rPr>
          <w:color w:val="000000"/>
          <w:spacing w:val="-1"/>
          <w:sz w:val="22"/>
          <w:szCs w:val="22"/>
        </w:rPr>
        <w:t>танцевальной техники, первоначальной координацией движений, развито их внимание к восприятию нового материала.</w:t>
      </w:r>
      <w:r w:rsidRPr="00480C73">
        <w:rPr>
          <w:color w:val="000000"/>
          <w:spacing w:val="1"/>
          <w:sz w:val="22"/>
          <w:szCs w:val="22"/>
        </w:rPr>
        <w:t xml:space="preserve">  </w:t>
      </w:r>
      <w:r w:rsidR="009916AF" w:rsidRPr="00480C73">
        <w:rPr>
          <w:color w:val="000000"/>
          <w:spacing w:val="3"/>
          <w:sz w:val="22"/>
          <w:szCs w:val="22"/>
        </w:rPr>
        <w:t>Итогом обучения на второй год должно стать умение</w:t>
      </w:r>
      <w:r w:rsidRPr="00480C73">
        <w:rPr>
          <w:color w:val="000000"/>
          <w:spacing w:val="3"/>
          <w:sz w:val="22"/>
          <w:szCs w:val="22"/>
        </w:rPr>
        <w:t xml:space="preserve"> учащихся </w:t>
      </w:r>
      <w:r w:rsidRPr="00480C73">
        <w:rPr>
          <w:color w:val="000000"/>
          <w:spacing w:val="6"/>
          <w:sz w:val="22"/>
          <w:szCs w:val="22"/>
        </w:rPr>
        <w:t xml:space="preserve">грациозно и органично двигаться, общаться с партнером. Соотносить свои </w:t>
      </w:r>
      <w:r w:rsidRPr="00480C73">
        <w:rPr>
          <w:color w:val="000000"/>
          <w:spacing w:val="-3"/>
          <w:sz w:val="22"/>
          <w:szCs w:val="22"/>
        </w:rPr>
        <w:t xml:space="preserve">движения с услышанной музыкой. </w:t>
      </w:r>
    </w:p>
    <w:p w14:paraId="7AC9F000" w14:textId="77777777" w:rsidR="00C51BA7" w:rsidRPr="00480C73" w:rsidRDefault="00C51BA7" w:rsidP="00C51BA7">
      <w:pPr>
        <w:ind w:firstLine="709"/>
        <w:contextualSpacing/>
        <w:jc w:val="both"/>
        <w:rPr>
          <w:sz w:val="22"/>
          <w:szCs w:val="22"/>
        </w:rPr>
      </w:pPr>
      <w:r w:rsidRPr="00480C73">
        <w:rPr>
          <w:b/>
          <w:sz w:val="22"/>
          <w:szCs w:val="22"/>
        </w:rPr>
        <w:t>Раздел «Волшебное знакомство»</w:t>
      </w:r>
      <w:r w:rsidRPr="00480C73">
        <w:rPr>
          <w:sz w:val="22"/>
          <w:szCs w:val="22"/>
        </w:rPr>
        <w:t xml:space="preserve"> </w:t>
      </w:r>
    </w:p>
    <w:p w14:paraId="30093347" w14:textId="77777777" w:rsidR="00C51BA7" w:rsidRPr="00480C73" w:rsidRDefault="00C51BA7" w:rsidP="00C51BA7">
      <w:pPr>
        <w:ind w:firstLine="709"/>
        <w:contextualSpacing/>
        <w:jc w:val="both"/>
        <w:rPr>
          <w:sz w:val="22"/>
          <w:szCs w:val="22"/>
        </w:rPr>
      </w:pPr>
      <w:r w:rsidRPr="00480C73">
        <w:rPr>
          <w:sz w:val="22"/>
          <w:szCs w:val="22"/>
        </w:rPr>
        <w:t>Задачи:</w:t>
      </w:r>
    </w:p>
    <w:p w14:paraId="6C00E742" w14:textId="77777777" w:rsidR="00C51BA7" w:rsidRPr="00480C73" w:rsidRDefault="00C51BA7" w:rsidP="00C51BA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480C73">
        <w:rPr>
          <w:sz w:val="22"/>
          <w:szCs w:val="22"/>
        </w:rPr>
        <w:t>Познакомить детей с историей рождения танца, жанрами танцевального искусства.</w:t>
      </w:r>
    </w:p>
    <w:p w14:paraId="79B4BF37" w14:textId="77777777" w:rsidR="00C51BA7" w:rsidRPr="00480C73" w:rsidRDefault="00C51BA7" w:rsidP="00C51BA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480C73">
        <w:rPr>
          <w:sz w:val="22"/>
          <w:szCs w:val="22"/>
        </w:rPr>
        <w:t>Рассказать о пользе занятий танцами.</w:t>
      </w:r>
    </w:p>
    <w:p w14:paraId="2618A515" w14:textId="77777777" w:rsidR="00C51BA7" w:rsidRPr="00480C73" w:rsidRDefault="00C51BA7" w:rsidP="00C51BA7">
      <w:pPr>
        <w:pStyle w:val="3"/>
        <w:spacing w:before="0" w:after="0"/>
        <w:ind w:firstLine="708"/>
        <w:contextualSpacing/>
        <w:jc w:val="both"/>
        <w:rPr>
          <w:rFonts w:ascii="Times New Roman" w:hAnsi="Times New Roman" w:cs="Times New Roman"/>
          <w:b w:val="0"/>
          <w:i/>
          <w:iCs/>
          <w:sz w:val="22"/>
          <w:szCs w:val="22"/>
        </w:rPr>
      </w:pPr>
      <w:bookmarkStart w:id="2" w:name="_Toc320894540"/>
      <w:r w:rsidRPr="00480C73">
        <w:rPr>
          <w:rFonts w:ascii="Times New Roman" w:hAnsi="Times New Roman" w:cs="Times New Roman"/>
          <w:color w:val="000000"/>
          <w:spacing w:val="20"/>
          <w:sz w:val="22"/>
          <w:szCs w:val="22"/>
        </w:rPr>
        <w:t>Третий год обучения</w:t>
      </w:r>
      <w:r w:rsidRPr="00480C73">
        <w:rPr>
          <w:rFonts w:ascii="Times New Roman" w:hAnsi="Times New Roman" w:cs="Times New Roman"/>
          <w:b w:val="0"/>
          <w:color w:val="000000"/>
          <w:spacing w:val="20"/>
          <w:sz w:val="22"/>
          <w:szCs w:val="22"/>
        </w:rPr>
        <w:t xml:space="preserve"> детей хореографии </w:t>
      </w:r>
      <w:r w:rsidRPr="00480C73">
        <w:rPr>
          <w:rFonts w:ascii="Times New Roman" w:hAnsi="Times New Roman" w:cs="Times New Roman"/>
          <w:b w:val="0"/>
          <w:color w:val="000000"/>
          <w:spacing w:val="-4"/>
          <w:sz w:val="22"/>
          <w:szCs w:val="22"/>
        </w:rPr>
        <w:t xml:space="preserve">предполагает </w:t>
      </w:r>
      <w:r w:rsidRPr="00480C73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специализированные занятия в избранном жанре хореографического искусства, </w:t>
      </w:r>
      <w:r w:rsidRPr="00480C73">
        <w:rPr>
          <w:rFonts w:ascii="Times New Roman" w:hAnsi="Times New Roman" w:cs="Times New Roman"/>
          <w:b w:val="0"/>
          <w:color w:val="000000"/>
          <w:spacing w:val="8"/>
          <w:sz w:val="22"/>
          <w:szCs w:val="22"/>
        </w:rPr>
        <w:t xml:space="preserve">изучение нового репертуара и совершенствовании исполнительского </w:t>
      </w:r>
      <w:r w:rsidRPr="00480C73">
        <w:rPr>
          <w:rFonts w:ascii="Times New Roman" w:hAnsi="Times New Roman" w:cs="Times New Roman"/>
          <w:b w:val="0"/>
          <w:color w:val="000000"/>
          <w:spacing w:val="5"/>
          <w:sz w:val="22"/>
          <w:szCs w:val="22"/>
        </w:rPr>
        <w:t xml:space="preserve">мастерства. Закрепляются и развиваются полученные хореографические </w:t>
      </w:r>
      <w:r w:rsidRPr="00480C73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навыки, идет интенсивное пополнение знаний. Также закрепляется азбука </w:t>
      </w:r>
      <w:r w:rsidRPr="00480C73">
        <w:rPr>
          <w:rFonts w:ascii="Times New Roman" w:hAnsi="Times New Roman" w:cs="Times New Roman"/>
          <w:b w:val="0"/>
          <w:color w:val="000000"/>
          <w:spacing w:val="-1"/>
          <w:sz w:val="22"/>
          <w:szCs w:val="22"/>
        </w:rPr>
        <w:t>классического танца.</w:t>
      </w:r>
    </w:p>
    <w:p w14:paraId="1A81D319" w14:textId="77777777" w:rsidR="00C51BA7" w:rsidRPr="00480C73" w:rsidRDefault="00C51BA7" w:rsidP="00C51BA7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480C73">
        <w:rPr>
          <w:color w:val="000000"/>
          <w:spacing w:val="8"/>
          <w:sz w:val="22"/>
          <w:szCs w:val="22"/>
        </w:rPr>
        <w:t xml:space="preserve">Особое внимание уделяется постановочной работе. Репертуар </w:t>
      </w:r>
      <w:r w:rsidRPr="00480C73">
        <w:rPr>
          <w:color w:val="000000"/>
          <w:spacing w:val="5"/>
          <w:sz w:val="22"/>
          <w:szCs w:val="22"/>
        </w:rPr>
        <w:t xml:space="preserve">коллектива должен соответствовать исполнительским возможностям и </w:t>
      </w:r>
      <w:r w:rsidRPr="00480C73">
        <w:rPr>
          <w:color w:val="000000"/>
          <w:spacing w:val="-1"/>
          <w:sz w:val="22"/>
          <w:szCs w:val="22"/>
        </w:rPr>
        <w:t>возрастным особенностям учащихся.</w:t>
      </w:r>
    </w:p>
    <w:p w14:paraId="018C2FF7" w14:textId="77777777" w:rsidR="00C51BA7" w:rsidRPr="00480C73" w:rsidRDefault="00C51BA7" w:rsidP="00C51BA7">
      <w:pPr>
        <w:ind w:firstLine="709"/>
        <w:contextualSpacing/>
        <w:jc w:val="both"/>
        <w:outlineLvl w:val="0"/>
        <w:rPr>
          <w:b/>
          <w:sz w:val="22"/>
          <w:szCs w:val="22"/>
        </w:rPr>
      </w:pPr>
    </w:p>
    <w:bookmarkEnd w:id="2"/>
    <w:p w14:paraId="7A18CDF3" w14:textId="77777777" w:rsidR="00C51BA7" w:rsidRPr="00480C73" w:rsidRDefault="00C51BA7" w:rsidP="00C51BA7">
      <w:pPr>
        <w:widowControl w:val="0"/>
        <w:autoSpaceDE w:val="0"/>
        <w:autoSpaceDN w:val="0"/>
        <w:adjustRightInd w:val="0"/>
        <w:ind w:right="38" w:firstLine="288"/>
        <w:jc w:val="both"/>
        <w:rPr>
          <w:sz w:val="22"/>
          <w:szCs w:val="22"/>
        </w:rPr>
      </w:pPr>
      <w:r w:rsidRPr="00480C73">
        <w:rPr>
          <w:b/>
          <w:sz w:val="22"/>
          <w:szCs w:val="22"/>
        </w:rPr>
        <w:t>У средней группы</w:t>
      </w:r>
      <w:r w:rsidRPr="00480C73">
        <w:rPr>
          <w:sz w:val="22"/>
          <w:szCs w:val="22"/>
        </w:rPr>
        <w:t xml:space="preserve"> на первом месте стоит воспитание человека, прекрасного во всех отношениях; создание собственной системы самосовершенствования. </w:t>
      </w:r>
    </w:p>
    <w:p w14:paraId="24A1DE76" w14:textId="73E2C7F5" w:rsidR="00C51BA7" w:rsidRPr="00480C73" w:rsidRDefault="00C51BA7" w:rsidP="00C51BA7">
      <w:pPr>
        <w:pStyle w:val="31"/>
        <w:ind w:left="0" w:firstLine="708"/>
        <w:jc w:val="both"/>
        <w:rPr>
          <w:sz w:val="22"/>
          <w:szCs w:val="22"/>
        </w:rPr>
      </w:pPr>
      <w:r w:rsidRPr="00480C73">
        <w:rPr>
          <w:sz w:val="22"/>
          <w:szCs w:val="22"/>
        </w:rPr>
        <w:t xml:space="preserve">Особое положение подросткового периода в развитии ребенка отражено в его названиях «переходный», «переломный», трудный, «критический». В них зафиксирована сложность и важность происходящих в этом возрасте </w:t>
      </w:r>
      <w:r w:rsidR="00270C58" w:rsidRPr="00480C73">
        <w:rPr>
          <w:sz w:val="22"/>
          <w:szCs w:val="22"/>
        </w:rPr>
        <w:t>процессов развития</w:t>
      </w:r>
      <w:r w:rsidRPr="00480C73">
        <w:rPr>
          <w:sz w:val="22"/>
          <w:szCs w:val="22"/>
        </w:rPr>
        <w:t xml:space="preserve">, связанных с переходом от одной эпохи жизни к другой. </w:t>
      </w:r>
    </w:p>
    <w:p w14:paraId="70E02B8E" w14:textId="77B417CA" w:rsidR="00C51BA7" w:rsidRPr="00480C73" w:rsidRDefault="00C51BA7" w:rsidP="00C51BA7">
      <w:pPr>
        <w:widowControl w:val="0"/>
        <w:tabs>
          <w:tab w:val="left" w:pos="-1620"/>
        </w:tabs>
        <w:autoSpaceDE w:val="0"/>
        <w:autoSpaceDN w:val="0"/>
        <w:adjustRightInd w:val="0"/>
        <w:ind w:right="-81"/>
        <w:jc w:val="both"/>
        <w:rPr>
          <w:sz w:val="22"/>
          <w:szCs w:val="22"/>
        </w:rPr>
      </w:pPr>
      <w:r w:rsidRPr="00480C73">
        <w:rPr>
          <w:sz w:val="22"/>
          <w:szCs w:val="22"/>
        </w:rPr>
        <w:tab/>
        <w:t xml:space="preserve">В этом возрасте ребятам интересны современные, ритмичные танцы. У них сильно развиты интеллектуальные и познавательные качества и поэтому, при постановке танца учитываются характеры детей, их отношение к родной природе и культуре других народов.  Знакомясь через танец других народов, ребёнок учится осознать их разнообразие, и отличие проникается уважением к своим и чужим обычаям и традициям.  С этой стороны народный танец является одним </w:t>
      </w:r>
      <w:r w:rsidR="009916AF" w:rsidRPr="00480C73">
        <w:rPr>
          <w:sz w:val="22"/>
          <w:szCs w:val="22"/>
        </w:rPr>
        <w:t>из средств</w:t>
      </w:r>
      <w:r w:rsidRPr="00480C73">
        <w:rPr>
          <w:sz w:val="22"/>
          <w:szCs w:val="22"/>
        </w:rPr>
        <w:t xml:space="preserve"> национального и патриотического воспитания ребёнка. Народный танец, как правило, мажорный развивает у детей положительные эмоции радости, обогащает танцевальный опыт ребёнка разнообразием ритмов и пластики. </w:t>
      </w:r>
    </w:p>
    <w:p w14:paraId="62F3ECDB" w14:textId="77777777" w:rsidR="00C51BA7" w:rsidRPr="00480C73" w:rsidRDefault="00C51BA7" w:rsidP="00C51BA7">
      <w:pPr>
        <w:widowControl w:val="0"/>
        <w:autoSpaceDE w:val="0"/>
        <w:autoSpaceDN w:val="0"/>
        <w:adjustRightInd w:val="0"/>
        <w:ind w:right="96" w:firstLine="297"/>
        <w:jc w:val="both"/>
        <w:rPr>
          <w:sz w:val="22"/>
          <w:szCs w:val="22"/>
        </w:rPr>
      </w:pPr>
      <w:r w:rsidRPr="00480C73">
        <w:rPr>
          <w:sz w:val="22"/>
          <w:szCs w:val="22"/>
        </w:rPr>
        <w:t>В переходный период из детства в юношество на станов</w:t>
      </w:r>
      <w:r w:rsidRPr="00480C73">
        <w:rPr>
          <w:sz w:val="22"/>
          <w:szCs w:val="22"/>
        </w:rPr>
        <w:softHyphen/>
        <w:t>ление молодого человека огромное влияние оказывает полное овладение богатствами исконной культуры. Ребенок оконча</w:t>
      </w:r>
      <w:r w:rsidRPr="00480C73">
        <w:rPr>
          <w:sz w:val="22"/>
          <w:szCs w:val="22"/>
        </w:rPr>
        <w:softHyphen/>
        <w:t xml:space="preserve">тельно формируется как человек, как представитель своего народа и должен найти своего «Я», т.е. становится разносторонне развивающимся личностью. </w:t>
      </w:r>
    </w:p>
    <w:p w14:paraId="42D27A94" w14:textId="77777777" w:rsidR="00C51BA7" w:rsidRPr="00480C73" w:rsidRDefault="00C51BA7" w:rsidP="00C51BA7">
      <w:pPr>
        <w:pStyle w:val="31"/>
        <w:ind w:left="0" w:firstLine="297"/>
        <w:jc w:val="both"/>
        <w:rPr>
          <w:sz w:val="22"/>
          <w:szCs w:val="22"/>
        </w:rPr>
      </w:pPr>
      <w:r w:rsidRPr="00480C73">
        <w:rPr>
          <w:sz w:val="22"/>
          <w:szCs w:val="22"/>
        </w:rPr>
        <w:t xml:space="preserve">В старшей группе, у ребят окончательно формируется техника, линия занятий непрерывна, так как необходимо «перерасти» в большие и сложные комбинации. Показ и объяснения упражнений занимают меньшее время по сравнению со средними группами. Тем более жесткие требования предъявляются к их качеству. </w:t>
      </w:r>
    </w:p>
    <w:p w14:paraId="1FB5649F" w14:textId="77777777" w:rsidR="00C51BA7" w:rsidRPr="00480C73" w:rsidRDefault="00C51BA7" w:rsidP="009916AF">
      <w:pPr>
        <w:ind w:firstLine="297"/>
        <w:jc w:val="both"/>
        <w:rPr>
          <w:sz w:val="22"/>
          <w:szCs w:val="22"/>
        </w:rPr>
      </w:pPr>
      <w:r w:rsidRPr="00480C73">
        <w:rPr>
          <w:sz w:val="22"/>
          <w:szCs w:val="22"/>
        </w:rPr>
        <w:t xml:space="preserve">В процессе занятий в танцевальном коллективе у ребят должны сформироваться следующие черты и качества характера: профессиональное внимание, быстрота запоминания учебных занятий, движенческая память, исполнительская воля, самокритичность, самоконтроль, умение работать в ансамбле с другими исполнителями, целеустремленность, умение преодолевать трудности, развитое чувство коллективизма, широкий кругозор в области искусства. Старшие ребята должны уметь свободно ориентироваться и танцевать на любой площадке, выйти из любой сложившейся сложной ситуации путем импровизации и актерского мастерства. </w:t>
      </w:r>
    </w:p>
    <w:p w14:paraId="0CE1EDF9" w14:textId="77777777" w:rsidR="00C51BA7" w:rsidRPr="00480C73" w:rsidRDefault="00C51BA7" w:rsidP="00C51BA7">
      <w:pPr>
        <w:jc w:val="both"/>
        <w:rPr>
          <w:sz w:val="22"/>
          <w:szCs w:val="22"/>
        </w:rPr>
      </w:pPr>
      <w:r w:rsidRPr="00480C73">
        <w:rPr>
          <w:sz w:val="22"/>
          <w:szCs w:val="22"/>
        </w:rPr>
        <w:tab/>
        <w:t>Хочется отметить, что основное внимание следует уделить своевременному раскрытию талантов, данных ребенку  природой, помочь осознать их и создать все условия для их развития, вложить в ребенка веру в себя, воспитывать в детях желание постигать новое и прекрасное, двигаться все дальше, быть творцами; не делить детей на талантливых и бесталанных, создавать равные условия для гармоничного развития.</w:t>
      </w:r>
    </w:p>
    <w:p w14:paraId="41D67D86" w14:textId="77777777" w:rsidR="009925F1" w:rsidRDefault="009925F1"/>
    <w:sectPr w:rsidR="00992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F68"/>
    <w:multiLevelType w:val="hybridMultilevel"/>
    <w:tmpl w:val="D654012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D27462"/>
    <w:multiLevelType w:val="hybridMultilevel"/>
    <w:tmpl w:val="264A6DB6"/>
    <w:lvl w:ilvl="0" w:tplc="18643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5F1"/>
    <w:rsid w:val="00270C58"/>
    <w:rsid w:val="009916AF"/>
    <w:rsid w:val="009925F1"/>
    <w:rsid w:val="00C5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8143"/>
  <w15:chartTrackingRefBased/>
  <w15:docId w15:val="{DBA4AC9C-9A5A-4E33-A78D-E24CBAFB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51BA7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51BA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1">
    <w:name w:val="Body Text Indent 3"/>
    <w:basedOn w:val="a"/>
    <w:link w:val="32"/>
    <w:rsid w:val="00C51BA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51BA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49">
    <w:name w:val="Font Style49"/>
    <w:uiPriority w:val="99"/>
    <w:rsid w:val="00C51BA7"/>
    <w:rPr>
      <w:rFonts w:ascii="Cambria" w:hAnsi="Cambria" w:cs="Cambria"/>
      <w:sz w:val="20"/>
      <w:szCs w:val="20"/>
    </w:rPr>
  </w:style>
  <w:style w:type="character" w:customStyle="1" w:styleId="FontStyle48">
    <w:name w:val="Font Style48"/>
    <w:uiPriority w:val="99"/>
    <w:rsid w:val="00C51BA7"/>
    <w:rPr>
      <w:rFonts w:ascii="Cambria" w:hAnsi="Cambria" w:cs="Cambria"/>
      <w:b/>
      <w:bCs/>
      <w:sz w:val="20"/>
      <w:szCs w:val="20"/>
    </w:rPr>
  </w:style>
  <w:style w:type="paragraph" w:customStyle="1" w:styleId="Style11">
    <w:name w:val="Style11"/>
    <w:basedOn w:val="a"/>
    <w:uiPriority w:val="99"/>
    <w:rsid w:val="00C51BA7"/>
    <w:pPr>
      <w:widowControl w:val="0"/>
      <w:autoSpaceDE w:val="0"/>
      <w:autoSpaceDN w:val="0"/>
      <w:adjustRightInd w:val="0"/>
      <w:spacing w:line="315" w:lineRule="exact"/>
      <w:ind w:firstLine="337"/>
      <w:jc w:val="both"/>
    </w:pPr>
    <w:rPr>
      <w:rFonts w:ascii="Cambria" w:hAnsi="Cambria"/>
    </w:rPr>
  </w:style>
  <w:style w:type="paragraph" w:customStyle="1" w:styleId="Style6">
    <w:name w:val="Style6"/>
    <w:basedOn w:val="a"/>
    <w:uiPriority w:val="99"/>
    <w:rsid w:val="00C51BA7"/>
    <w:pPr>
      <w:widowControl w:val="0"/>
      <w:autoSpaceDE w:val="0"/>
      <w:autoSpaceDN w:val="0"/>
      <w:adjustRightInd w:val="0"/>
    </w:pPr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1178</Words>
  <Characters>6721</Characters>
  <Application>Microsoft Office Word</Application>
  <DocSecurity>0</DocSecurity>
  <Lines>56</Lines>
  <Paragraphs>15</Paragraphs>
  <ScaleCrop>false</ScaleCrop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2025-10-18T10:27:00Z</dcterms:created>
  <dcterms:modified xsi:type="dcterms:W3CDTF">2025-11-20T00:27:00Z</dcterms:modified>
</cp:coreProperties>
</file>