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31A" w:rsidRDefault="0050631A" w:rsidP="0050631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0631A">
        <w:rPr>
          <w:rFonts w:ascii="Times New Roman" w:hAnsi="Times New Roman" w:cs="Times New Roman"/>
          <w:b/>
          <w:sz w:val="28"/>
          <w:szCs w:val="28"/>
        </w:rPr>
        <w:t>Буккроссинг</w:t>
      </w:r>
      <w:proofErr w:type="spellEnd"/>
      <w:r w:rsidRPr="0050631A">
        <w:rPr>
          <w:rFonts w:ascii="Times New Roman" w:hAnsi="Times New Roman" w:cs="Times New Roman"/>
          <w:b/>
          <w:sz w:val="28"/>
          <w:szCs w:val="28"/>
        </w:rPr>
        <w:t xml:space="preserve"> как - технология активизации читательского интереса среди детей и их родителей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50631A" w:rsidRDefault="0050631A" w:rsidP="005063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A55D0" w:rsidRPr="00595FE2" w:rsidRDefault="00A800CB" w:rsidP="001A55D0">
      <w:pPr>
        <w:spacing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</w:t>
      </w:r>
      <w:r w:rsidR="0050631A" w:rsidRPr="00595FE2">
        <w:rPr>
          <w:rFonts w:ascii="Times New Roman" w:hAnsi="Times New Roman" w:cs="Times New Roman"/>
          <w:i/>
          <w:sz w:val="28"/>
          <w:szCs w:val="28"/>
        </w:rPr>
        <w:t xml:space="preserve">Нашёл, прочитал - передай </w:t>
      </w:r>
      <w:proofErr w:type="gramStart"/>
      <w:r w:rsidR="0050631A" w:rsidRPr="00595FE2">
        <w:rPr>
          <w:rFonts w:ascii="Times New Roman" w:hAnsi="Times New Roman" w:cs="Times New Roman"/>
          <w:i/>
          <w:sz w:val="28"/>
          <w:szCs w:val="28"/>
        </w:rPr>
        <w:t>другому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»</w:t>
      </w:r>
      <w:r w:rsidR="0050631A" w:rsidRPr="00595FE2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595FE2" w:rsidRDefault="0050631A" w:rsidP="001A55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sz w:val="28"/>
          <w:szCs w:val="28"/>
        </w:rPr>
        <w:t xml:space="preserve">В настоящее время, век технического совершенства информации, интерес к книге ослабел, и статус чтения стал довольно низок. А беда в том, что уже у нескольких поколениях российских семей книга не значится в приоритетных духовных ценностях. Большинство из нас перестали читать и, как следствие, детям тоже практически не читают. От этого страдает и интеллект, и грамотность, и нравственное воспитание. </w:t>
      </w:r>
      <w:r w:rsidR="00595FE2">
        <w:rPr>
          <w:rFonts w:ascii="Times New Roman" w:hAnsi="Times New Roman" w:cs="Times New Roman"/>
          <w:sz w:val="28"/>
          <w:szCs w:val="28"/>
        </w:rPr>
        <w:tab/>
      </w:r>
    </w:p>
    <w:p w:rsidR="00595FE2" w:rsidRDefault="0050631A" w:rsidP="001A55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sz w:val="28"/>
          <w:szCs w:val="28"/>
        </w:rPr>
        <w:t xml:space="preserve">Так же данная проблема прозвучала в выступлении В. В. Путина на 7 съезде российских писателей, «…из страны, которая занимала первые позиции в рейтинге самых читающих стран мира по грамотности чтения и способности адекватно воспринять прочитанный материал, сегодня наши подростки находятся на 43-м месте в мире». </w:t>
      </w:r>
    </w:p>
    <w:p w:rsidR="00595FE2" w:rsidRDefault="0050631A" w:rsidP="001A55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sz w:val="28"/>
          <w:szCs w:val="28"/>
        </w:rPr>
        <w:t xml:space="preserve">Чтобы решить эту проблему, необходимо повысить интерес подрастающего поколения к чтению, к книге, начиная с дошкольного возраста. </w:t>
      </w:r>
    </w:p>
    <w:p w:rsidR="00595FE2" w:rsidRDefault="0050631A" w:rsidP="001A55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sz w:val="28"/>
          <w:szCs w:val="28"/>
        </w:rPr>
        <w:t xml:space="preserve">Поиск активных форм работы с семьей по воспитанию юного читателя и формированию читательской грамотности у детей дошкольного возраста, возрождение семейного чтения привёл </w:t>
      </w:r>
      <w:r w:rsidR="00595FE2">
        <w:rPr>
          <w:rFonts w:ascii="Times New Roman" w:hAnsi="Times New Roman" w:cs="Times New Roman"/>
          <w:sz w:val="28"/>
          <w:szCs w:val="28"/>
        </w:rPr>
        <w:t>меня</w:t>
      </w:r>
      <w:r w:rsidRPr="0050631A">
        <w:rPr>
          <w:rFonts w:ascii="Times New Roman" w:hAnsi="Times New Roman" w:cs="Times New Roman"/>
          <w:sz w:val="28"/>
          <w:szCs w:val="28"/>
        </w:rPr>
        <w:t xml:space="preserve"> к идее применить новую технологию в нашей группе «</w:t>
      </w:r>
      <w:proofErr w:type="spellStart"/>
      <w:r w:rsidRPr="0050631A">
        <w:rPr>
          <w:rFonts w:ascii="Times New Roman" w:hAnsi="Times New Roman" w:cs="Times New Roman"/>
          <w:sz w:val="28"/>
          <w:szCs w:val="28"/>
        </w:rPr>
        <w:t>буккроссинг</w:t>
      </w:r>
      <w:proofErr w:type="spellEnd"/>
      <w:r w:rsidRPr="0050631A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595FE2" w:rsidRDefault="0050631A" w:rsidP="001A55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sz w:val="28"/>
          <w:szCs w:val="28"/>
        </w:rPr>
        <w:t xml:space="preserve">Что такое </w:t>
      </w:r>
      <w:proofErr w:type="spellStart"/>
      <w:r w:rsidRPr="0050631A">
        <w:rPr>
          <w:rFonts w:ascii="Times New Roman" w:hAnsi="Times New Roman" w:cs="Times New Roman"/>
          <w:sz w:val="28"/>
          <w:szCs w:val="28"/>
        </w:rPr>
        <w:t>буккроссинг</w:t>
      </w:r>
      <w:proofErr w:type="spellEnd"/>
      <w:r w:rsidRPr="0050631A">
        <w:rPr>
          <w:rFonts w:ascii="Times New Roman" w:hAnsi="Times New Roman" w:cs="Times New Roman"/>
          <w:sz w:val="28"/>
          <w:szCs w:val="28"/>
        </w:rPr>
        <w:t xml:space="preserve">? Это хаотичный обмен книгами. Его идея довольно проста – «Прочитал книгу сам – передай </w:t>
      </w:r>
      <w:proofErr w:type="gramStart"/>
      <w:r w:rsidRPr="0050631A">
        <w:rPr>
          <w:rFonts w:ascii="Times New Roman" w:hAnsi="Times New Roman" w:cs="Times New Roman"/>
          <w:sz w:val="28"/>
          <w:szCs w:val="28"/>
        </w:rPr>
        <w:t>другому</w:t>
      </w:r>
      <w:proofErr w:type="gramEnd"/>
      <w:r w:rsidRPr="0050631A">
        <w:rPr>
          <w:rFonts w:ascii="Times New Roman" w:hAnsi="Times New Roman" w:cs="Times New Roman"/>
          <w:sz w:val="28"/>
          <w:szCs w:val="28"/>
        </w:rPr>
        <w:t xml:space="preserve">». </w:t>
      </w:r>
      <w:proofErr w:type="spellStart"/>
      <w:r w:rsidRPr="0050631A">
        <w:rPr>
          <w:rFonts w:ascii="Times New Roman" w:hAnsi="Times New Roman" w:cs="Times New Roman"/>
          <w:sz w:val="28"/>
          <w:szCs w:val="28"/>
        </w:rPr>
        <w:t>Буккроссинг</w:t>
      </w:r>
      <w:proofErr w:type="spellEnd"/>
      <w:r w:rsidRPr="0050631A">
        <w:rPr>
          <w:rFonts w:ascii="Times New Roman" w:hAnsi="Times New Roman" w:cs="Times New Roman"/>
          <w:sz w:val="28"/>
          <w:szCs w:val="28"/>
        </w:rPr>
        <w:t xml:space="preserve"> (англ. </w:t>
      </w:r>
      <w:proofErr w:type="spellStart"/>
      <w:r w:rsidRPr="0050631A">
        <w:rPr>
          <w:rFonts w:ascii="Times New Roman" w:hAnsi="Times New Roman" w:cs="Times New Roman"/>
          <w:sz w:val="28"/>
          <w:szCs w:val="28"/>
        </w:rPr>
        <w:t>bookcrossing</w:t>
      </w:r>
      <w:proofErr w:type="spellEnd"/>
      <w:r w:rsidRPr="0050631A">
        <w:rPr>
          <w:rFonts w:ascii="Times New Roman" w:hAnsi="Times New Roman" w:cs="Times New Roman"/>
          <w:sz w:val="28"/>
          <w:szCs w:val="28"/>
        </w:rPr>
        <w:t xml:space="preserve">) - в буквальном переводе с английского значит «перемещение книг» или </w:t>
      </w:r>
      <w:proofErr w:type="spellStart"/>
      <w:r w:rsidRPr="0050631A">
        <w:rPr>
          <w:rFonts w:ascii="Times New Roman" w:hAnsi="Times New Roman" w:cs="Times New Roman"/>
          <w:sz w:val="28"/>
          <w:szCs w:val="28"/>
        </w:rPr>
        <w:t>книговорот</w:t>
      </w:r>
      <w:proofErr w:type="spellEnd"/>
      <w:r w:rsidRPr="0050631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95FE2" w:rsidRDefault="0050631A" w:rsidP="001A55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sz w:val="28"/>
          <w:szCs w:val="28"/>
        </w:rPr>
        <w:t xml:space="preserve">Новизна </w:t>
      </w:r>
      <w:proofErr w:type="spellStart"/>
      <w:r w:rsidRPr="0050631A">
        <w:rPr>
          <w:rFonts w:ascii="Times New Roman" w:hAnsi="Times New Roman" w:cs="Times New Roman"/>
          <w:sz w:val="28"/>
          <w:szCs w:val="28"/>
        </w:rPr>
        <w:t>буккроссинга</w:t>
      </w:r>
      <w:proofErr w:type="spellEnd"/>
      <w:r w:rsidRPr="0050631A">
        <w:rPr>
          <w:rFonts w:ascii="Times New Roman" w:hAnsi="Times New Roman" w:cs="Times New Roman"/>
          <w:sz w:val="28"/>
          <w:szCs w:val="28"/>
        </w:rPr>
        <w:t xml:space="preserve"> состоит в простате главного принципа </w:t>
      </w:r>
      <w:proofErr w:type="spellStart"/>
      <w:r w:rsidRPr="0050631A">
        <w:rPr>
          <w:rFonts w:ascii="Times New Roman" w:hAnsi="Times New Roman" w:cs="Times New Roman"/>
          <w:sz w:val="28"/>
          <w:szCs w:val="28"/>
        </w:rPr>
        <w:t>буккроссинга</w:t>
      </w:r>
      <w:proofErr w:type="spellEnd"/>
      <w:r w:rsidRPr="0050631A">
        <w:rPr>
          <w:rFonts w:ascii="Times New Roman" w:hAnsi="Times New Roman" w:cs="Times New Roman"/>
          <w:sz w:val="28"/>
          <w:szCs w:val="28"/>
        </w:rPr>
        <w:t xml:space="preserve"> «прочитал - отдай </w:t>
      </w:r>
      <w:proofErr w:type="gramStart"/>
      <w:r w:rsidRPr="0050631A">
        <w:rPr>
          <w:rFonts w:ascii="Times New Roman" w:hAnsi="Times New Roman" w:cs="Times New Roman"/>
          <w:sz w:val="28"/>
          <w:szCs w:val="28"/>
        </w:rPr>
        <w:t>другому</w:t>
      </w:r>
      <w:proofErr w:type="gramEnd"/>
      <w:r w:rsidRPr="0050631A">
        <w:rPr>
          <w:rFonts w:ascii="Times New Roman" w:hAnsi="Times New Roman" w:cs="Times New Roman"/>
          <w:sz w:val="28"/>
          <w:szCs w:val="28"/>
        </w:rPr>
        <w:t xml:space="preserve">». Дети любят обмениваться игрушками, одеждой, украшениями. Интегрируя книгу в этот обмен нестандартным способом, мы придаём особую значимость, как самому процессу, так и предмету. Дети и родители приносят книги, пишут (если хотят) сопроводительные записки, и выбирают книги для себя. </w:t>
      </w:r>
    </w:p>
    <w:p w:rsidR="00595FE2" w:rsidRDefault="0050631A" w:rsidP="001A55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sz w:val="28"/>
          <w:szCs w:val="28"/>
        </w:rPr>
        <w:t xml:space="preserve">Они учатся бережно и с уважением относиться к чужим книгам, отдавая любимую для себя книгу другому человеку. Дети учатся делиться с другими тем, что им самим дорого. И, </w:t>
      </w:r>
      <w:proofErr w:type="gramStart"/>
      <w:r w:rsidRPr="0050631A">
        <w:rPr>
          <w:rFonts w:ascii="Times New Roman" w:hAnsi="Times New Roman" w:cs="Times New Roman"/>
          <w:sz w:val="28"/>
          <w:szCs w:val="28"/>
        </w:rPr>
        <w:t>самое</w:t>
      </w:r>
      <w:proofErr w:type="gramEnd"/>
      <w:r w:rsidRPr="0050631A">
        <w:rPr>
          <w:rFonts w:ascii="Times New Roman" w:hAnsi="Times New Roman" w:cs="Times New Roman"/>
          <w:sz w:val="28"/>
          <w:szCs w:val="28"/>
        </w:rPr>
        <w:t xml:space="preserve"> важное, родители читают им книги своих друзей, они вместе обсуждают прочитанное дома, а потом делятся этим в группе. Дети учатся пересказывать и разговаривать, у них развивается речь. </w:t>
      </w:r>
    </w:p>
    <w:p w:rsidR="00FD4091" w:rsidRDefault="0050631A" w:rsidP="00FD40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sz w:val="28"/>
          <w:szCs w:val="28"/>
        </w:rPr>
        <w:t>Начиная эту работу в группе, первым делом провела анкетирование «Чтение дома» с родителями нашей группы</w:t>
      </w:r>
      <w:r w:rsidR="00FD4091">
        <w:rPr>
          <w:rFonts w:ascii="Times New Roman" w:hAnsi="Times New Roman" w:cs="Times New Roman"/>
          <w:sz w:val="28"/>
          <w:szCs w:val="28"/>
        </w:rPr>
        <w:t xml:space="preserve">, в котором приняли участие 20 семей (100%). </w:t>
      </w:r>
      <w:r w:rsidRPr="0050631A">
        <w:rPr>
          <w:rFonts w:ascii="Times New Roman" w:hAnsi="Times New Roman" w:cs="Times New Roman"/>
          <w:sz w:val="28"/>
          <w:szCs w:val="28"/>
        </w:rPr>
        <w:t xml:space="preserve">Исходя из обработки опроса, </w:t>
      </w:r>
      <w:r w:rsidR="00FD4091">
        <w:rPr>
          <w:rFonts w:ascii="Times New Roman" w:hAnsi="Times New Roman" w:cs="Times New Roman"/>
          <w:sz w:val="28"/>
          <w:szCs w:val="28"/>
        </w:rPr>
        <w:t>я</w:t>
      </w:r>
      <w:r w:rsidRPr="0050631A">
        <w:rPr>
          <w:rFonts w:ascii="Times New Roman" w:hAnsi="Times New Roman" w:cs="Times New Roman"/>
          <w:sz w:val="28"/>
          <w:szCs w:val="28"/>
        </w:rPr>
        <w:t xml:space="preserve"> получил</w:t>
      </w:r>
      <w:r w:rsidR="00FD4091">
        <w:rPr>
          <w:rFonts w:ascii="Times New Roman" w:hAnsi="Times New Roman" w:cs="Times New Roman"/>
          <w:sz w:val="28"/>
          <w:szCs w:val="28"/>
        </w:rPr>
        <w:t>а</w:t>
      </w:r>
      <w:r w:rsidRPr="0050631A">
        <w:rPr>
          <w:rFonts w:ascii="Times New Roman" w:hAnsi="Times New Roman" w:cs="Times New Roman"/>
          <w:sz w:val="28"/>
          <w:szCs w:val="28"/>
        </w:rPr>
        <w:t xml:space="preserve"> достаточно низкий уровень заинтересованности родителей в чтении книг своим детям</w:t>
      </w:r>
      <w:r w:rsidR="00FD4091">
        <w:rPr>
          <w:rFonts w:ascii="Times New Roman" w:hAnsi="Times New Roman" w:cs="Times New Roman"/>
          <w:sz w:val="28"/>
          <w:szCs w:val="28"/>
        </w:rPr>
        <w:t xml:space="preserve">: </w:t>
      </w:r>
      <w:r w:rsidRPr="0050631A">
        <w:rPr>
          <w:rFonts w:ascii="Times New Roman" w:hAnsi="Times New Roman" w:cs="Times New Roman"/>
          <w:sz w:val="28"/>
          <w:szCs w:val="28"/>
        </w:rPr>
        <w:t xml:space="preserve">относятся положительно и осознано к чтению книг всего 8 семей (40%), 12 семей (60%) </w:t>
      </w:r>
      <w:r w:rsidRPr="0050631A">
        <w:rPr>
          <w:rFonts w:ascii="Times New Roman" w:hAnsi="Times New Roman" w:cs="Times New Roman"/>
          <w:sz w:val="28"/>
          <w:szCs w:val="28"/>
        </w:rPr>
        <w:lastRenderedPageBreak/>
        <w:t xml:space="preserve">не достаточно времени уделяют чтению с детьми. И более 50 % испытывают трудности с удержанием внимания детей во время чтения книг. </w:t>
      </w:r>
    </w:p>
    <w:p w:rsidR="00FD4091" w:rsidRDefault="0050631A" w:rsidP="00FD40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sz w:val="28"/>
          <w:szCs w:val="28"/>
        </w:rPr>
        <w:t>Для поиска активных форм решения выявленных проблем, я изучила методическую литературу по данной теме и приняла решение апробировать новую технологию в своей группе «</w:t>
      </w:r>
      <w:proofErr w:type="spellStart"/>
      <w:r w:rsidRPr="0050631A">
        <w:rPr>
          <w:rFonts w:ascii="Times New Roman" w:hAnsi="Times New Roman" w:cs="Times New Roman"/>
          <w:sz w:val="28"/>
          <w:szCs w:val="28"/>
        </w:rPr>
        <w:t>буккроссинг</w:t>
      </w:r>
      <w:proofErr w:type="spellEnd"/>
      <w:r w:rsidRPr="0050631A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FD4091" w:rsidRDefault="0050631A" w:rsidP="00FD40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sz w:val="28"/>
          <w:szCs w:val="28"/>
        </w:rPr>
        <w:t>Для того чтобы привлечь внимание родителей и принимать активное участие в «</w:t>
      </w:r>
      <w:proofErr w:type="spellStart"/>
      <w:r w:rsidRPr="0050631A">
        <w:rPr>
          <w:rFonts w:ascii="Times New Roman" w:hAnsi="Times New Roman" w:cs="Times New Roman"/>
          <w:sz w:val="28"/>
          <w:szCs w:val="28"/>
        </w:rPr>
        <w:t>Буккроссинге</w:t>
      </w:r>
      <w:proofErr w:type="spellEnd"/>
      <w:r w:rsidRPr="0050631A">
        <w:rPr>
          <w:rFonts w:ascii="Times New Roman" w:hAnsi="Times New Roman" w:cs="Times New Roman"/>
          <w:sz w:val="28"/>
          <w:szCs w:val="28"/>
        </w:rPr>
        <w:t xml:space="preserve">», подготовила объявление и разместила в раздевальной комнате, а так же в группе </w:t>
      </w:r>
      <w:proofErr w:type="spellStart"/>
      <w:r w:rsidRPr="0050631A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50631A">
        <w:rPr>
          <w:rFonts w:ascii="Times New Roman" w:hAnsi="Times New Roman" w:cs="Times New Roman"/>
          <w:sz w:val="28"/>
          <w:szCs w:val="28"/>
        </w:rPr>
        <w:t xml:space="preserve"> следующего содержания: «Дорогие родители! У каждого в доме есть книги - памятные, как подарок, нужные для работы, дорогие и - не очень, старинные, детские и многие другие. Вы искренне мечтаете перечитать их как-нибудь. Но время проходит, а они стоят и пылятся. Возможно, среди этих книг есть та, которую Вы захотите отпустить. Сделать это просто! Принесите её в детский сад, запишите в тетрадь «Путешествие книг» и отпустите</w:t>
      </w:r>
      <w:proofErr w:type="gramStart"/>
      <w:r w:rsidRPr="0050631A">
        <w:rPr>
          <w:rFonts w:ascii="Times New Roman" w:hAnsi="Times New Roman" w:cs="Times New Roman"/>
          <w:sz w:val="28"/>
          <w:szCs w:val="28"/>
        </w:rPr>
        <w:t>… Б</w:t>
      </w:r>
      <w:proofErr w:type="gramEnd"/>
      <w:r w:rsidRPr="0050631A">
        <w:rPr>
          <w:rFonts w:ascii="Times New Roman" w:hAnsi="Times New Roman" w:cs="Times New Roman"/>
          <w:sz w:val="28"/>
          <w:szCs w:val="28"/>
        </w:rPr>
        <w:t>удьте готовы к тому, что расстаётесь со своей книгой навсегда и тому, что какая - то понравившаяся книга останется у Вас! Тогда принесите новую взамен».</w:t>
      </w:r>
    </w:p>
    <w:p w:rsidR="00BE44E9" w:rsidRDefault="0050631A" w:rsidP="00FD40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sz w:val="28"/>
          <w:szCs w:val="28"/>
        </w:rPr>
        <w:t>Для того</w:t>
      </w:r>
      <w:proofErr w:type="gramStart"/>
      <w:r w:rsidRPr="0050631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0631A">
        <w:rPr>
          <w:rFonts w:ascii="Times New Roman" w:hAnsi="Times New Roman" w:cs="Times New Roman"/>
          <w:sz w:val="28"/>
          <w:szCs w:val="28"/>
        </w:rPr>
        <w:t xml:space="preserve"> чтобы все родител</w:t>
      </w:r>
      <w:r w:rsidR="00BE44E9">
        <w:rPr>
          <w:rFonts w:ascii="Times New Roman" w:hAnsi="Times New Roman" w:cs="Times New Roman"/>
          <w:sz w:val="28"/>
          <w:szCs w:val="28"/>
        </w:rPr>
        <w:t>и</w:t>
      </w:r>
      <w:r w:rsidRPr="0050631A">
        <w:rPr>
          <w:rFonts w:ascii="Times New Roman" w:hAnsi="Times New Roman" w:cs="Times New Roman"/>
          <w:sz w:val="28"/>
          <w:szCs w:val="28"/>
        </w:rPr>
        <w:t xml:space="preserve"> узнали о новом движении и основных правилах участия в «</w:t>
      </w:r>
      <w:proofErr w:type="spellStart"/>
      <w:r w:rsidRPr="0050631A">
        <w:rPr>
          <w:rFonts w:ascii="Times New Roman" w:hAnsi="Times New Roman" w:cs="Times New Roman"/>
          <w:sz w:val="28"/>
          <w:szCs w:val="28"/>
        </w:rPr>
        <w:t>буккроссинге</w:t>
      </w:r>
      <w:proofErr w:type="spellEnd"/>
      <w:r w:rsidRPr="0050631A">
        <w:rPr>
          <w:rFonts w:ascii="Times New Roman" w:hAnsi="Times New Roman" w:cs="Times New Roman"/>
          <w:sz w:val="28"/>
          <w:szCs w:val="28"/>
        </w:rPr>
        <w:t>», разработал</w:t>
      </w:r>
      <w:r w:rsidR="00646A6E">
        <w:rPr>
          <w:rFonts w:ascii="Times New Roman" w:hAnsi="Times New Roman" w:cs="Times New Roman"/>
          <w:sz w:val="28"/>
          <w:szCs w:val="28"/>
        </w:rPr>
        <w:t>а</w:t>
      </w:r>
      <w:r w:rsidRPr="0050631A">
        <w:rPr>
          <w:rFonts w:ascii="Times New Roman" w:hAnsi="Times New Roman" w:cs="Times New Roman"/>
          <w:sz w:val="28"/>
          <w:szCs w:val="28"/>
        </w:rPr>
        <w:t xml:space="preserve"> буклеты для родителей, рекомендации, консультации</w:t>
      </w:r>
      <w:r w:rsidR="00BE44E9">
        <w:rPr>
          <w:rFonts w:ascii="Times New Roman" w:hAnsi="Times New Roman" w:cs="Times New Roman"/>
          <w:sz w:val="28"/>
          <w:szCs w:val="28"/>
        </w:rPr>
        <w:t>.</w:t>
      </w:r>
    </w:p>
    <w:p w:rsidR="00BE44E9" w:rsidRDefault="0050631A" w:rsidP="00FD40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sz w:val="28"/>
          <w:szCs w:val="28"/>
        </w:rPr>
        <w:t xml:space="preserve">Обратившись к родителям с просьбой: принести книги, которые прочитаны в семьях и которыми они могли бы поделиться, </w:t>
      </w:r>
    </w:p>
    <w:p w:rsidR="00BE44E9" w:rsidRDefault="00BE44E9" w:rsidP="00FD40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Зону обмена книгами определи, </w:t>
      </w:r>
      <w:r w:rsidR="0050631A" w:rsidRPr="0050631A">
        <w:rPr>
          <w:rFonts w:ascii="Times New Roman" w:hAnsi="Times New Roman" w:cs="Times New Roman"/>
          <w:sz w:val="28"/>
          <w:szCs w:val="28"/>
        </w:rPr>
        <w:t>наилучшим местом для обмена книг оказалась приёмная</w:t>
      </w:r>
      <w:r w:rsidR="00646A6E">
        <w:rPr>
          <w:rFonts w:ascii="Times New Roman" w:hAnsi="Times New Roman" w:cs="Times New Roman"/>
          <w:sz w:val="28"/>
          <w:szCs w:val="28"/>
        </w:rPr>
        <w:t>,</w:t>
      </w:r>
      <w:r w:rsidR="0050631A" w:rsidRPr="0050631A">
        <w:rPr>
          <w:rFonts w:ascii="Times New Roman" w:hAnsi="Times New Roman" w:cs="Times New Roman"/>
          <w:sz w:val="28"/>
          <w:szCs w:val="28"/>
        </w:rPr>
        <w:t xml:space="preserve"> так как здесь наибольшая проходимость родителей и детей. Книги размещали в приёмной на подоконнике в виде выставки или на столе. </w:t>
      </w:r>
      <w:r w:rsidR="00646A6E">
        <w:rPr>
          <w:rFonts w:ascii="Times New Roman" w:hAnsi="Times New Roman" w:cs="Times New Roman"/>
          <w:sz w:val="28"/>
          <w:szCs w:val="28"/>
        </w:rPr>
        <w:t>В</w:t>
      </w:r>
      <w:r w:rsidR="0050631A" w:rsidRPr="0050631A">
        <w:rPr>
          <w:rFonts w:ascii="Times New Roman" w:hAnsi="Times New Roman" w:cs="Times New Roman"/>
          <w:sz w:val="28"/>
          <w:szCs w:val="28"/>
        </w:rPr>
        <w:t xml:space="preserve"> течение дня дети во время свободной деятельности подходили, показывали свои принесённые книги из дому, выбирали другие книги, рассматривали их, а затем вместе с родителями брали для домашнего чтения.</w:t>
      </w:r>
    </w:p>
    <w:p w:rsidR="00BE44E9" w:rsidRDefault="0050631A" w:rsidP="00FD40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sz w:val="28"/>
          <w:szCs w:val="28"/>
        </w:rPr>
        <w:t xml:space="preserve"> </w:t>
      </w:r>
      <w:r w:rsidR="00BE44E9">
        <w:rPr>
          <w:rFonts w:ascii="Times New Roman" w:hAnsi="Times New Roman" w:cs="Times New Roman"/>
          <w:sz w:val="28"/>
          <w:szCs w:val="28"/>
        </w:rPr>
        <w:t xml:space="preserve">Для </w:t>
      </w:r>
      <w:r w:rsidRPr="0050631A">
        <w:rPr>
          <w:rFonts w:ascii="Times New Roman" w:hAnsi="Times New Roman" w:cs="Times New Roman"/>
          <w:sz w:val="28"/>
          <w:szCs w:val="28"/>
        </w:rPr>
        <w:t>продолжения «</w:t>
      </w:r>
      <w:proofErr w:type="spellStart"/>
      <w:r w:rsidRPr="0050631A">
        <w:rPr>
          <w:rFonts w:ascii="Times New Roman" w:hAnsi="Times New Roman" w:cs="Times New Roman"/>
          <w:sz w:val="28"/>
          <w:szCs w:val="28"/>
        </w:rPr>
        <w:t>Буккроссинга</w:t>
      </w:r>
      <w:proofErr w:type="spellEnd"/>
      <w:r w:rsidRPr="0050631A">
        <w:rPr>
          <w:rFonts w:ascii="Times New Roman" w:hAnsi="Times New Roman" w:cs="Times New Roman"/>
          <w:sz w:val="28"/>
          <w:szCs w:val="28"/>
        </w:rPr>
        <w:t xml:space="preserve">» я смастерила небольшую эстетично оформленную коробку под названием «Превратим весь мир в библиотеку». Коробочку разместили в фойе около нашей группы, так же в доступном для детей и родителей месте. В последнее время мини-библиотекой стали пользоваться не только родители моей группы, а так же присоединились дети и родители старшей и подготовительной. </w:t>
      </w:r>
    </w:p>
    <w:p w:rsidR="00BE44E9" w:rsidRDefault="0050631A" w:rsidP="00FD40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sz w:val="28"/>
          <w:szCs w:val="28"/>
        </w:rPr>
        <w:t>В течение всего времени обмен книгами проводи</w:t>
      </w:r>
      <w:r w:rsidR="00BE44E9">
        <w:rPr>
          <w:rFonts w:ascii="Times New Roman" w:hAnsi="Times New Roman" w:cs="Times New Roman"/>
          <w:sz w:val="28"/>
          <w:szCs w:val="28"/>
        </w:rPr>
        <w:t>тся</w:t>
      </w:r>
      <w:r w:rsidRPr="0050631A">
        <w:rPr>
          <w:rFonts w:ascii="Times New Roman" w:hAnsi="Times New Roman" w:cs="Times New Roman"/>
          <w:sz w:val="28"/>
          <w:szCs w:val="28"/>
        </w:rPr>
        <w:t xml:space="preserve"> по разным темам: «Русские народные сказки», «Любимая книга моего ребенка», «Новый год на пороге», книги К.И. Чуковскому, энциклопедии «Умные книги», произведения о природе, «Люби и знай свой край родной» и др.</w:t>
      </w:r>
    </w:p>
    <w:p w:rsidR="00BE44E9" w:rsidRDefault="0050631A" w:rsidP="00FD40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sz w:val="28"/>
          <w:szCs w:val="28"/>
        </w:rPr>
        <w:t xml:space="preserve"> Считаю</w:t>
      </w:r>
      <w:r w:rsidR="00BE44E9">
        <w:rPr>
          <w:rFonts w:ascii="Times New Roman" w:hAnsi="Times New Roman" w:cs="Times New Roman"/>
          <w:sz w:val="28"/>
          <w:szCs w:val="28"/>
        </w:rPr>
        <w:t xml:space="preserve">, </w:t>
      </w:r>
      <w:r w:rsidRPr="0050631A">
        <w:rPr>
          <w:rFonts w:ascii="Times New Roman" w:hAnsi="Times New Roman" w:cs="Times New Roman"/>
          <w:sz w:val="28"/>
          <w:szCs w:val="28"/>
        </w:rPr>
        <w:t xml:space="preserve"> что с помощью данной технологии повысился интерес детей и родителей к художественной литературе; а так же возроди</w:t>
      </w:r>
      <w:r w:rsidR="00BE44E9">
        <w:rPr>
          <w:rFonts w:ascii="Times New Roman" w:hAnsi="Times New Roman" w:cs="Times New Roman"/>
          <w:sz w:val="28"/>
          <w:szCs w:val="28"/>
        </w:rPr>
        <w:t xml:space="preserve">лась традиция семейного чтения. </w:t>
      </w:r>
    </w:p>
    <w:p w:rsidR="00DE0A2E" w:rsidRDefault="0050631A" w:rsidP="00FD40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sz w:val="28"/>
          <w:szCs w:val="28"/>
        </w:rPr>
        <w:t xml:space="preserve">Таким образом, мы можем сказать, что </w:t>
      </w:r>
      <w:proofErr w:type="spellStart"/>
      <w:r w:rsidRPr="0050631A">
        <w:rPr>
          <w:rFonts w:ascii="Times New Roman" w:hAnsi="Times New Roman" w:cs="Times New Roman"/>
          <w:sz w:val="28"/>
          <w:szCs w:val="28"/>
        </w:rPr>
        <w:t>буккроссинг</w:t>
      </w:r>
      <w:proofErr w:type="spellEnd"/>
      <w:r w:rsidRPr="0050631A">
        <w:rPr>
          <w:rFonts w:ascii="Times New Roman" w:hAnsi="Times New Roman" w:cs="Times New Roman"/>
          <w:sz w:val="28"/>
          <w:szCs w:val="28"/>
        </w:rPr>
        <w:t xml:space="preserve"> – это эффективное средство которое стимулирует возрождение семейного чтения, а так же приобщает дошкольников к художественной литературе. </w:t>
      </w:r>
    </w:p>
    <w:p w:rsidR="00646A6E" w:rsidRDefault="00B02266" w:rsidP="00646A6E">
      <w:pPr>
        <w:pStyle w:val="a3"/>
      </w:pPr>
      <w:r>
        <w:rPr>
          <w:noProof/>
        </w:rPr>
        <w:lastRenderedPageBreak/>
        <w:drawing>
          <wp:inline distT="0" distB="0" distL="0" distR="0" wp14:anchorId="6C48CC64" wp14:editId="3FD60EF1">
            <wp:extent cx="2644140" cy="1637348"/>
            <wp:effectExtent l="0" t="0" r="3810" b="1270"/>
            <wp:docPr id="1" name="Рисунок 1" descr="C:\Users\User\Desktop\6GaR0ngEoDYhDTK-aIhqbQ3sRLHXUzJtVytO_zmv3b0wOWjiBoB1Drhfa0uY3HhT8WtqY79v7tkj8OBUzjrY6_-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6GaR0ngEoDYhDTK-aIhqbQ3sRLHXUzJtVytO_zmv3b0wOWjiBoB1Drhfa0uY3HhT8WtqY79v7tkj8OBUzjrY6_-Y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162"/>
                    <a:stretch/>
                  </pic:blipFill>
                  <pic:spPr bwMode="auto">
                    <a:xfrm>
                      <a:off x="0" y="0"/>
                      <a:ext cx="2644140" cy="16373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C636D">
        <w:t xml:space="preserve">     </w:t>
      </w:r>
      <w:r w:rsidR="001C636D">
        <w:rPr>
          <w:noProof/>
        </w:rPr>
        <w:drawing>
          <wp:inline distT="0" distB="0" distL="0" distR="0" wp14:anchorId="1207FBB6" wp14:editId="57502585">
            <wp:extent cx="2827020" cy="1641634"/>
            <wp:effectExtent l="0" t="0" r="0" b="0"/>
            <wp:docPr id="2" name="Рисунок 2" descr="C:\Users\User\Desktop\tiaj0x4PpT5FFg88dQXcQ3e5hcLocbu3SfXlvghouGgdhZKtw4rge64nJeqOILwIHrMY0gAc-3n4dZZNdqUsGi3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tiaj0x4PpT5FFg88dQXcQ3e5hcLocbu3SfXlvghouGgdhZKtw4rge64nJeqOILwIHrMY0gAc-3n4dZZNdqUsGi3P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H="1" flipV="1">
                      <a:off x="0" y="0"/>
                      <a:ext cx="2826954" cy="1641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6A6E" w:rsidRDefault="00646A6E" w:rsidP="00646A6E">
      <w:pPr>
        <w:pStyle w:val="a3"/>
      </w:pPr>
    </w:p>
    <w:p w:rsidR="00646A6E" w:rsidRPr="00646A6E" w:rsidRDefault="0082196A" w:rsidP="00646A6E">
      <w:pPr>
        <w:pStyle w:val="a3"/>
      </w:pPr>
      <w:r>
        <w:t xml:space="preserve">  </w:t>
      </w:r>
      <w:r w:rsidR="001C636D">
        <w:rPr>
          <w:noProof/>
        </w:rPr>
        <w:drawing>
          <wp:inline distT="0" distB="0" distL="0" distR="0" wp14:anchorId="3CAD9461" wp14:editId="6A2211A5">
            <wp:extent cx="2628900" cy="1927860"/>
            <wp:effectExtent l="0" t="0" r="0" b="0"/>
            <wp:docPr id="3" name="Рисунок 3" descr="C:\Users\User\Desktop\tU3Xp0lOGMWtW9ficQbwkZsWTPJgul6pG7pAao8lt_fpEnq-6h0Hi-loEYlA5pKfidit_KmW5VO6Us2d9AWjIb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tU3Xp0lOGMWtW9ficQbwkZsWTPJgul6pG7pAao8lt_fpEnq-6h0Hi-loEYlA5pKfidit_KmW5VO6Us2d9AWjIbK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307" cy="192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46A6E">
        <w:t xml:space="preserve">   </w:t>
      </w:r>
      <w:r w:rsidR="00646A6E">
        <w:rPr>
          <w:noProof/>
        </w:rPr>
        <w:t xml:space="preserve">  </w:t>
      </w:r>
      <w:r w:rsidR="00646A6E" w:rsidRPr="00646A6E">
        <w:rPr>
          <w:noProof/>
        </w:rPr>
        <w:drawing>
          <wp:inline distT="0" distB="0" distL="0" distR="0" wp14:anchorId="380BE0ED" wp14:editId="3AC0B2D9">
            <wp:extent cx="2766060" cy="1919764"/>
            <wp:effectExtent l="0" t="0" r="0" b="4445"/>
            <wp:docPr id="4" name="Рисунок 4" descr="C:\Users\User\Desktop\tQ6WQIg2HuLmjeh3EAbBJiUwQ6w2sxs9oIqlO0YBwaQyrqWbFpoPLgsvOx-2ELQGKgf_mJ5pUu01iCMFWmYlQvx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tQ6WQIg2HuLmjeh3EAbBJiUwQ6w2sxs9oIqlO0YBwaQyrqWbFpoPLgsvOx-2ELQGKgf_mJ5pUu01iCMFWmYlQvxp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060" cy="1919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1C636D" w:rsidRDefault="001C636D" w:rsidP="001C636D">
      <w:pPr>
        <w:pStyle w:val="a3"/>
      </w:pPr>
    </w:p>
    <w:bookmarkEnd w:id="0"/>
    <w:p w:rsidR="00B02266" w:rsidRPr="0050631A" w:rsidRDefault="00B02266" w:rsidP="00FD40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B02266" w:rsidRPr="00506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D56"/>
    <w:rsid w:val="001A55D0"/>
    <w:rsid w:val="001C636D"/>
    <w:rsid w:val="0050631A"/>
    <w:rsid w:val="00595FE2"/>
    <w:rsid w:val="00646A6E"/>
    <w:rsid w:val="00743D56"/>
    <w:rsid w:val="0082196A"/>
    <w:rsid w:val="00901415"/>
    <w:rsid w:val="00A800CB"/>
    <w:rsid w:val="00B02266"/>
    <w:rsid w:val="00BE44E9"/>
    <w:rsid w:val="00DE0A2E"/>
    <w:rsid w:val="00FD4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022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C6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63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022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C6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63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7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793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2025-11-19T08:21:00Z</dcterms:created>
  <dcterms:modified xsi:type="dcterms:W3CDTF">2025-11-19T08:21:00Z</dcterms:modified>
</cp:coreProperties>
</file>