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04F" w:rsidRPr="000F07DB" w:rsidRDefault="00FC1843" w:rsidP="00F45DC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07DB">
        <w:rPr>
          <w:rFonts w:ascii="Times New Roman" w:hAnsi="Times New Roman" w:cs="Times New Roman"/>
          <w:color w:val="000000" w:themeColor="text1"/>
          <w:sz w:val="28"/>
          <w:szCs w:val="28"/>
        </w:rPr>
        <w:t>УДК 304.3</w:t>
      </w:r>
    </w:p>
    <w:p w:rsidR="001C304F" w:rsidRPr="000F07DB" w:rsidRDefault="001C304F" w:rsidP="00F45DC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C304F" w:rsidRPr="000F07DB" w:rsidRDefault="000F07DB" w:rsidP="00F45DC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07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Петренко Оксана Николаевна</w:t>
      </w:r>
      <w:r w:rsidR="00FC1843" w:rsidRPr="000F07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</w:p>
    <w:p w:rsidR="001C304F" w:rsidRPr="000F07DB" w:rsidRDefault="00FC1843" w:rsidP="00F45DC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0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тренер-преподаватель </w:t>
      </w:r>
      <w:r w:rsidR="00710543" w:rsidRPr="000F0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лёгкой атлетике </w:t>
      </w:r>
      <w:r w:rsidRPr="000F07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автономного образовательного учреждения дополнительного образования спортивной школы «Росток»; 620100, Россия, </w:t>
      </w:r>
      <w:proofErr w:type="gramStart"/>
      <w:r w:rsidRPr="000F07DB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End"/>
      <w:r w:rsidRPr="000F07DB">
        <w:rPr>
          <w:rFonts w:ascii="Times New Roman" w:hAnsi="Times New Roman" w:cs="Times New Roman"/>
          <w:color w:val="000000" w:themeColor="text1"/>
          <w:sz w:val="28"/>
          <w:szCs w:val="28"/>
        </w:rPr>
        <w:t>. Екатеринбург, ул. Большакова, 11</w:t>
      </w:r>
    </w:p>
    <w:p w:rsidR="001C304F" w:rsidRPr="000F07DB" w:rsidRDefault="000F07DB" w:rsidP="00F45DC3">
      <w:pPr>
        <w:tabs>
          <w:tab w:val="left" w:pos="2321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07D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710543" w:rsidRDefault="003F7B73" w:rsidP="00F45DC3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5" w:history="1">
        <w:r w:rsidRPr="00401CD3">
          <w:rPr>
            <w:rStyle w:val="af5"/>
            <w:rFonts w:ascii="Times New Roman" w:hAnsi="Times New Roman" w:cs="Times New Roman"/>
            <w:sz w:val="28"/>
            <w:szCs w:val="28"/>
          </w:rPr>
          <w:t>oks.petrenko2012@yandex.ru</w:t>
        </w:r>
      </w:hyperlink>
    </w:p>
    <w:p w:rsidR="003F7B73" w:rsidRDefault="003F7B73" w:rsidP="00F45DC3">
      <w:pPr>
        <w:spacing w:after="0" w:line="240" w:lineRule="auto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884A73" w:rsidRPr="00884A73" w:rsidRDefault="00884A73" w:rsidP="00F45DC3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4A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ВЫНОСЛИВОСТИ И СОВЕРШЕНСТВОВАНИЕ ТЕХНИКИ БЕГА НА СРЕДНИЕ ДИСТАНЦИИ У </w:t>
      </w:r>
      <w:proofErr w:type="gramStart"/>
      <w:r w:rsidRPr="00884A73"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 w:rsidRPr="00884A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84A73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ОТДЕЛЕНИЯ ЛЁГКОЙ АТЛЕТИКИ</w:t>
      </w:r>
    </w:p>
    <w:p w:rsidR="00884A73" w:rsidRDefault="00884A73" w:rsidP="00F45DC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C304F" w:rsidRPr="00351097" w:rsidRDefault="00FC1843" w:rsidP="00F45DC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097">
        <w:rPr>
          <w:rFonts w:ascii="Times New Roman" w:hAnsi="Times New Roman" w:cs="Times New Roman"/>
          <w:color w:val="000000" w:themeColor="text1"/>
          <w:sz w:val="28"/>
          <w:szCs w:val="28"/>
        </w:rPr>
        <w:t>КЛЮЧЕВЫЕ СЛОВА:</w:t>
      </w:r>
      <w:r w:rsidR="00C82918" w:rsidRPr="003510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10543" w:rsidRPr="003510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лёгкая атлетика, спорт, физическая культура, </w:t>
      </w:r>
      <w:r w:rsidR="00351097" w:rsidRPr="003510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общая </w:t>
      </w:r>
      <w:r w:rsidR="00710543" w:rsidRPr="00351097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физическая подготовка, спортивная школа, бег, здоровый образ жизни</w:t>
      </w:r>
    </w:p>
    <w:p w:rsidR="001C304F" w:rsidRPr="00351097" w:rsidRDefault="001C304F" w:rsidP="00F45DC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51097" w:rsidRPr="00351097" w:rsidRDefault="00FC1843" w:rsidP="00F45DC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10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АННОТАЦИЯ. </w:t>
      </w:r>
      <w:r w:rsidR="00710543" w:rsidRPr="003510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Автор рассматривает </w:t>
      </w:r>
      <w:r w:rsidR="00351097" w:rsidRPr="003510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общую физическую подготовку в тренировочном процессе – беге на средние дистанции. Исследован вопрос общей физической подготовки </w:t>
      </w:r>
      <w:r w:rsidR="00884A73">
        <w:rPr>
          <w:rFonts w:ascii="Times New Roman" w:hAnsi="Times New Roman" w:cs="Times New Roman"/>
          <w:color w:val="000000" w:themeColor="text1"/>
          <w:sz w:val="28"/>
          <w:szCs w:val="28"/>
        </w:rPr>
        <w:t>и развития выносливости у</w:t>
      </w:r>
      <w:r w:rsidR="00351097" w:rsidRPr="003510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351097" w:rsidRPr="00351097"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 w:rsidR="00351097" w:rsidRPr="003510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отделения лё</w:t>
      </w:r>
      <w:r w:rsidR="00884A73">
        <w:rPr>
          <w:rFonts w:ascii="Times New Roman" w:hAnsi="Times New Roman" w:cs="Times New Roman"/>
          <w:color w:val="000000" w:themeColor="text1"/>
          <w:sz w:val="28"/>
          <w:szCs w:val="28"/>
        </w:rPr>
        <w:t>гкой атлетики спортивной школы. Выделена</w:t>
      </w:r>
      <w:r w:rsidR="00351097" w:rsidRPr="003510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значимость регул</w:t>
      </w:r>
      <w:r w:rsidR="00884A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ярных занятий лёгкой атлетикой, а также </w:t>
      </w:r>
      <w:r w:rsidR="00351097" w:rsidRPr="00351097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разработаны рекомендации по совершенствованию в технике бега</w:t>
      </w:r>
      <w:r w:rsidR="00884A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средние дистанции</w:t>
      </w:r>
      <w:r w:rsidR="00351097" w:rsidRPr="0035109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41FEF" w:rsidRPr="000F07DB" w:rsidRDefault="00041FEF" w:rsidP="00F45DC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C304F" w:rsidRPr="003F7B73" w:rsidRDefault="00351097" w:rsidP="00F45DC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Petrenko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Oksana</w:t>
      </w:r>
      <w:proofErr w:type="spellEnd"/>
      <w:r w:rsidRPr="0035109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35109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Nikolaevna</w:t>
      </w:r>
      <w:proofErr w:type="spellEnd"/>
      <w:r w:rsidR="00FC1843" w:rsidRPr="003F7B7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</w:t>
      </w:r>
    </w:p>
    <w:p w:rsidR="001C304F" w:rsidRPr="00351097" w:rsidRDefault="00FC1843" w:rsidP="00F45DC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gramStart"/>
      <w:r w:rsidRPr="0035109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trainer-teacher</w:t>
      </w:r>
      <w:proofErr w:type="gramEnd"/>
      <w:r w:rsidRPr="0035109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 sports school «</w:t>
      </w:r>
      <w:proofErr w:type="spellStart"/>
      <w:r w:rsidRPr="0035109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Rostok</w:t>
      </w:r>
      <w:proofErr w:type="spellEnd"/>
      <w:r w:rsidRPr="0035109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», Russia, </w:t>
      </w:r>
      <w:proofErr w:type="spellStart"/>
      <w:r w:rsidRPr="0035109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Ekaterinburg</w:t>
      </w:r>
      <w:proofErr w:type="spellEnd"/>
      <w:r w:rsidRPr="0035109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:rsidR="001C304F" w:rsidRPr="00884A73" w:rsidRDefault="001C304F" w:rsidP="00F45DC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351097" w:rsidRPr="00884A73" w:rsidRDefault="00351097" w:rsidP="00F45DC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351097" w:rsidRPr="00884A73" w:rsidRDefault="00884A73" w:rsidP="00F45DC3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884A7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DEVELOPING ENDURANCE AND IMPROVING MIDDLE-DISTANCE RUNNING TECHNIQUE FOR STUDENTS IN THE TRACK </w:t>
      </w:r>
      <w:r w:rsidRPr="00884A7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br/>
        <w:t>AND FIELD DEPARTMENT</w:t>
      </w:r>
    </w:p>
    <w:p w:rsidR="00884A73" w:rsidRPr="00884A73" w:rsidRDefault="00884A73" w:rsidP="00F45DC3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1C304F" w:rsidRPr="00351097" w:rsidRDefault="00351097" w:rsidP="00F45DC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35109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KEYWORDS: athletics, sports, physical education, general physical training, sports school, running, healthy lifestyle</w:t>
      </w:r>
    </w:p>
    <w:p w:rsidR="00351097" w:rsidRPr="00351097" w:rsidRDefault="00351097" w:rsidP="00F45DC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  <w:lang w:val="en-US"/>
        </w:rPr>
      </w:pPr>
    </w:p>
    <w:p w:rsidR="00351097" w:rsidRPr="00362237" w:rsidRDefault="00884A73" w:rsidP="00F45DC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884A7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ABSTRACT. The author examines general physical fitness in the training process of middle-distance running. The author examines the issue of general physical fitness and endurance development in students in the athletics department of a sports school. The importance of regular athletics training is highlighted, and recommendations for improving middle-distance running technique are developed.</w:t>
      </w:r>
    </w:p>
    <w:p w:rsidR="00884A73" w:rsidRPr="00362237" w:rsidRDefault="00884A73" w:rsidP="00F45DC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</w:p>
    <w:p w:rsidR="00E06500" w:rsidRDefault="00884A73" w:rsidP="00F45D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современном мире </w:t>
      </w:r>
      <w:r w:rsidR="006936A2" w:rsidRPr="00D041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занятия лёгкой атлетикой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играю</w:t>
      </w:r>
      <w:r w:rsidR="006936A2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6936A2" w:rsidRPr="00D041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важную роль </w:t>
      </w:r>
      <w:r w:rsidR="006936A2"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в решении социальных пробле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 физической культуры и спорта. С</w:t>
      </w:r>
      <w:r w:rsidR="00E06500"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истематические занятия </w:t>
      </w:r>
      <w:r w:rsidR="00DB6D6A"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лёгкой атлетикой </w:t>
      </w:r>
      <w:r w:rsidR="00E06500"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развивают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выносливость, силу, быстроту, </w:t>
      </w:r>
      <w:r w:rsidR="00E06500"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ловкость и другие качества, необходимые человеку в его повседневной деятельности.</w:t>
      </w:r>
    </w:p>
    <w:p w:rsidR="00FA3C1B" w:rsidRDefault="00884A73" w:rsidP="00F45D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</w:t>
      </w:r>
      <w:r w:rsidR="00FA3C1B" w:rsidRPr="00761D67">
        <w:rPr>
          <w:rFonts w:ascii="Times New Roman" w:hAnsi="Times New Roman" w:cs="Times New Roman"/>
          <w:color w:val="000000"/>
          <w:sz w:val="28"/>
          <w:szCs w:val="28"/>
        </w:rPr>
        <w:t xml:space="preserve"> процессе учебно-тренировочной деятельности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лёгкая атлетика </w:t>
      </w:r>
      <w:r w:rsidR="00FA3C1B" w:rsidRPr="00761D67">
        <w:rPr>
          <w:rFonts w:ascii="Times New Roman" w:hAnsi="Times New Roman" w:cs="Times New Roman"/>
          <w:color w:val="000000"/>
          <w:sz w:val="28"/>
          <w:szCs w:val="28"/>
        </w:rPr>
        <w:t xml:space="preserve">способствует тренировке, улучшению и сохранению здоровья, формированию гармоничного телосложения, корреляции основных функциональных способностей организма </w:t>
      </w:r>
      <w:r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r w:rsidR="00FA3C1B" w:rsidRPr="00761D6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а также влияет на поддержание</w:t>
      </w:r>
      <w:r w:rsidR="00FA3C1B" w:rsidRPr="00761D67">
        <w:rPr>
          <w:rFonts w:ascii="Times New Roman" w:hAnsi="Times New Roman" w:cs="Times New Roman"/>
          <w:color w:val="000000"/>
          <w:sz w:val="28"/>
          <w:szCs w:val="28"/>
        </w:rPr>
        <w:t xml:space="preserve"> высокого уровня способности к физическому действию и труду.</w:t>
      </w:r>
    </w:p>
    <w:p w:rsidR="003F7B73" w:rsidRDefault="003F7B73" w:rsidP="003F7B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2F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Выносливость является ключевым фактором успеха в беге на средние дистанции (800 м, 1500 м). Для её развития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 обучающихся т</w:t>
      </w:r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>ренеру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-преподавателю рекомендуется проводить регулярные </w:t>
      </w:r>
      <w:r w:rsidRPr="006D2F4F">
        <w:rPr>
          <w:rFonts w:ascii="Times New Roman" w:hAnsi="Times New Roman" w:cs="Times New Roman"/>
          <w:color w:val="000000" w:themeColor="text1"/>
          <w:sz w:val="28"/>
          <w:szCs w:val="28"/>
        </w:rPr>
        <w:t>систематичные тренировки, направленные на улучшение аэробных возможностей организма.</w:t>
      </w:r>
    </w:p>
    <w:p w:rsidR="003C6252" w:rsidRDefault="003C6252" w:rsidP="003C625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 целью развития выносливости у обучающихся отделения лёгкой атлетики используют такие упражнения, как н</w:t>
      </w:r>
      <w:r w:rsidRPr="00E16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епрерывный в равномерном или переменном темпе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длительный бег (без пауз), интервальный бег в чередовании с отдыхом, а также у</w:t>
      </w:r>
      <w:r w:rsidRPr="00E16D26">
        <w:rPr>
          <w:rFonts w:ascii="Times New Roman" w:hAnsi="Times New Roman" w:cs="Times New Roman"/>
          <w:color w:val="000000" w:themeColor="text1"/>
          <w:sz w:val="28"/>
          <w:szCs w:val="28"/>
        </w:rPr>
        <w:t>пражнения, приближённые к соревновательным по форме, структуре и особенностям воздействия на функциональные системы организма.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Важно в работе тренера-преподавателя чередовать в разные периоды тренировки методы, не отдавая предпочтение какому-то одному. </w:t>
      </w:r>
    </w:p>
    <w:p w:rsidR="003C6252" w:rsidRDefault="003C6252" w:rsidP="003C625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D2F4F">
        <w:rPr>
          <w:rFonts w:ascii="Times New Roman" w:hAnsi="Times New Roman" w:cs="Times New Roman"/>
          <w:color w:val="000000" w:themeColor="text1"/>
          <w:sz w:val="28"/>
          <w:szCs w:val="28"/>
        </w:rPr>
        <w:t>Для развития выносливости используют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упражнения</w:t>
      </w:r>
      <w:r w:rsidRPr="006D2F4F">
        <w:rPr>
          <w:rFonts w:ascii="Times New Roman" w:hAnsi="Times New Roman" w:cs="Times New Roman"/>
          <w:color w:val="000000" w:themeColor="text1"/>
          <w:sz w:val="28"/>
          <w:szCs w:val="28"/>
        </w:rPr>
        <w:t>, например: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бег на отрезках 200-</w:t>
      </w:r>
      <w:r w:rsidRPr="006D2F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400 м, выполняемый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повторным и переменным методами; о</w:t>
      </w:r>
      <w:r w:rsidRPr="006D2F4F">
        <w:rPr>
          <w:rFonts w:ascii="Times New Roman" w:hAnsi="Times New Roman" w:cs="Times New Roman"/>
          <w:color w:val="000000" w:themeColor="text1"/>
          <w:sz w:val="28"/>
          <w:szCs w:val="28"/>
        </w:rPr>
        <w:t>днок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ратные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пробегания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дистанций 500-1000 м для юношей и 300-</w:t>
      </w:r>
      <w:r w:rsidRPr="006D2F4F">
        <w:rPr>
          <w:rFonts w:ascii="Times New Roman" w:hAnsi="Times New Roman" w:cs="Times New Roman"/>
          <w:color w:val="000000" w:themeColor="text1"/>
          <w:sz w:val="28"/>
          <w:szCs w:val="28"/>
        </w:rPr>
        <w:t>800 м для девушек, выполняемые с максимальной интенсивностью.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</w:t>
      </w:r>
      <w:r w:rsidRPr="006D2F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совершенствования техники применяют, например: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</w:t>
      </w:r>
      <w:r w:rsidRPr="006D2F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ногократный бег 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ускорением на разных отрезках – </w:t>
      </w:r>
      <w:proofErr w:type="gramStart"/>
      <w:r w:rsidRPr="006D2F4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перва</w:t>
      </w:r>
      <w:proofErr w:type="gramEnd"/>
      <w:r w:rsidRPr="006D2F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неспешном темпе, затем по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степенно скорость увеличивается; п</w:t>
      </w:r>
      <w:r w:rsidRPr="006D2F4F">
        <w:rPr>
          <w:rFonts w:ascii="Times New Roman" w:hAnsi="Times New Roman" w:cs="Times New Roman"/>
          <w:color w:val="000000" w:themeColor="text1"/>
          <w:sz w:val="28"/>
          <w:szCs w:val="28"/>
        </w:rPr>
        <w:t>робежку по повороту беговой дорожки стадиона (манежа), бег с различной скоростью по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кругу радиусом 20-</w:t>
      </w:r>
      <w:r w:rsidRPr="006D2F4F">
        <w:rPr>
          <w:rFonts w:ascii="Times New Roman" w:hAnsi="Times New Roman" w:cs="Times New Roman"/>
          <w:color w:val="000000" w:themeColor="text1"/>
          <w:sz w:val="28"/>
          <w:szCs w:val="28"/>
        </w:rPr>
        <w:t>10 м.</w:t>
      </w:r>
    </w:p>
    <w:p w:rsidR="003C6252" w:rsidRPr="003C6252" w:rsidRDefault="003C6252" w:rsidP="008F048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 достижения наилучших результатов</w:t>
      </w:r>
      <w:r w:rsidRPr="00F45D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рекомендуется комбинировать развитие выносливости и совершенствование техники бега. Это включает регулярный мониторинг прогресса, работу с тренером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-преподавателем</w:t>
      </w:r>
      <w:r w:rsidRPr="00F45D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использование современных технологий для анализа техники бега.</w:t>
      </w:r>
    </w:p>
    <w:p w:rsidR="00F81336" w:rsidRDefault="00884A73" w:rsidP="00F45D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Достижение высоких спортивных результатов в лёгкой атлетике возможно при высоком уровне физической подготовленности обучающихся и при совершенном владении ими рациональной техникой. У обучающихся групп начальной подготовки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техника</w:t>
      </w:r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 многом зависит от того насколько правильно и успешно будут обучать их технике бега на дистанции. Тренеры-преподаватели должны в совершенстве знать современную технику бега, ходьбы, прыжков, метаний и владеть методикой обучения технике видов легкой атлетики.</w:t>
      </w:r>
    </w:p>
    <w:p w:rsidR="00F81336" w:rsidRPr="004105D4" w:rsidRDefault="00F81336" w:rsidP="00F45D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последних нескольких лет многие тренеры-преподаватели не только работают над </w:t>
      </w:r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техникой бега своих обучающихся, но и проводят исследования, связанные с влиянием техники бега на рост результатов спортсмена. Ведущее место среди спортивных дисциплин современной легкой атлетики принадлежит бегу на средние дистанции. </w:t>
      </w:r>
      <w:proofErr w:type="gramStart"/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сегодняшний день обучающиеся отделений лёгкой атлетики в беге на средние дистанции </w:t>
      </w:r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достигают высоких результатов.</w:t>
      </w:r>
      <w:proofErr w:type="gramEnd"/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>Призёров разделяют сотые доли секунды, а победителем среди равных может оказаться спортсмен, лучше подготовленный физически, обладающий более совершенной техникой бега, тактически грамотный.</w:t>
      </w:r>
      <w:proofErr w:type="gramEnd"/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юношеском возрасте необходимо научить бегать свободно, без напряжения, освободившись от скованности, одним словом, дать основу техники бега.</w:t>
      </w:r>
    </w:p>
    <w:p w:rsidR="00F81336" w:rsidRDefault="00F81336" w:rsidP="00F45D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Обучение, овладение и совершенствование техники движений составляет единый многолетний процесс. </w:t>
      </w:r>
      <w:proofErr w:type="gramStart"/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>Начиная с юношеского возраста во всех возрастных группах главным в этом процессе является</w:t>
      </w:r>
      <w:proofErr w:type="gramEnd"/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овладение совершенной, рациональной техникой движений; простота, естественность, свобода и непрерывность движений спортсмена являются показателями высокого качества – совершенного владения спортивной техникой.</w:t>
      </w:r>
    </w:p>
    <w:p w:rsidR="00F81336" w:rsidRPr="00FA3C1B" w:rsidRDefault="00F81336" w:rsidP="00F45D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C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Перед началом обучения технике бега на средние дистанции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тренеру-преподавателю </w:t>
      </w:r>
      <w:r w:rsidRPr="00FA3C1B">
        <w:rPr>
          <w:rFonts w:ascii="Times New Roman" w:hAnsi="Times New Roman" w:cs="Times New Roman"/>
          <w:color w:val="000000" w:themeColor="text1"/>
          <w:sz w:val="28"/>
          <w:szCs w:val="28"/>
        </w:rPr>
        <w:t>важно ознакомиться с особенностями занимающихся и выделить их индивидуальные недостатки. Это поможет избежать подражания «идеальному» представлению о технике бега на средние дистанции.</w:t>
      </w:r>
    </w:p>
    <w:p w:rsidR="00F81336" w:rsidRDefault="00F81336" w:rsidP="00F45D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 совершенствовать э</w:t>
      </w:r>
      <w:r w:rsidRPr="00E16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кономичность движений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Pr="00E16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удержа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ния высокой скорости</w:t>
      </w:r>
      <w:r w:rsidRPr="00E16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отдал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ения наступления</w:t>
      </w:r>
      <w:r w:rsidRPr="00E16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первой фазы ут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омления (уменьшение длины шага); е</w:t>
      </w:r>
      <w:r w:rsidR="00E16D26" w:rsidRPr="00E16D26">
        <w:rPr>
          <w:rFonts w:ascii="Times New Roman" w:hAnsi="Times New Roman" w:cs="Times New Roman"/>
          <w:color w:val="000000" w:themeColor="text1"/>
          <w:sz w:val="28"/>
          <w:szCs w:val="28"/>
        </w:rPr>
        <w:t>стественн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ую технику </w:t>
      </w:r>
      <w:r w:rsidR="00E16D26" w:rsidRPr="00E16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лишних, искусственных движений </w:t>
      </w:r>
      <w:r w:rsidR="00E16D26" w:rsidRPr="00E16D2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E16D26" w:rsidRPr="00E16D26">
        <w:rPr>
          <w:rFonts w:ascii="Times New Roman" w:hAnsi="Times New Roman" w:cs="Times New Roman"/>
          <w:color w:val="000000" w:themeColor="text1"/>
          <w:sz w:val="28"/>
          <w:szCs w:val="28"/>
        </w:rPr>
        <w:t>загребаний</w:t>
      </w:r>
      <w:proofErr w:type="spellEnd"/>
      <w:r w:rsidR="00E16D26" w:rsidRPr="00E16D26">
        <w:rPr>
          <w:rFonts w:ascii="Times New Roman" w:hAnsi="Times New Roman" w:cs="Times New Roman"/>
          <w:color w:val="000000" w:themeColor="text1"/>
          <w:sz w:val="28"/>
          <w:szCs w:val="28"/>
        </w:rPr>
        <w:t>» голенью, чрезмерного «</w:t>
      </w:r>
      <w:proofErr w:type="spellStart"/>
      <w:r w:rsidR="00E16D26" w:rsidRPr="00E16D26">
        <w:rPr>
          <w:rFonts w:ascii="Times New Roman" w:hAnsi="Times New Roman" w:cs="Times New Roman"/>
          <w:color w:val="000000" w:themeColor="text1"/>
          <w:sz w:val="28"/>
          <w:szCs w:val="28"/>
        </w:rPr>
        <w:t>захлёста</w:t>
      </w:r>
      <w:proofErr w:type="spellEnd"/>
      <w:r w:rsidR="00E16D26" w:rsidRPr="00E16D26">
        <w:rPr>
          <w:rFonts w:ascii="Times New Roman" w:hAnsi="Times New Roman" w:cs="Times New Roman"/>
          <w:color w:val="000000" w:themeColor="text1"/>
          <w:sz w:val="28"/>
          <w:szCs w:val="28"/>
        </w:rPr>
        <w:t>» пятк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после окончания отталкивания; п</w:t>
      </w:r>
      <w:r w:rsidR="00E16D26" w:rsidRPr="00E16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лавность бега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достигается путём</w:t>
      </w:r>
      <w:r w:rsidR="00E16D26" w:rsidRPr="00E16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сокра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щения вертикальных колебаний</w:t>
      </w:r>
      <w:r w:rsidR="00E16D26" w:rsidRPr="00E16D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которые у бегунов высокой квалификации обычно ниже.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Выработка правильной техники происходит </w:t>
      </w:r>
      <w:r w:rsidR="00E16D26" w:rsidRPr="00E16D26">
        <w:rPr>
          <w:rFonts w:ascii="Times New Roman" w:hAnsi="Times New Roman" w:cs="Times New Roman"/>
          <w:color w:val="000000" w:themeColor="text1"/>
          <w:sz w:val="28"/>
          <w:szCs w:val="28"/>
        </w:rPr>
        <w:t>на каждом тренировочном занятии, как на беговой дорожке,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 и в затруднённых условиях, таких как </w:t>
      </w:r>
      <w:r w:rsidR="00E16D26" w:rsidRPr="00E16D26">
        <w:rPr>
          <w:rFonts w:ascii="Times New Roman" w:hAnsi="Times New Roman" w:cs="Times New Roman"/>
          <w:color w:val="000000" w:themeColor="text1"/>
          <w:sz w:val="28"/>
          <w:szCs w:val="28"/>
        </w:rPr>
        <w:t>бе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 по воде, песку, снегу, в гору</w:t>
      </w:r>
      <w:r w:rsidR="00E16D26" w:rsidRPr="00E16D2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30F3B" w:rsidRPr="004105D4" w:rsidRDefault="006D2F4F" w:rsidP="00F45D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</w:t>
      </w:r>
      <w:r w:rsidR="004105D4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обучения</w:t>
      </w:r>
      <w:r w:rsidR="00E06500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управл</w:t>
      </w:r>
      <w:r w:rsidR="004105D4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>ения</w:t>
      </w:r>
      <w:r w:rsidR="00E06500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своими движениями, </w:t>
      </w:r>
      <w:proofErr w:type="spellStart"/>
      <w:r w:rsidR="00E06500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>овладе</w:t>
      </w:r>
      <w:r w:rsidR="004105D4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>вания</w:t>
      </w:r>
      <w:proofErr w:type="spellEnd"/>
      <w:r w:rsidR="00E06500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современной техникой бега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средние дистанци</w:t>
      </w:r>
      <w:r w:rsidR="00E06500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>и непрерывно</w:t>
      </w:r>
      <w:r w:rsidR="004105D4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E06500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совершенствова</w:t>
      </w:r>
      <w:r w:rsidR="004105D4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>ния спортивно-технического мастерства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юному спортсмену и тренеру-преподавателю </w:t>
      </w:r>
      <w:r w:rsidR="00E06500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 разобраться в закономерностях совершенной техники бега, в тех объективных изменениях, которые происходят в движениях атлета в связи с ростом его спортивных результатов.</w:t>
      </w:r>
    </w:p>
    <w:p w:rsidR="006D2F4F" w:rsidRDefault="004105D4" w:rsidP="00F45D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время тренировочного процесса </w:t>
      </w:r>
      <w:r w:rsidR="00E06500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>действия спортсмена представляют единую, организованную цепочку взаимосвязанных движений – систему движений.</w:t>
      </w:r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2F4F">
        <w:rPr>
          <w:rFonts w:ascii="Times New Roman" w:hAnsi="Times New Roman" w:cs="Times New Roman"/>
          <w:color w:val="000000" w:themeColor="text1"/>
          <w:sz w:val="28"/>
          <w:szCs w:val="28"/>
        </w:rPr>
        <w:t>Применяемый в работе тренера-преподавателя контроль помогает оценить</w:t>
      </w:r>
      <w:r w:rsidR="006D2F4F" w:rsidRPr="006D2F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D2F4F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6D2F4F" w:rsidRPr="006D2F4F">
        <w:rPr>
          <w:rFonts w:ascii="Times New Roman" w:hAnsi="Times New Roman" w:cs="Times New Roman"/>
          <w:color w:val="000000" w:themeColor="text1"/>
          <w:sz w:val="28"/>
          <w:szCs w:val="28"/>
        </w:rPr>
        <w:t>езультаты в развитии выносливости и совершенствовании техники</w:t>
      </w:r>
      <w:r w:rsidR="006D2F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помощью тестирования и педагогического наблюдения – оценки</w:t>
      </w:r>
      <w:r w:rsidR="006D2F4F" w:rsidRPr="006D2F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подготовленности б</w:t>
      </w:r>
      <w:r w:rsidR="006D2F4F">
        <w:rPr>
          <w:rFonts w:ascii="Times New Roman" w:hAnsi="Times New Roman" w:cs="Times New Roman"/>
          <w:color w:val="000000" w:themeColor="text1"/>
          <w:sz w:val="28"/>
          <w:szCs w:val="28"/>
        </w:rPr>
        <w:t>егунов на средние дистанции на определенном</w:t>
      </w:r>
      <w:r w:rsidR="006D2F4F" w:rsidRPr="006D2F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этапе подготовки.</w:t>
      </w:r>
    </w:p>
    <w:p w:rsidR="00C30F3B" w:rsidRPr="004105D4" w:rsidRDefault="00E06500" w:rsidP="00F45D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>Наблюдение тренера</w:t>
      </w:r>
      <w:r w:rsidR="006D2F4F">
        <w:rPr>
          <w:rFonts w:ascii="Times New Roman" w:hAnsi="Times New Roman" w:cs="Times New Roman"/>
          <w:color w:val="000000" w:themeColor="text1"/>
          <w:sz w:val="28"/>
          <w:szCs w:val="28"/>
        </w:rPr>
        <w:t>-преподавателя</w:t>
      </w:r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</w:t>
      </w:r>
      <w:proofErr w:type="gramStart"/>
      <w:r w:rsidR="006D2F4F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обучающимся</w:t>
      </w:r>
      <w:proofErr w:type="gramEnd"/>
      <w:r w:rsidR="006D2F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>на занятиях или соревнованиях даёт представление о внешней картине этой системы движений, их направлении, амплитуде, форме и характере выполнения – легкости или скованности, свободе или напряженности. Измерение дистанции, длины шага и времени движения дает представление о темпе, скорости, ускорении, ритме выполнения упражнений.</w:t>
      </w:r>
    </w:p>
    <w:p w:rsidR="004105D4" w:rsidRPr="004105D4" w:rsidRDefault="00E06500" w:rsidP="00F45D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Бег на </w:t>
      </w:r>
      <w:r w:rsidR="004105D4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>средние</w:t>
      </w:r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дистанции следует рассматривать как целостное </w:t>
      </w:r>
      <w:r w:rsidR="004105D4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>упражнение, в котором выделяют следующие</w:t>
      </w:r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фазы: </w:t>
      </w:r>
      <w:r w:rsidR="004105D4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>высокий старт, бег по дистанции, особенности техники на вираже, финиширование.</w:t>
      </w:r>
    </w:p>
    <w:p w:rsidR="006D2F4F" w:rsidRDefault="00E06500" w:rsidP="00F45D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>Нередко неправильное выполнение отдельных элементов движения является препятствием к достижению высоких результатов в беге.</w:t>
      </w:r>
      <w:r w:rsidR="00C30F3B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Безусловно, </w:t>
      </w:r>
      <w:r w:rsidR="004105D4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высокий старт </w:t>
      </w:r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>во многом зависит от уровня общей и специальной физической подготовленности.</w:t>
      </w:r>
      <w:r w:rsidR="00C30F3B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Старт и первые шаги </w:t>
      </w:r>
      <w:proofErr w:type="gramStart"/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>разбега</w:t>
      </w:r>
      <w:proofErr w:type="gramEnd"/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наиболее трудные части дистанции, требующие от спортсмена координации, силы, быстроты и умения сосредоточить всё внимание на команде, именно в выполнении этой фазы многие спортсмены испытывают большие затруднения.</w:t>
      </w:r>
      <w:r w:rsidR="00C30F3B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>Если в положении «Внимание!» таз находится низко, то при остром угле выталкивания спортсмена прижимает к дорожке, что затрудняет разбег и приводит к потере скорости. При высоком подъеме таза спортсмен по команде «Марш!» как бы заваливается плечами вперёд, что приводит также к потере скорости.</w:t>
      </w:r>
    </w:p>
    <w:p w:rsidR="00C30F3B" w:rsidRDefault="00E06500" w:rsidP="00F45D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C1B">
        <w:rPr>
          <w:rFonts w:ascii="Times New Roman" w:hAnsi="Times New Roman" w:cs="Times New Roman"/>
          <w:color w:val="000000" w:themeColor="text1"/>
          <w:sz w:val="28"/>
          <w:szCs w:val="28"/>
        </w:rPr>
        <w:t>В практике обучения приходится иметь дело с ошибками в технике бега. Часто занимающиеся недостаточно высоко</w:t>
      </w:r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поднимают бедро при выносе ноги вперёд; рано выпрямляя ногу в колене</w:t>
      </w:r>
      <w:r w:rsidR="00C30F3B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далеко вперёд выносят </w:t>
      </w:r>
      <w:r w:rsidR="00C30F3B" w:rsidRPr="00FA3C1B">
        <w:rPr>
          <w:rFonts w:ascii="Times New Roman" w:hAnsi="Times New Roman" w:cs="Times New Roman"/>
          <w:color w:val="000000" w:themeColor="text1"/>
          <w:sz w:val="28"/>
          <w:szCs w:val="28"/>
        </w:rPr>
        <w:t>стопу; з</w:t>
      </w:r>
      <w:r w:rsidRPr="00FA3C1B">
        <w:rPr>
          <w:rFonts w:ascii="Times New Roman" w:hAnsi="Times New Roman" w:cs="Times New Roman"/>
          <w:color w:val="000000" w:themeColor="text1"/>
          <w:sz w:val="28"/>
          <w:szCs w:val="28"/>
        </w:rPr>
        <w:t>аканчивают отталкивание, не д</w:t>
      </w:r>
      <w:r w:rsidR="00C30F3B" w:rsidRPr="00FA3C1B">
        <w:rPr>
          <w:rFonts w:ascii="Times New Roman" w:hAnsi="Times New Roman" w:cs="Times New Roman"/>
          <w:color w:val="000000" w:themeColor="text1"/>
          <w:sz w:val="28"/>
          <w:szCs w:val="28"/>
        </w:rPr>
        <w:t>о конца выпрямив ногу в колене.</w:t>
      </w:r>
    </w:p>
    <w:p w:rsidR="00FA3C1B" w:rsidRPr="00FA3C1B" w:rsidRDefault="00FA3C1B" w:rsidP="00F45D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Разберём некоторые из них. </w:t>
      </w:r>
      <w:r w:rsidRPr="00FA3C1B">
        <w:rPr>
          <w:rFonts w:ascii="Times New Roman" w:hAnsi="Times New Roman" w:cs="Times New Roman"/>
          <w:color w:val="000000" w:themeColor="text1"/>
          <w:sz w:val="28"/>
          <w:szCs w:val="28"/>
        </w:rPr>
        <w:t>Недостаточный в</w:t>
      </w:r>
      <w:r w:rsidR="003C6252">
        <w:rPr>
          <w:rFonts w:ascii="Times New Roman" w:hAnsi="Times New Roman" w:cs="Times New Roman"/>
          <w:color w:val="000000" w:themeColor="text1"/>
          <w:sz w:val="28"/>
          <w:szCs w:val="28"/>
        </w:rPr>
        <w:t>ынос бедра маховой ноги вперёд</w:t>
      </w:r>
      <w:r w:rsidRPr="00FA3C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исправляется бегом или ходьбой с высоким подниманием бедра, с некоторым выпрямлением туловища и отведением плеч назад.</w:t>
      </w:r>
    </w:p>
    <w:p w:rsidR="00FA3C1B" w:rsidRPr="00FA3C1B" w:rsidRDefault="00FA3C1B" w:rsidP="00F45D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C1B">
        <w:rPr>
          <w:rFonts w:ascii="Times New Roman" w:hAnsi="Times New Roman" w:cs="Times New Roman"/>
          <w:color w:val="000000" w:themeColor="text1"/>
          <w:sz w:val="28"/>
          <w:szCs w:val="28"/>
        </w:rPr>
        <w:t>Неполное вып</w:t>
      </w:r>
      <w:r w:rsidR="003C6252">
        <w:rPr>
          <w:rFonts w:ascii="Times New Roman" w:hAnsi="Times New Roman" w:cs="Times New Roman"/>
          <w:color w:val="000000" w:themeColor="text1"/>
          <w:sz w:val="28"/>
          <w:szCs w:val="28"/>
        </w:rPr>
        <w:t>рямление ноги при отталкивании</w:t>
      </w:r>
      <w:r w:rsidRPr="00FA3C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исправляется систематическим выполнением бега прыжками или различных типов прыжков (тройного, пятерного и т. д.), способствующих развитию силы мышц разгибателей.</w:t>
      </w:r>
    </w:p>
    <w:p w:rsidR="00362237" w:rsidRDefault="00E06500" w:rsidP="003C625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C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Встречаются ошибки и в движениях рук: </w:t>
      </w:r>
      <w:proofErr w:type="gramStart"/>
      <w:r w:rsidRPr="00FA3C1B">
        <w:rPr>
          <w:rFonts w:ascii="Times New Roman" w:hAnsi="Times New Roman" w:cs="Times New Roman"/>
          <w:color w:val="000000" w:themeColor="text1"/>
          <w:sz w:val="28"/>
          <w:szCs w:val="28"/>
        </w:rPr>
        <w:t>держа локти далеко от туловища либо отводят</w:t>
      </w:r>
      <w:proofErr w:type="gramEnd"/>
      <w:r w:rsidRPr="00FA3C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прямую руку назад; недостаточная амплитуда движений и т.д. Для правильного выполнения техники бега применяют такие упражнения, как бег с высоким подниманием бедра, упражнение проделывают с небольшим продвижением вперёд, в дальнейшем довести до перехода в бег с ускорением; бег по лестнице вверх через 1-2 ступеньки; бег с ускорением вверх по наклонной дорожке; также целесообразно применять различные прыжковые упражнения – это могут быть многократные прыжки с ноги на ногу, на двух ногах (на одной ноге) с подтягиванием коленей к груди с продвижением; выпрыгивание из приседа (можно с отягощением).</w:t>
      </w:r>
    </w:p>
    <w:p w:rsidR="006D2F4F" w:rsidRDefault="00FA3C1B" w:rsidP="00F45D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3C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обучения технике бега на средние дистанции также применяют специальные беговые упражнения. Например: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бег прямыми ногами вперёд </w:t>
      </w:r>
      <w:r w:rsidRPr="00FA3C1B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правильную постановку стопы; б</w:t>
      </w:r>
      <w:r w:rsidRPr="00FA3C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еговой </w:t>
      </w:r>
      <w:proofErr w:type="spellStart"/>
      <w:r w:rsidRPr="00FA3C1B">
        <w:rPr>
          <w:rFonts w:ascii="Times New Roman" w:hAnsi="Times New Roman" w:cs="Times New Roman"/>
          <w:color w:val="000000" w:themeColor="text1"/>
          <w:sz w:val="28"/>
          <w:szCs w:val="28"/>
        </w:rPr>
        <w:t>роллинг</w:t>
      </w:r>
      <w:proofErr w:type="spellEnd"/>
      <w:r w:rsidRPr="00FA3C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FA3C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продвижение вперёд осуществляется перекатом с пятки на носок через прямую ног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(активная работа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голеностопа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); б</w:t>
      </w:r>
      <w:r w:rsidR="003C6252">
        <w:rPr>
          <w:rFonts w:ascii="Times New Roman" w:hAnsi="Times New Roman" w:cs="Times New Roman"/>
          <w:color w:val="000000" w:themeColor="text1"/>
          <w:sz w:val="28"/>
          <w:szCs w:val="28"/>
        </w:rPr>
        <w:t>ег с захлестыванием голени</w:t>
      </w:r>
      <w:r w:rsidRPr="00FA3C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выполняется на передней части стопы, наклон туловища 10–12°, работа рук как при беге, колено не выходит вперёд своей проекции.</w:t>
      </w:r>
    </w:p>
    <w:p w:rsidR="00F45DC3" w:rsidRDefault="00041FEF" w:rsidP="003C625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п</w:t>
      </w:r>
      <w:r w:rsidR="00E06500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осле овладения основами техники бега спортсмены должны систематически работать над деталями техники и закреплением </w:t>
      </w:r>
      <w:r w:rsidR="00E06500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правильных навыков. Бегуны на </w:t>
      </w:r>
      <w:r w:rsidR="004105D4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>средние</w:t>
      </w:r>
      <w:r w:rsidR="00E06500" w:rsidRPr="004105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дистанции должны постоянно совершенствоваться, необходимо безошибочно определять скорость своего бега, уделять большее внимание развитию чувства скорости бега. </w:t>
      </w:r>
    </w:p>
    <w:p w:rsidR="00F45DC3" w:rsidRDefault="00F45DC3" w:rsidP="00F45DC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D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Основные выводы: </w:t>
      </w:r>
    </w:p>
    <w:p w:rsidR="00F45DC3" w:rsidRDefault="00F45DC3" w:rsidP="00F45DC3">
      <w:pPr>
        <w:pStyle w:val="af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D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Регулярные интервальные и </w:t>
      </w:r>
      <w:proofErr w:type="spellStart"/>
      <w:r w:rsidRPr="00F45DC3">
        <w:rPr>
          <w:rFonts w:ascii="Times New Roman" w:hAnsi="Times New Roman" w:cs="Times New Roman"/>
          <w:color w:val="000000" w:themeColor="text1"/>
          <w:sz w:val="28"/>
          <w:szCs w:val="28"/>
        </w:rPr>
        <w:t>фартлек-тренировки</w:t>
      </w:r>
      <w:proofErr w:type="spellEnd"/>
      <w:r w:rsidRPr="00F45D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применением постепенного увеличения объема нагрузок</w:t>
      </w:r>
      <w:r w:rsidRPr="00F45D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являются ключевыми элементами повышения уровня выносливости спортсменов, специализирующихся на средних дистанциях.</w:t>
      </w:r>
    </w:p>
    <w:p w:rsidR="00F45DC3" w:rsidRDefault="00F45DC3" w:rsidP="00F45DC3">
      <w:pPr>
        <w:pStyle w:val="af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D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Важность правильной постановки стопы, эффективной частоты шагов и координации движений рук обеспечивает оптимизацию </w:t>
      </w:r>
      <w:proofErr w:type="spellStart"/>
      <w:r w:rsidRPr="00F45DC3">
        <w:rPr>
          <w:rFonts w:ascii="Times New Roman" w:hAnsi="Times New Roman" w:cs="Times New Roman"/>
          <w:color w:val="000000" w:themeColor="text1"/>
          <w:sz w:val="28"/>
          <w:szCs w:val="28"/>
        </w:rPr>
        <w:t>энергозатрат</w:t>
      </w:r>
      <w:proofErr w:type="spellEnd"/>
      <w:r w:rsidRPr="00F45D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снижение риска травматизма.</w:t>
      </w:r>
    </w:p>
    <w:p w:rsidR="00F45DC3" w:rsidRDefault="00F45DC3" w:rsidP="00F45DC3">
      <w:pPr>
        <w:pStyle w:val="af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Комплексный подход состоит в совершенствовании </w:t>
      </w:r>
      <w:r w:rsidRPr="00F45DC3">
        <w:rPr>
          <w:rFonts w:ascii="Times New Roman" w:hAnsi="Times New Roman" w:cs="Times New Roman"/>
          <w:color w:val="000000" w:themeColor="text1"/>
          <w:sz w:val="28"/>
          <w:szCs w:val="28"/>
        </w:rPr>
        <w:t>обоих аспектов (выносливости и техники) в сочетании с индивидуальным контролем и использованием новейших методик ана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лиза. Именно он и </w:t>
      </w:r>
      <w:r w:rsidRPr="00F45D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гарантирует значительный прогресс в подготовке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45DC3" w:rsidRDefault="00F45DC3" w:rsidP="00F45D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45D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Разработка индивидуального плана тренировок, включающего специальные упражнения на технику и выносливость, обеспечит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обучающемуся</w:t>
      </w:r>
      <w:r w:rsidRPr="00F45D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высокие показатели эффективности и успешное выступление на соревнованиях различного уровня.</w:t>
      </w:r>
      <w:proofErr w:type="gramEnd"/>
    </w:p>
    <w:p w:rsidR="00F45DC3" w:rsidRDefault="00F45DC3" w:rsidP="00F45DC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DC3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систематический подход к развитию выносливости и совершенствованию техники бега позволит значительно повысить уровень подготовки спортсмена и достичь высоких результатов на соревнованиях.</w:t>
      </w:r>
    </w:p>
    <w:p w:rsidR="00FA3C1B" w:rsidRDefault="00FA3C1B" w:rsidP="00F45DC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41C0" w:rsidRPr="00DB6D6A" w:rsidRDefault="00D041C0" w:rsidP="00D041C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Список литературы</w:t>
      </w:r>
    </w:p>
    <w:p w:rsidR="00D041C0" w:rsidRPr="00DB6D6A" w:rsidRDefault="00D041C0" w:rsidP="00D041C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6D6A" w:rsidRPr="00DB6D6A" w:rsidRDefault="00323E32" w:rsidP="00DB6D6A">
      <w:pPr>
        <w:pStyle w:val="af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Абдуллаев Д.С. Легкая атлетика – королева спорта /  статья в журнале – научная статья /  Узбекистан, Наманганский государственный университет, 2018.</w:t>
      </w:r>
    </w:p>
    <w:p w:rsidR="00DB6D6A" w:rsidRPr="00DB6D6A" w:rsidRDefault="00041FEF" w:rsidP="00DB6D6A">
      <w:pPr>
        <w:pStyle w:val="af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Гуменюк</w:t>
      </w:r>
      <w:proofErr w:type="spellEnd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Н.П. Психология физического воспитания и спорта / Н. П. </w:t>
      </w:r>
      <w:proofErr w:type="spellStart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Гуменюк</w:t>
      </w:r>
      <w:proofErr w:type="spellEnd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В. В. </w:t>
      </w:r>
      <w:proofErr w:type="spellStart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Клименко</w:t>
      </w:r>
      <w:proofErr w:type="spellEnd"/>
      <w:proofErr w:type="gramStart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</w:t>
      </w:r>
      <w:proofErr w:type="gramEnd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— Киев : </w:t>
      </w:r>
      <w:proofErr w:type="spellStart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Вища</w:t>
      </w:r>
      <w:proofErr w:type="spellEnd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школа, 1985 .— 311 </w:t>
      </w:r>
      <w:proofErr w:type="gramStart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41FEF" w:rsidRPr="00DB6D6A" w:rsidRDefault="00041FEF" w:rsidP="00DB6D6A">
      <w:pPr>
        <w:pStyle w:val="af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Книга тренера по легкой атлетике</w:t>
      </w:r>
      <w:proofErr w:type="gramStart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П</w:t>
      </w:r>
      <w:proofErr w:type="gramEnd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 ред. Хоменкова Л.С. </w:t>
      </w:r>
      <w:r w:rsidR="00DB6D6A">
        <w:rPr>
          <w:rFonts w:ascii="Times New Roman" w:hAnsi="Times New Roman" w:cs="Times New Roman"/>
          <w:color w:val="000000" w:themeColor="text1"/>
          <w:sz w:val="28"/>
          <w:szCs w:val="28"/>
        </w:rPr>
        <w:t>– М.: Физкультура и спорт, 1987</w:t>
      </w:r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23E32" w:rsidRPr="00DB6D6A" w:rsidRDefault="00323E32" w:rsidP="00323E32">
      <w:pPr>
        <w:pStyle w:val="af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Кокова</w:t>
      </w:r>
      <w:proofErr w:type="spellEnd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Е.И. Легкая атлетика и методика преподавания: методические рекомендации / Е.И. </w:t>
      </w:r>
      <w:proofErr w:type="spellStart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Кокова</w:t>
      </w:r>
      <w:proofErr w:type="spellEnd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А.С. </w:t>
      </w:r>
      <w:proofErr w:type="spellStart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Гричанов</w:t>
      </w:r>
      <w:proofErr w:type="spellEnd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В.С. Мещеряков. – Красноярск: </w:t>
      </w:r>
      <w:proofErr w:type="spellStart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СибЮИ</w:t>
      </w:r>
      <w:proofErr w:type="spellEnd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МВД России, 2005. </w:t>
      </w:r>
    </w:p>
    <w:p w:rsidR="00DB6D6A" w:rsidRPr="00DB6D6A" w:rsidRDefault="00323E32" w:rsidP="00DB6D6A">
      <w:pPr>
        <w:pStyle w:val="af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Кравчук А.И., Паршин С.В., Легкая атлетика и проблемные вопросы совершенствования легкой атлетики в России / статья в журнале - научная статья – Красноярск: </w:t>
      </w:r>
      <w:proofErr w:type="spellStart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СибЮИ</w:t>
      </w:r>
      <w:proofErr w:type="spellEnd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МВД России, 2018.</w:t>
      </w:r>
    </w:p>
    <w:p w:rsidR="00DB6D6A" w:rsidRPr="00DB6D6A" w:rsidRDefault="00041FEF" w:rsidP="00DB6D6A">
      <w:pPr>
        <w:pStyle w:val="af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Легкая атлетика</w:t>
      </w:r>
      <w:proofErr w:type="gramStart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П</w:t>
      </w:r>
      <w:proofErr w:type="gramEnd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од ред. Н.Г. Озолина, В.И. Воронина, Ю.Н. Примакова – М., 1989</w:t>
      </w:r>
    </w:p>
    <w:p w:rsidR="00DB6D6A" w:rsidRPr="00DB6D6A" w:rsidRDefault="00041FEF" w:rsidP="00DB6D6A">
      <w:pPr>
        <w:pStyle w:val="af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Легкая атлетика. Бег на короткие дистанции. Примерная программа для системы дополнительного образования детей. – М.: Советский спорт, 2003</w:t>
      </w:r>
    </w:p>
    <w:p w:rsidR="00DB6D6A" w:rsidRPr="00DB6D6A" w:rsidRDefault="00041FEF" w:rsidP="00DB6D6A">
      <w:pPr>
        <w:pStyle w:val="af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Легкая атлетика. Учебник для институтов физкультуры, под ред. Н.Г. Озолина и Д.П. Маркова, 2-е издание М. 2002</w:t>
      </w:r>
    </w:p>
    <w:p w:rsidR="00DB6D6A" w:rsidRPr="00DB6D6A" w:rsidRDefault="00041FEF" w:rsidP="00DB6D6A">
      <w:pPr>
        <w:pStyle w:val="af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Озолин Н.Г. Настольная книга тренера М. АСТ </w:t>
      </w:r>
      <w:proofErr w:type="spellStart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Астрель</w:t>
      </w:r>
      <w:proofErr w:type="spellEnd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, 2003</w:t>
      </w:r>
    </w:p>
    <w:p w:rsidR="00DB6D6A" w:rsidRPr="00DB6D6A" w:rsidRDefault="00041FEF" w:rsidP="00DB6D6A">
      <w:pPr>
        <w:pStyle w:val="af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Основы легкой атлетики / Бойко А.Ф. – М.: Физкультура и спорт, 1982</w:t>
      </w:r>
    </w:p>
    <w:p w:rsidR="00DB6D6A" w:rsidRPr="00DB6D6A" w:rsidRDefault="00041FEF" w:rsidP="00DB6D6A">
      <w:pPr>
        <w:pStyle w:val="af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Официальный сайт Всероссийской федерации лёгкой атлетики России [Электронный ресурс]. URL: https://rusathletics.info/ (дата </w:t>
      </w:r>
      <w:r w:rsidR="00323E32"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обращения: 30.10</w:t>
      </w:r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.2025).</w:t>
      </w:r>
    </w:p>
    <w:p w:rsidR="00DB6D6A" w:rsidRPr="00DB6D6A" w:rsidRDefault="00DB6D6A" w:rsidP="00DB6D6A">
      <w:pPr>
        <w:pStyle w:val="af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Официальный сайт Министерства физической культуры и спорта Свердловской области [Электронный ресурс]: – URL: </w:t>
      </w:r>
      <w:hyperlink r:id="rId6" w:history="1">
        <w:r w:rsidRPr="00DB6D6A">
          <w:rPr>
            <w:rStyle w:val="af5"/>
            <w:rFonts w:ascii="Times New Roman" w:hAnsi="Times New Roman" w:cs="Times New Roman"/>
            <w:color w:val="000000" w:themeColor="text1"/>
            <w:sz w:val="28"/>
            <w:szCs w:val="28"/>
          </w:rPr>
          <w:t>https://minsport.midural.ru/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(дата обращения: 29.10</w:t>
      </w:r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.2025).</w:t>
      </w:r>
    </w:p>
    <w:p w:rsidR="00DB6D6A" w:rsidRPr="00DB6D6A" w:rsidRDefault="00DB6D6A" w:rsidP="00DB6D6A">
      <w:pPr>
        <w:pStyle w:val="af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Плотников В.Э. Легкая атлетика в системе физического воспитания /  статья в сборнике трудов конференции – Курск: Юго-Западный государственный университет, 2022.</w:t>
      </w:r>
    </w:p>
    <w:p w:rsidR="00DB6D6A" w:rsidRPr="00DB6D6A" w:rsidRDefault="00041FEF" w:rsidP="00DB6D6A">
      <w:pPr>
        <w:pStyle w:val="af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Министерства спорта Российской Федерации от 16 ноября 2022 года № 996 «Об утверждении федерального стандарта спортивной подготовки по виду спорта «легкая атлетика» [Электронный ресурс]. </w:t>
      </w:r>
      <w:r w:rsidRPr="00DB6D6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: https://www.garant.ru/products/ipo/prime/do</w:t>
      </w:r>
      <w:r w:rsidR="00DB6D6A"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c/</w:t>
      </w:r>
      <w:r w:rsidR="00DB6D6A">
        <w:rPr>
          <w:rFonts w:ascii="Times New Roman" w:hAnsi="Times New Roman" w:cs="Times New Roman"/>
          <w:color w:val="000000" w:themeColor="text1"/>
          <w:sz w:val="28"/>
          <w:szCs w:val="28"/>
        </w:rPr>
        <w:t>405865809/ (дата обращения: 06.11</w:t>
      </w:r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.2025).</w:t>
      </w:r>
    </w:p>
    <w:p w:rsidR="00041FEF" w:rsidRPr="00DB6D6A" w:rsidRDefault="00041FEF" w:rsidP="00DB6D6A">
      <w:pPr>
        <w:pStyle w:val="af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Учебник тренера по легкой атлетике</w:t>
      </w:r>
      <w:proofErr w:type="gramStart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П</w:t>
      </w:r>
      <w:proofErr w:type="gramEnd"/>
      <w:r w:rsidRPr="00DB6D6A">
        <w:rPr>
          <w:rFonts w:ascii="Times New Roman" w:hAnsi="Times New Roman" w:cs="Times New Roman"/>
          <w:color w:val="000000" w:themeColor="text1"/>
          <w:sz w:val="28"/>
          <w:szCs w:val="28"/>
        </w:rPr>
        <w:t>од ред. Хоменкова. – М. Физкультура и спорт, 1982</w:t>
      </w:r>
    </w:p>
    <w:p w:rsidR="00323E32" w:rsidRPr="00323E32" w:rsidRDefault="00323E32" w:rsidP="00323E3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323E32" w:rsidRPr="00323E32" w:rsidSect="001C304F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D5C2B"/>
    <w:multiLevelType w:val="hybridMultilevel"/>
    <w:tmpl w:val="5CA49DC6"/>
    <w:lvl w:ilvl="0" w:tplc="20D88A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5C87A2C" w:tentative="1">
      <w:start w:val="1"/>
      <w:numFmt w:val="lowerLetter"/>
      <w:lvlText w:val="%2."/>
      <w:lvlJc w:val="left"/>
      <w:pPr>
        <w:ind w:left="1789" w:hanging="360"/>
      </w:pPr>
    </w:lvl>
    <w:lvl w:ilvl="2" w:tplc="818A0294" w:tentative="1">
      <w:start w:val="1"/>
      <w:numFmt w:val="lowerRoman"/>
      <w:lvlText w:val="%3."/>
      <w:lvlJc w:val="right"/>
      <w:pPr>
        <w:ind w:left="2509" w:hanging="180"/>
      </w:pPr>
    </w:lvl>
    <w:lvl w:ilvl="3" w:tplc="4A283E46" w:tentative="1">
      <w:start w:val="1"/>
      <w:numFmt w:val="decimal"/>
      <w:lvlText w:val="%4."/>
      <w:lvlJc w:val="left"/>
      <w:pPr>
        <w:ind w:left="3229" w:hanging="360"/>
      </w:pPr>
    </w:lvl>
    <w:lvl w:ilvl="4" w:tplc="50D222C8" w:tentative="1">
      <w:start w:val="1"/>
      <w:numFmt w:val="lowerLetter"/>
      <w:lvlText w:val="%5."/>
      <w:lvlJc w:val="left"/>
      <w:pPr>
        <w:ind w:left="3949" w:hanging="360"/>
      </w:pPr>
    </w:lvl>
    <w:lvl w:ilvl="5" w:tplc="AD30AF14" w:tentative="1">
      <w:start w:val="1"/>
      <w:numFmt w:val="lowerRoman"/>
      <w:lvlText w:val="%6."/>
      <w:lvlJc w:val="right"/>
      <w:pPr>
        <w:ind w:left="4669" w:hanging="180"/>
      </w:pPr>
    </w:lvl>
    <w:lvl w:ilvl="6" w:tplc="31A88284" w:tentative="1">
      <w:start w:val="1"/>
      <w:numFmt w:val="decimal"/>
      <w:lvlText w:val="%7."/>
      <w:lvlJc w:val="left"/>
      <w:pPr>
        <w:ind w:left="5389" w:hanging="360"/>
      </w:pPr>
    </w:lvl>
    <w:lvl w:ilvl="7" w:tplc="7CC4E9EA" w:tentative="1">
      <w:start w:val="1"/>
      <w:numFmt w:val="lowerLetter"/>
      <w:lvlText w:val="%8."/>
      <w:lvlJc w:val="left"/>
      <w:pPr>
        <w:ind w:left="6109" w:hanging="360"/>
      </w:pPr>
    </w:lvl>
    <w:lvl w:ilvl="8" w:tplc="36F4A07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505F76"/>
    <w:multiLevelType w:val="hybridMultilevel"/>
    <w:tmpl w:val="4B3C9F62"/>
    <w:lvl w:ilvl="0" w:tplc="DFCC2F48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A279E3"/>
    <w:multiLevelType w:val="hybridMultilevel"/>
    <w:tmpl w:val="5358C4AC"/>
    <w:lvl w:ilvl="0" w:tplc="A0F42D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93A0C68" w:tentative="1">
      <w:start w:val="1"/>
      <w:numFmt w:val="lowerLetter"/>
      <w:lvlText w:val="%2."/>
      <w:lvlJc w:val="left"/>
      <w:pPr>
        <w:ind w:left="1789" w:hanging="360"/>
      </w:pPr>
    </w:lvl>
    <w:lvl w:ilvl="2" w:tplc="684450C8" w:tentative="1">
      <w:start w:val="1"/>
      <w:numFmt w:val="lowerRoman"/>
      <w:lvlText w:val="%3."/>
      <w:lvlJc w:val="right"/>
      <w:pPr>
        <w:ind w:left="2509" w:hanging="180"/>
      </w:pPr>
    </w:lvl>
    <w:lvl w:ilvl="3" w:tplc="723E0F24" w:tentative="1">
      <w:start w:val="1"/>
      <w:numFmt w:val="decimal"/>
      <w:lvlText w:val="%4."/>
      <w:lvlJc w:val="left"/>
      <w:pPr>
        <w:ind w:left="3229" w:hanging="360"/>
      </w:pPr>
    </w:lvl>
    <w:lvl w:ilvl="4" w:tplc="59882554" w:tentative="1">
      <w:start w:val="1"/>
      <w:numFmt w:val="lowerLetter"/>
      <w:lvlText w:val="%5."/>
      <w:lvlJc w:val="left"/>
      <w:pPr>
        <w:ind w:left="3949" w:hanging="360"/>
      </w:pPr>
    </w:lvl>
    <w:lvl w:ilvl="5" w:tplc="59382560" w:tentative="1">
      <w:start w:val="1"/>
      <w:numFmt w:val="lowerRoman"/>
      <w:lvlText w:val="%6."/>
      <w:lvlJc w:val="right"/>
      <w:pPr>
        <w:ind w:left="4669" w:hanging="180"/>
      </w:pPr>
    </w:lvl>
    <w:lvl w:ilvl="6" w:tplc="2D209FE0" w:tentative="1">
      <w:start w:val="1"/>
      <w:numFmt w:val="decimal"/>
      <w:lvlText w:val="%7."/>
      <w:lvlJc w:val="left"/>
      <w:pPr>
        <w:ind w:left="5389" w:hanging="360"/>
      </w:pPr>
    </w:lvl>
    <w:lvl w:ilvl="7" w:tplc="01B84DE8" w:tentative="1">
      <w:start w:val="1"/>
      <w:numFmt w:val="lowerLetter"/>
      <w:lvlText w:val="%8."/>
      <w:lvlJc w:val="left"/>
      <w:pPr>
        <w:ind w:left="6109" w:hanging="360"/>
      </w:pPr>
    </w:lvl>
    <w:lvl w:ilvl="8" w:tplc="0E08B29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C6613E"/>
    <w:multiLevelType w:val="hybridMultilevel"/>
    <w:tmpl w:val="A078A120"/>
    <w:lvl w:ilvl="0" w:tplc="B1E058F8">
      <w:start w:val="1"/>
      <w:numFmt w:val="decimal"/>
      <w:lvlText w:val="%1."/>
      <w:lvlJc w:val="left"/>
      <w:pPr>
        <w:ind w:left="1429" w:hanging="360"/>
      </w:pPr>
    </w:lvl>
    <w:lvl w:ilvl="1" w:tplc="90406462" w:tentative="1">
      <w:start w:val="1"/>
      <w:numFmt w:val="lowerLetter"/>
      <w:lvlText w:val="%2."/>
      <w:lvlJc w:val="left"/>
      <w:pPr>
        <w:ind w:left="2149" w:hanging="360"/>
      </w:pPr>
    </w:lvl>
    <w:lvl w:ilvl="2" w:tplc="5FF2538E" w:tentative="1">
      <w:start w:val="1"/>
      <w:numFmt w:val="lowerRoman"/>
      <w:lvlText w:val="%3."/>
      <w:lvlJc w:val="right"/>
      <w:pPr>
        <w:ind w:left="2869" w:hanging="180"/>
      </w:pPr>
    </w:lvl>
    <w:lvl w:ilvl="3" w:tplc="FE5CC1D6" w:tentative="1">
      <w:start w:val="1"/>
      <w:numFmt w:val="decimal"/>
      <w:lvlText w:val="%4."/>
      <w:lvlJc w:val="left"/>
      <w:pPr>
        <w:ind w:left="3589" w:hanging="360"/>
      </w:pPr>
    </w:lvl>
    <w:lvl w:ilvl="4" w:tplc="A57275E0" w:tentative="1">
      <w:start w:val="1"/>
      <w:numFmt w:val="lowerLetter"/>
      <w:lvlText w:val="%5."/>
      <w:lvlJc w:val="left"/>
      <w:pPr>
        <w:ind w:left="4309" w:hanging="360"/>
      </w:pPr>
    </w:lvl>
    <w:lvl w:ilvl="5" w:tplc="73FE33D6" w:tentative="1">
      <w:start w:val="1"/>
      <w:numFmt w:val="lowerRoman"/>
      <w:lvlText w:val="%6."/>
      <w:lvlJc w:val="right"/>
      <w:pPr>
        <w:ind w:left="5029" w:hanging="180"/>
      </w:pPr>
    </w:lvl>
    <w:lvl w:ilvl="6" w:tplc="DE78291E" w:tentative="1">
      <w:start w:val="1"/>
      <w:numFmt w:val="decimal"/>
      <w:lvlText w:val="%7."/>
      <w:lvlJc w:val="left"/>
      <w:pPr>
        <w:ind w:left="5749" w:hanging="360"/>
      </w:pPr>
    </w:lvl>
    <w:lvl w:ilvl="7" w:tplc="D6A4FEAA" w:tentative="1">
      <w:start w:val="1"/>
      <w:numFmt w:val="lowerLetter"/>
      <w:lvlText w:val="%8."/>
      <w:lvlJc w:val="left"/>
      <w:pPr>
        <w:ind w:left="6469" w:hanging="360"/>
      </w:pPr>
    </w:lvl>
    <w:lvl w:ilvl="8" w:tplc="56903A9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A932B9B"/>
    <w:multiLevelType w:val="hybridMultilevel"/>
    <w:tmpl w:val="1C66C21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A790C29"/>
    <w:multiLevelType w:val="hybridMultilevel"/>
    <w:tmpl w:val="7B0A8B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5410C43"/>
    <w:multiLevelType w:val="hybridMultilevel"/>
    <w:tmpl w:val="3E3AAD1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964A9"/>
    <w:rsid w:val="00041FEF"/>
    <w:rsid w:val="000F07DB"/>
    <w:rsid w:val="00133454"/>
    <w:rsid w:val="001348BC"/>
    <w:rsid w:val="001B1D33"/>
    <w:rsid w:val="001C304F"/>
    <w:rsid w:val="00206886"/>
    <w:rsid w:val="002133D0"/>
    <w:rsid w:val="00282CE7"/>
    <w:rsid w:val="00293841"/>
    <w:rsid w:val="002D0D5D"/>
    <w:rsid w:val="002F141D"/>
    <w:rsid w:val="002F6972"/>
    <w:rsid w:val="003114A8"/>
    <w:rsid w:val="00323E32"/>
    <w:rsid w:val="00351097"/>
    <w:rsid w:val="00362237"/>
    <w:rsid w:val="003865F7"/>
    <w:rsid w:val="003A2551"/>
    <w:rsid w:val="003C6252"/>
    <w:rsid w:val="003F7B73"/>
    <w:rsid w:val="004105D4"/>
    <w:rsid w:val="004325F5"/>
    <w:rsid w:val="00435E18"/>
    <w:rsid w:val="005052AE"/>
    <w:rsid w:val="00520E24"/>
    <w:rsid w:val="005910D1"/>
    <w:rsid w:val="005C1EE3"/>
    <w:rsid w:val="005D4881"/>
    <w:rsid w:val="00664EF5"/>
    <w:rsid w:val="006936A2"/>
    <w:rsid w:val="006D2F4F"/>
    <w:rsid w:val="00710543"/>
    <w:rsid w:val="00761D67"/>
    <w:rsid w:val="007672CA"/>
    <w:rsid w:val="00780ACA"/>
    <w:rsid w:val="007C5FAF"/>
    <w:rsid w:val="00884A73"/>
    <w:rsid w:val="008F048D"/>
    <w:rsid w:val="00950370"/>
    <w:rsid w:val="0099694F"/>
    <w:rsid w:val="009B6CF9"/>
    <w:rsid w:val="009D610B"/>
    <w:rsid w:val="00A11505"/>
    <w:rsid w:val="00A33366"/>
    <w:rsid w:val="00A3425D"/>
    <w:rsid w:val="00B830E2"/>
    <w:rsid w:val="00C30F3B"/>
    <w:rsid w:val="00C82918"/>
    <w:rsid w:val="00CB3609"/>
    <w:rsid w:val="00CD155C"/>
    <w:rsid w:val="00CF330F"/>
    <w:rsid w:val="00D041C0"/>
    <w:rsid w:val="00D370B1"/>
    <w:rsid w:val="00D746A9"/>
    <w:rsid w:val="00DB6D6A"/>
    <w:rsid w:val="00DE2076"/>
    <w:rsid w:val="00DE360D"/>
    <w:rsid w:val="00E06500"/>
    <w:rsid w:val="00E15AF5"/>
    <w:rsid w:val="00E16D26"/>
    <w:rsid w:val="00E17CB2"/>
    <w:rsid w:val="00E42FD3"/>
    <w:rsid w:val="00E6725F"/>
    <w:rsid w:val="00E964A9"/>
    <w:rsid w:val="00ED364E"/>
    <w:rsid w:val="00EF37D5"/>
    <w:rsid w:val="00F45DC3"/>
    <w:rsid w:val="00F81336"/>
    <w:rsid w:val="00F969B8"/>
    <w:rsid w:val="00FA3C1B"/>
    <w:rsid w:val="00FC1843"/>
    <w:rsid w:val="00FC6425"/>
    <w:rsid w:val="00FD5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1C30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link w:val="Heading1Char"/>
    <w:uiPriority w:val="9"/>
    <w:qFormat/>
    <w:rsid w:val="001C304F"/>
    <w:pPr>
      <w:keepNext/>
      <w:keepLines/>
      <w:spacing w:before="480" w:after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Heading2">
    <w:name w:val="Heading 2"/>
    <w:link w:val="Heading2Char"/>
    <w:uiPriority w:val="9"/>
    <w:semiHidden/>
    <w:unhideWhenUsed/>
    <w:qFormat/>
    <w:rsid w:val="001C304F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Heading3">
    <w:name w:val="Heading 3"/>
    <w:link w:val="Heading3Char"/>
    <w:uiPriority w:val="9"/>
    <w:semiHidden/>
    <w:unhideWhenUsed/>
    <w:qFormat/>
    <w:rsid w:val="001C304F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Heading4">
    <w:name w:val="Heading 4"/>
    <w:link w:val="Heading4Char"/>
    <w:uiPriority w:val="9"/>
    <w:semiHidden/>
    <w:unhideWhenUsed/>
    <w:qFormat/>
    <w:rsid w:val="001C304F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Heading5">
    <w:name w:val="Heading 5"/>
    <w:link w:val="Heading5Char"/>
    <w:uiPriority w:val="9"/>
    <w:semiHidden/>
    <w:unhideWhenUsed/>
    <w:qFormat/>
    <w:rsid w:val="001C304F"/>
    <w:pPr>
      <w:keepNext/>
      <w:keepLines/>
      <w:spacing w:before="200" w:after="0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Heading6">
    <w:name w:val="Heading 6"/>
    <w:link w:val="Heading6Char"/>
    <w:uiPriority w:val="9"/>
    <w:semiHidden/>
    <w:unhideWhenUsed/>
    <w:qFormat/>
    <w:rsid w:val="001C304F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Heading7">
    <w:name w:val="Heading 7"/>
    <w:link w:val="Heading7Char"/>
    <w:uiPriority w:val="9"/>
    <w:semiHidden/>
    <w:unhideWhenUsed/>
    <w:qFormat/>
    <w:rsid w:val="001C304F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link w:val="Heading8Char"/>
    <w:uiPriority w:val="9"/>
    <w:semiHidden/>
    <w:unhideWhenUsed/>
    <w:qFormat/>
    <w:rsid w:val="001C304F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">
    <w:name w:val="Heading 9"/>
    <w:link w:val="Heading9Char"/>
    <w:uiPriority w:val="9"/>
    <w:semiHidden/>
    <w:unhideWhenUsed/>
    <w:qFormat/>
    <w:rsid w:val="001C304F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uiPriority w:val="1"/>
    <w:qFormat/>
    <w:rsid w:val="001C304F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sid w:val="001C304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sid w:val="001C304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sid w:val="001C304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sid w:val="001C304F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sid w:val="001C304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link w:val="Heading6"/>
    <w:uiPriority w:val="9"/>
    <w:rsid w:val="001C304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link w:val="Heading7"/>
    <w:uiPriority w:val="9"/>
    <w:rsid w:val="001C304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sid w:val="001C304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sid w:val="001C30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rsid w:val="001C304F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sid w:val="001C304F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sid w:val="001C304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sid w:val="001C304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ubtle Emphasis"/>
    <w:uiPriority w:val="19"/>
    <w:qFormat/>
    <w:rsid w:val="001C304F"/>
    <w:rPr>
      <w:i/>
      <w:iCs/>
      <w:color w:val="808080" w:themeColor="text1" w:themeTint="7F"/>
    </w:rPr>
  </w:style>
  <w:style w:type="character" w:styleId="a9">
    <w:name w:val="Emphasis"/>
    <w:uiPriority w:val="20"/>
    <w:qFormat/>
    <w:rsid w:val="001C304F"/>
    <w:rPr>
      <w:i/>
      <w:iCs/>
    </w:rPr>
  </w:style>
  <w:style w:type="character" w:styleId="aa">
    <w:name w:val="Intense Emphasis"/>
    <w:uiPriority w:val="21"/>
    <w:qFormat/>
    <w:rsid w:val="001C304F"/>
    <w:rPr>
      <w:b/>
      <w:bCs/>
      <w:i/>
      <w:iCs/>
      <w:color w:val="5B9BD5" w:themeColor="accent1"/>
    </w:rPr>
  </w:style>
  <w:style w:type="character" w:styleId="ab">
    <w:name w:val="Strong"/>
    <w:uiPriority w:val="22"/>
    <w:qFormat/>
    <w:rsid w:val="001C304F"/>
    <w:rPr>
      <w:b/>
      <w:bCs/>
    </w:rPr>
  </w:style>
  <w:style w:type="paragraph" w:styleId="2">
    <w:name w:val="Quote"/>
    <w:link w:val="20"/>
    <w:uiPriority w:val="29"/>
    <w:qFormat/>
    <w:rsid w:val="001C304F"/>
    <w:rPr>
      <w:i/>
      <w:iCs/>
      <w:color w:val="000000" w:themeColor="text1"/>
    </w:rPr>
  </w:style>
  <w:style w:type="character" w:customStyle="1" w:styleId="20">
    <w:name w:val="Цитата 2 Знак"/>
    <w:link w:val="2"/>
    <w:uiPriority w:val="29"/>
    <w:rsid w:val="001C304F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rsid w:val="001C304F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d">
    <w:name w:val="Выделенная цитата Знак"/>
    <w:link w:val="ac"/>
    <w:uiPriority w:val="30"/>
    <w:rsid w:val="001C304F"/>
    <w:rPr>
      <w:b/>
      <w:bCs/>
      <w:i/>
      <w:iCs/>
      <w:color w:val="5B9BD5" w:themeColor="accent1"/>
    </w:rPr>
  </w:style>
  <w:style w:type="character" w:styleId="ae">
    <w:name w:val="Subtle Reference"/>
    <w:uiPriority w:val="31"/>
    <w:qFormat/>
    <w:rsid w:val="001C304F"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sid w:val="001C304F"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sid w:val="001C304F"/>
    <w:rPr>
      <w:b/>
      <w:bCs/>
      <w:smallCaps/>
      <w:spacing w:val="5"/>
    </w:rPr>
  </w:style>
  <w:style w:type="paragraph" w:customStyle="1" w:styleId="Footnotetext">
    <w:name w:val="Footnote text"/>
    <w:link w:val="FootnoteTextChar"/>
    <w:uiPriority w:val="99"/>
    <w:semiHidden/>
    <w:unhideWhenUsed/>
    <w:rsid w:val="001C30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1C304F"/>
    <w:rPr>
      <w:sz w:val="20"/>
      <w:szCs w:val="20"/>
    </w:rPr>
  </w:style>
  <w:style w:type="character" w:customStyle="1" w:styleId="Footnotereference">
    <w:name w:val="Footnote reference"/>
    <w:uiPriority w:val="99"/>
    <w:semiHidden/>
    <w:unhideWhenUsed/>
    <w:rsid w:val="001C304F"/>
    <w:rPr>
      <w:vertAlign w:val="superscript"/>
    </w:rPr>
  </w:style>
  <w:style w:type="paragraph" w:customStyle="1" w:styleId="Endnotetext">
    <w:name w:val="Endnote text"/>
    <w:link w:val="EndnoteTextChar"/>
    <w:uiPriority w:val="99"/>
    <w:semiHidden/>
    <w:unhideWhenUsed/>
    <w:rsid w:val="001C304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1C304F"/>
    <w:rPr>
      <w:sz w:val="20"/>
      <w:szCs w:val="20"/>
    </w:rPr>
  </w:style>
  <w:style w:type="character" w:customStyle="1" w:styleId="Endnotereference">
    <w:name w:val="Endnote reference"/>
    <w:uiPriority w:val="99"/>
    <w:semiHidden/>
    <w:unhideWhenUsed/>
    <w:rsid w:val="001C304F"/>
    <w:rPr>
      <w:vertAlign w:val="superscript"/>
    </w:rPr>
  </w:style>
  <w:style w:type="character" w:styleId="af1">
    <w:name w:val="FollowedHyperlink"/>
    <w:uiPriority w:val="99"/>
    <w:semiHidden/>
    <w:unhideWhenUsed/>
    <w:rsid w:val="001C304F"/>
    <w:rPr>
      <w:color w:val="954F72" w:themeColor="followedHyperlink"/>
      <w:u w:val="single"/>
    </w:rPr>
  </w:style>
  <w:style w:type="paragraph" w:styleId="af2">
    <w:name w:val="Plain Text"/>
    <w:link w:val="af3"/>
    <w:uiPriority w:val="99"/>
    <w:semiHidden/>
    <w:unhideWhenUsed/>
    <w:rsid w:val="001C304F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3">
    <w:name w:val="Текст Знак"/>
    <w:link w:val="af2"/>
    <w:uiPriority w:val="99"/>
    <w:rsid w:val="001C304F"/>
    <w:rPr>
      <w:rFonts w:ascii="Courier New" w:hAnsi="Courier New" w:cs="Courier New"/>
      <w:sz w:val="21"/>
      <w:szCs w:val="21"/>
    </w:rPr>
  </w:style>
  <w:style w:type="paragraph" w:customStyle="1" w:styleId="Header">
    <w:name w:val="Header"/>
    <w:link w:val="HeaderChar"/>
    <w:uiPriority w:val="99"/>
    <w:unhideWhenUsed/>
    <w:rsid w:val="001C304F"/>
    <w:pPr>
      <w:spacing w:after="0" w:line="240" w:lineRule="auto"/>
    </w:pPr>
  </w:style>
  <w:style w:type="character" w:customStyle="1" w:styleId="HeaderChar">
    <w:name w:val="Header Char"/>
    <w:link w:val="Header"/>
    <w:uiPriority w:val="99"/>
    <w:rsid w:val="001C304F"/>
  </w:style>
  <w:style w:type="paragraph" w:customStyle="1" w:styleId="Footer">
    <w:name w:val="Footer"/>
    <w:link w:val="FooterChar"/>
    <w:uiPriority w:val="99"/>
    <w:unhideWhenUsed/>
    <w:rsid w:val="001C304F"/>
    <w:pPr>
      <w:spacing w:after="0" w:line="240" w:lineRule="auto"/>
    </w:pPr>
  </w:style>
  <w:style w:type="character" w:customStyle="1" w:styleId="FooterChar">
    <w:name w:val="Footer Char"/>
    <w:link w:val="Footer"/>
    <w:uiPriority w:val="99"/>
    <w:rsid w:val="001C304F"/>
  </w:style>
  <w:style w:type="paragraph" w:customStyle="1" w:styleId="Caption">
    <w:name w:val="Caption"/>
    <w:uiPriority w:val="35"/>
    <w:unhideWhenUsed/>
    <w:qFormat/>
    <w:rsid w:val="001C304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4">
    <w:name w:val="List Paragraph"/>
    <w:basedOn w:val="a"/>
    <w:uiPriority w:val="34"/>
    <w:qFormat/>
    <w:rsid w:val="001C304F"/>
    <w:pPr>
      <w:ind w:left="720"/>
      <w:contextualSpacing/>
    </w:pPr>
  </w:style>
  <w:style w:type="character" w:styleId="af5">
    <w:name w:val="Hyperlink"/>
    <w:basedOn w:val="a0"/>
    <w:uiPriority w:val="99"/>
    <w:unhideWhenUsed/>
    <w:rsid w:val="001C304F"/>
    <w:rPr>
      <w:color w:val="0563C1" w:themeColor="hyperlink"/>
      <w:u w:val="single"/>
    </w:rPr>
  </w:style>
  <w:style w:type="character" w:customStyle="1" w:styleId="help">
    <w:name w:val="help"/>
    <w:basedOn w:val="a0"/>
    <w:rsid w:val="002F14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02175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6289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28940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20401">
          <w:marLeft w:val="0"/>
          <w:marRight w:val="0"/>
          <w:marTop w:val="0"/>
          <w:marBottom w:val="3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038830">
              <w:marLeft w:val="0"/>
              <w:marRight w:val="0"/>
              <w:marTop w:val="0"/>
              <w:marBottom w:val="1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8581">
              <w:marLeft w:val="0"/>
              <w:marRight w:val="0"/>
              <w:marTop w:val="0"/>
              <w:marBottom w:val="1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0415">
              <w:marLeft w:val="0"/>
              <w:marRight w:val="0"/>
              <w:marTop w:val="0"/>
              <w:marBottom w:val="1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648892">
          <w:marLeft w:val="0"/>
          <w:marRight w:val="0"/>
          <w:marTop w:val="0"/>
          <w:marBottom w:val="3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56098">
              <w:marLeft w:val="0"/>
              <w:marRight w:val="0"/>
              <w:marTop w:val="0"/>
              <w:marBottom w:val="1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7079">
              <w:marLeft w:val="0"/>
              <w:marRight w:val="0"/>
              <w:marTop w:val="0"/>
              <w:marBottom w:val="1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8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40284">
          <w:marLeft w:val="0"/>
          <w:marRight w:val="0"/>
          <w:marTop w:val="0"/>
          <w:marBottom w:val="3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22004">
              <w:marLeft w:val="0"/>
              <w:marRight w:val="0"/>
              <w:marTop w:val="0"/>
              <w:marBottom w:val="1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54679">
              <w:marLeft w:val="0"/>
              <w:marRight w:val="0"/>
              <w:marTop w:val="0"/>
              <w:marBottom w:val="1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663402">
              <w:marLeft w:val="0"/>
              <w:marRight w:val="0"/>
              <w:marTop w:val="0"/>
              <w:marBottom w:val="1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5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7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9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4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6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7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3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40522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2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43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68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4675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4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998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2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24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32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4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nsport.midural.ru/" TargetMode="External"/><Relationship Id="rId5" Type="http://schemas.openxmlformats.org/officeDocument/2006/relationships/hyperlink" Target="mailto:oks.petrenko2012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6</Pages>
  <Words>2055</Words>
  <Characters>11717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Язовцева Екатерина Александровна</dc:creator>
  <cp:lastModifiedBy>user</cp:lastModifiedBy>
  <cp:revision>9</cp:revision>
  <dcterms:created xsi:type="dcterms:W3CDTF">2025-08-08T07:11:00Z</dcterms:created>
  <dcterms:modified xsi:type="dcterms:W3CDTF">2025-11-19T07:01:00Z</dcterms:modified>
</cp:coreProperties>
</file>