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93" w:rsidRPr="00E358BE" w:rsidRDefault="00943893" w:rsidP="00943893">
      <w:pPr>
        <w:shd w:val="clear" w:color="auto" w:fill="FBFBFB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52425"/>
          <w:sz w:val="28"/>
          <w:szCs w:val="28"/>
          <w:lang w:eastAsia="ru-RU"/>
        </w:rPr>
      </w:pPr>
      <w:r w:rsidRPr="00E358BE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«Детская школа искусств» муниципального образования «Барышский район» Ульяновской области    </w:t>
      </w:r>
    </w:p>
    <w:p w:rsidR="00943893" w:rsidRDefault="00943893" w:rsidP="00943893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43893" w:rsidRDefault="00943893" w:rsidP="0094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43893" w:rsidRDefault="00943893" w:rsidP="0094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43893" w:rsidRDefault="00943893" w:rsidP="0094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43893" w:rsidRDefault="00943893" w:rsidP="0094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43893" w:rsidRDefault="00943893" w:rsidP="0094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43893" w:rsidRPr="00722DE8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                   Методическое сообщение</w:t>
      </w:r>
    </w:p>
    <w:p w:rsidR="00943893" w:rsidRPr="00943893" w:rsidRDefault="00943893" w:rsidP="00943893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43893">
        <w:rPr>
          <w:rFonts w:ascii="Times New Roman" w:hAnsi="Times New Roman" w:cs="Times New Roman"/>
          <w:sz w:val="36"/>
          <w:szCs w:val="36"/>
        </w:rPr>
        <w:t xml:space="preserve">   </w:t>
      </w:r>
      <w:r w:rsidRPr="00943893">
        <w:rPr>
          <w:rFonts w:ascii="Times New Roman" w:hAnsi="Times New Roman" w:cs="Times New Roman"/>
          <w:color w:val="010101"/>
          <w:sz w:val="36"/>
          <w:szCs w:val="36"/>
        </w:rPr>
        <w:t xml:space="preserve">«Роль родительского собрания в </w:t>
      </w:r>
      <w:proofErr w:type="spellStart"/>
      <w:r w:rsidRPr="00943893">
        <w:rPr>
          <w:rFonts w:ascii="Times New Roman" w:hAnsi="Times New Roman" w:cs="Times New Roman"/>
          <w:color w:val="010101"/>
          <w:sz w:val="36"/>
          <w:szCs w:val="36"/>
        </w:rPr>
        <w:t>воспитательно</w:t>
      </w:r>
      <w:proofErr w:type="spellEnd"/>
      <w:r w:rsidRPr="00943893">
        <w:rPr>
          <w:rFonts w:ascii="Times New Roman" w:hAnsi="Times New Roman" w:cs="Times New Roman"/>
          <w:color w:val="010101"/>
          <w:sz w:val="36"/>
          <w:szCs w:val="36"/>
        </w:rPr>
        <w:t>-образовательном процессе обучающихся ДШИ».</w:t>
      </w:r>
      <w:r w:rsidRPr="0094389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943893" w:rsidRPr="00722DE8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Составитель:</w:t>
      </w:r>
    </w:p>
    <w:p w:rsidR="00943893" w:rsidRDefault="00943893" w:rsidP="00943893">
      <w:pPr>
        <w:ind w:left="708"/>
        <w:jc w:val="right"/>
        <w:rPr>
          <w:rFonts w:ascii="Times New Roman" w:hAnsi="Times New Roman" w:cs="Times New Roman"/>
          <w:sz w:val="28"/>
        </w:rPr>
      </w:pPr>
      <w:r w:rsidRPr="009E3C69">
        <w:rPr>
          <w:rFonts w:ascii="Times New Roman" w:hAnsi="Times New Roman" w:cs="Times New Roman"/>
          <w:sz w:val="28"/>
        </w:rPr>
        <w:t xml:space="preserve">Преподаватель </w:t>
      </w:r>
    </w:p>
    <w:p w:rsidR="00943893" w:rsidRPr="009E3C69" w:rsidRDefault="00943893" w:rsidP="00943893">
      <w:pPr>
        <w:ind w:left="708"/>
        <w:jc w:val="right"/>
        <w:rPr>
          <w:rFonts w:ascii="Times New Roman" w:hAnsi="Times New Roman" w:cs="Times New Roman"/>
          <w:sz w:val="28"/>
        </w:rPr>
      </w:pPr>
      <w:r w:rsidRPr="009E3C69">
        <w:rPr>
          <w:rFonts w:ascii="Times New Roman" w:hAnsi="Times New Roman" w:cs="Times New Roman"/>
          <w:sz w:val="28"/>
        </w:rPr>
        <w:t xml:space="preserve">первой квалификационной категории </w:t>
      </w:r>
    </w:p>
    <w:p w:rsidR="00943893" w:rsidRPr="009E3C69" w:rsidRDefault="00943893" w:rsidP="00943893">
      <w:pPr>
        <w:ind w:left="708"/>
        <w:jc w:val="right"/>
        <w:rPr>
          <w:rFonts w:ascii="Times New Roman" w:hAnsi="Times New Roman" w:cs="Times New Roman"/>
          <w:sz w:val="28"/>
        </w:rPr>
      </w:pPr>
      <w:r w:rsidRPr="009E3C69">
        <w:rPr>
          <w:rFonts w:ascii="Times New Roman" w:hAnsi="Times New Roman" w:cs="Times New Roman"/>
          <w:sz w:val="28"/>
        </w:rPr>
        <w:t xml:space="preserve">по теоретическим дисциплинам </w:t>
      </w:r>
    </w:p>
    <w:p w:rsidR="00943893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Кулишова  И.В</w:t>
      </w:r>
    </w:p>
    <w:p w:rsidR="00943893" w:rsidRPr="001D6577" w:rsidRDefault="00943893" w:rsidP="009438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943893" w:rsidRDefault="00943893" w:rsidP="0094389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943893" w:rsidRDefault="00943893" w:rsidP="0094389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г. Барыш</w:t>
      </w:r>
    </w:p>
    <w:p w:rsidR="00943893" w:rsidRPr="008500F1" w:rsidRDefault="00943893" w:rsidP="0094389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2025-2026</w:t>
      </w:r>
      <w:r w:rsidRPr="006E403F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CA0B5E" w:rsidRPr="006E5B68" w:rsidRDefault="006B36DE" w:rsidP="00CA0B5E">
      <w:pPr>
        <w:pStyle w:val="a3"/>
        <w:spacing w:before="0" w:beforeAutospacing="0" w:after="240" w:afterAutospacing="0"/>
        <w:jc w:val="center"/>
        <w:rPr>
          <w:color w:val="010101"/>
        </w:rPr>
      </w:pPr>
      <w:r w:rsidRPr="006E5B68">
        <w:rPr>
          <w:color w:val="010101"/>
        </w:rPr>
        <w:lastRenderedPageBreak/>
        <w:t>Введение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jc w:val="right"/>
        <w:rPr>
          <w:color w:val="010101"/>
        </w:rPr>
      </w:pPr>
      <w:r w:rsidRPr="006E5B68">
        <w:rPr>
          <w:color w:val="010101"/>
        </w:rPr>
        <w:t>Таланты создавать нельзя,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jc w:val="right"/>
        <w:rPr>
          <w:color w:val="010101"/>
        </w:rPr>
      </w:pPr>
      <w:r w:rsidRPr="006E5B68">
        <w:rPr>
          <w:color w:val="010101"/>
        </w:rPr>
        <w:t>но можно и нужно создавать среду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jc w:val="right"/>
        <w:rPr>
          <w:color w:val="010101"/>
        </w:rPr>
      </w:pPr>
      <w:r w:rsidRPr="006E5B68">
        <w:rPr>
          <w:color w:val="010101"/>
        </w:rPr>
        <w:t>для их проявления и роста.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jc w:val="right"/>
        <w:rPr>
          <w:color w:val="010101"/>
        </w:rPr>
      </w:pPr>
      <w:r w:rsidRPr="006E5B68">
        <w:rPr>
          <w:color w:val="010101"/>
        </w:rPr>
        <w:t>Г. Г. Нейгауз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Реализация дополнительных предпрофессиональных программ в соответствии с установленными федеральными государственными требованиями имеет конкретные цели - приобщение детей к искусству, развитие их творческих способностей и приобретение ими начальных профессиональных навыков. 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Основные задачи этих программ заключаются в формировании культурной молодежи, увлеченной искусством, выявлении особо одаренных ребят и подготовке их к дальнейшему образованию в специализированных учреждениях искусства разного уровня.</w:t>
      </w:r>
    </w:p>
    <w:p w:rsidR="00CA0B5E" w:rsidRPr="006E5B68" w:rsidRDefault="00CA0B5E" w:rsidP="00CA0B5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Особое внимание уделяется сохранению традиций и подготовке учащихся к поступлению в специализированные музыкальные учебные заведения, обеспечивая преемственность поколений и высокое качество начального художественного образования. Повышение эффективности </w:t>
      </w:r>
      <w:proofErr w:type="spellStart"/>
      <w:r w:rsidRPr="006E5B68">
        <w:rPr>
          <w:color w:val="010101"/>
        </w:rPr>
        <w:t>воспитательно</w:t>
      </w:r>
      <w:proofErr w:type="spellEnd"/>
      <w:r w:rsidRPr="006E5B68">
        <w:rPr>
          <w:color w:val="010101"/>
        </w:rPr>
        <w:t>-образовательного процесса в Детских школах искусств путем внедрения современных методик и форм работы с родителями становится ключевой задачей каждого преподавателя.</w:t>
      </w:r>
    </w:p>
    <w:p w:rsidR="00CA0B5E" w:rsidRPr="006E5B68" w:rsidRDefault="00CA0B5E" w:rsidP="00F9008B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Родительское собрание является одной из наиболее распространенных и необходимых форм взаимодействия с родителями. В рамках Детской школы искусств оно занимает ключевую позицию, обеспечивая оптимальные условия для обучения и творческого роста детей. Благодаря таким собраниям родители могут лучше разобраться в тонкостях учебного процесса, оказывать необходимую поддержку своим детям и непосредственно участвовать в их творческой деятельности. Одновременно родительское собрание представляет собой основную форму совместной деятельности родителей. Здесь принимаются решения по ключевым вопросам художественно-эстетического воспитания, как в стенах школы, так и дома. Помимо прочего, собрания служат инструментом повышения художественных и педагогических знаний родителей. Лишь совместная работа преподавателя и родителей способна привести к значимым результатам в сфере художественно-эстетического воспитания детей. Умение грамотно общаться с родителями — настоящее мастерство, являющееся обязательным элементом эффективной педагогической практики.</w:t>
      </w:r>
    </w:p>
    <w:p w:rsidR="00F9008B" w:rsidRPr="006E5B68" w:rsidRDefault="00F9008B" w:rsidP="00CA0B5E">
      <w:pPr>
        <w:pStyle w:val="a3"/>
        <w:spacing w:before="0" w:beforeAutospacing="0" w:after="0" w:afterAutospacing="0" w:line="276" w:lineRule="auto"/>
        <w:ind w:firstLine="709"/>
        <w:rPr>
          <w:color w:val="010101"/>
        </w:rPr>
      </w:pPr>
    </w:p>
    <w:p w:rsidR="00F9008B" w:rsidRPr="006E5B68" w:rsidRDefault="00F9008B" w:rsidP="00F9008B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color w:val="010101"/>
        </w:rPr>
      </w:pPr>
      <w:r w:rsidRPr="006E5B68">
        <w:rPr>
          <w:b/>
          <w:color w:val="010101"/>
        </w:rPr>
        <w:t>Формы и типы родительских собраний в ДШИ</w:t>
      </w:r>
    </w:p>
    <w:p w:rsidR="00F9008B" w:rsidRPr="006E5B68" w:rsidRDefault="00F9008B" w:rsidP="00F9008B">
      <w:pPr>
        <w:pStyle w:val="a3"/>
        <w:spacing w:before="0" w:beforeAutospacing="0" w:after="0" w:afterAutospacing="0" w:line="276" w:lineRule="auto"/>
        <w:ind w:firstLine="709"/>
        <w:jc w:val="center"/>
        <w:rPr>
          <w:color w:val="010101"/>
        </w:rPr>
      </w:pPr>
    </w:p>
    <w:p w:rsidR="00F9008B" w:rsidRPr="006E5B68" w:rsidRDefault="00F9008B" w:rsidP="002424D2">
      <w:pPr>
        <w:pStyle w:val="a3"/>
        <w:spacing w:before="0" w:beforeAutospacing="0" w:after="0"/>
        <w:jc w:val="both"/>
        <w:rPr>
          <w:color w:val="010101"/>
        </w:rPr>
      </w:pPr>
      <w:r w:rsidRPr="006E5B68">
        <w:rPr>
          <w:color w:val="010101"/>
        </w:rPr>
        <w:t>Взаимодействие преподавателя Детской школы иску</w:t>
      </w:r>
      <w:proofErr w:type="gramStart"/>
      <w:r w:rsidRPr="006E5B68">
        <w:rPr>
          <w:color w:val="010101"/>
        </w:rPr>
        <w:t>сств с с</w:t>
      </w:r>
      <w:proofErr w:type="gramEnd"/>
      <w:r w:rsidRPr="006E5B68">
        <w:rPr>
          <w:color w:val="010101"/>
        </w:rPr>
        <w:t>емьями осуществляется посредством различных форм групповой и индивидуальной работы:</w:t>
      </w:r>
    </w:p>
    <w:p w:rsidR="00F9008B" w:rsidRPr="006E5B68" w:rsidRDefault="00F9008B" w:rsidP="002424D2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color w:val="010101"/>
        </w:rPr>
      </w:pPr>
      <w:r w:rsidRPr="006E5B68">
        <w:rPr>
          <w:b/>
          <w:color w:val="010101"/>
        </w:rPr>
        <w:t>Коллективные мероприятия</w:t>
      </w:r>
      <w:r w:rsidRPr="006E5B68">
        <w:rPr>
          <w:color w:val="010101"/>
        </w:rPr>
        <w:t>: родительские собрания, конференции, взаимодействие с администрацией школы, дни открытых дверей, фестивали, выставки творческих работ.</w:t>
      </w:r>
    </w:p>
    <w:p w:rsidR="00F9008B" w:rsidRPr="006E5B68" w:rsidRDefault="00F9008B" w:rsidP="002424D2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color w:val="010101"/>
        </w:rPr>
      </w:pPr>
      <w:r w:rsidRPr="006E5B68">
        <w:rPr>
          <w:b/>
          <w:color w:val="010101"/>
        </w:rPr>
        <w:t>Групповые события</w:t>
      </w:r>
      <w:r w:rsidRPr="006E5B68">
        <w:rPr>
          <w:color w:val="010101"/>
        </w:rPr>
        <w:t>: проведение классных родительских собраний, открытые уроки, оформление классных помещений, организация классных мероприятий.</w:t>
      </w:r>
    </w:p>
    <w:p w:rsidR="00F9008B" w:rsidRPr="006E5B68" w:rsidRDefault="00F9008B" w:rsidP="002424D2">
      <w:pPr>
        <w:pStyle w:val="a3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color w:val="010101"/>
        </w:rPr>
      </w:pPr>
      <w:r w:rsidRPr="006E5B68">
        <w:rPr>
          <w:b/>
          <w:color w:val="010101"/>
        </w:rPr>
        <w:t>Индивидуальные контакты</w:t>
      </w:r>
      <w:r w:rsidRPr="006E5B68">
        <w:rPr>
          <w:color w:val="010101"/>
        </w:rPr>
        <w:t>: консультации, личные беседы, разговоры по телефону, письменная переписка.</w:t>
      </w:r>
    </w:p>
    <w:p w:rsidR="002424D2" w:rsidRPr="006E5B68" w:rsidRDefault="002424D2" w:rsidP="002424D2">
      <w:pPr>
        <w:pStyle w:val="a3"/>
        <w:spacing w:before="0" w:beforeAutospacing="0" w:after="240" w:afterAutospacing="0"/>
        <w:ind w:firstLine="709"/>
        <w:jc w:val="both"/>
        <w:rPr>
          <w:color w:val="010101"/>
        </w:rPr>
      </w:pPr>
      <w:r w:rsidRPr="006E5B68">
        <w:rPr>
          <w:color w:val="010101"/>
        </w:rPr>
        <w:t>В Детской школе иску</w:t>
      </w:r>
      <w:proofErr w:type="gramStart"/>
      <w:r w:rsidRPr="006E5B68">
        <w:rPr>
          <w:color w:val="010101"/>
        </w:rPr>
        <w:t>сств пр</w:t>
      </w:r>
      <w:proofErr w:type="gramEnd"/>
      <w:r w:rsidRPr="006E5B68">
        <w:rPr>
          <w:color w:val="010101"/>
        </w:rPr>
        <w:t>именяются различные виды родительских собраний, каждая из которых решает специфические задачи:</w:t>
      </w:r>
    </w:p>
    <w:p w:rsidR="002424D2" w:rsidRPr="006E5B68" w:rsidRDefault="002424D2" w:rsidP="002424D2">
      <w:pPr>
        <w:pStyle w:val="a3"/>
        <w:numPr>
          <w:ilvl w:val="0"/>
          <w:numId w:val="12"/>
        </w:numPr>
        <w:spacing w:before="0" w:beforeAutospacing="0" w:after="0"/>
        <w:jc w:val="both"/>
        <w:rPr>
          <w:color w:val="010101"/>
        </w:rPr>
      </w:pPr>
      <w:r w:rsidRPr="006E5B68">
        <w:rPr>
          <w:b/>
          <w:color w:val="010101"/>
        </w:rPr>
        <w:t>организационные собрания</w:t>
      </w:r>
      <w:r w:rsidRPr="006E5B68">
        <w:rPr>
          <w:color w:val="010101"/>
        </w:rPr>
        <w:t>. Проводятся в начале учебного года, знакомят родителей с учебными планами, расписаниями, правилами поведения и другими важными аспектами учебного процесса.</w:t>
      </w:r>
    </w:p>
    <w:p w:rsidR="002424D2" w:rsidRPr="006E5B68" w:rsidRDefault="002424D2" w:rsidP="002424D2">
      <w:pPr>
        <w:pStyle w:val="a3"/>
        <w:numPr>
          <w:ilvl w:val="0"/>
          <w:numId w:val="12"/>
        </w:numPr>
        <w:spacing w:before="0" w:beforeAutospacing="0" w:after="0"/>
        <w:jc w:val="both"/>
        <w:rPr>
          <w:color w:val="010101"/>
        </w:rPr>
      </w:pPr>
      <w:proofErr w:type="gramStart"/>
      <w:r w:rsidRPr="006E5B68">
        <w:rPr>
          <w:b/>
          <w:color w:val="010101"/>
        </w:rPr>
        <w:t>т</w:t>
      </w:r>
      <w:proofErr w:type="gramEnd"/>
      <w:r w:rsidRPr="006E5B68">
        <w:rPr>
          <w:b/>
          <w:color w:val="010101"/>
        </w:rPr>
        <w:t>ематические собрания.</w:t>
      </w:r>
      <w:r w:rsidRPr="006E5B68">
        <w:rPr>
          <w:color w:val="010101"/>
        </w:rPr>
        <w:t xml:space="preserve"> Рассматривают отдельные вопросы, касающиеся учебной и творческой деятельности учащихся, такие как развитие слуховых и моторных навыков, восприятие музыки и живописных образов.</w:t>
      </w:r>
    </w:p>
    <w:p w:rsidR="002424D2" w:rsidRPr="006E5B68" w:rsidRDefault="002424D2" w:rsidP="002424D2">
      <w:pPr>
        <w:pStyle w:val="a3"/>
        <w:numPr>
          <w:ilvl w:val="0"/>
          <w:numId w:val="12"/>
        </w:numPr>
        <w:spacing w:before="0" w:beforeAutospacing="0" w:after="0"/>
        <w:jc w:val="both"/>
        <w:rPr>
          <w:color w:val="010101"/>
        </w:rPr>
      </w:pPr>
      <w:r w:rsidRPr="006E5B68">
        <w:rPr>
          <w:b/>
          <w:color w:val="010101"/>
        </w:rPr>
        <w:t>информационные собрания</w:t>
      </w:r>
      <w:r w:rsidRPr="006E5B68">
        <w:rPr>
          <w:color w:val="010101"/>
        </w:rPr>
        <w:t>. Информируют родителей о событиях школьной жизни, особенностях учебного процесса и формируют общее понимание целей и задач воспитания и обучения.</w:t>
      </w:r>
    </w:p>
    <w:p w:rsidR="002424D2" w:rsidRPr="006E5B68" w:rsidRDefault="002424D2" w:rsidP="002424D2">
      <w:pPr>
        <w:pStyle w:val="a3"/>
        <w:numPr>
          <w:ilvl w:val="0"/>
          <w:numId w:val="12"/>
        </w:numPr>
        <w:spacing w:before="0" w:beforeAutospacing="0" w:after="0"/>
        <w:jc w:val="both"/>
        <w:rPr>
          <w:color w:val="010101"/>
        </w:rPr>
      </w:pPr>
      <w:proofErr w:type="gramStart"/>
      <w:r w:rsidRPr="006E5B68">
        <w:rPr>
          <w:b/>
          <w:color w:val="010101"/>
        </w:rPr>
        <w:t>т</w:t>
      </w:r>
      <w:proofErr w:type="gramEnd"/>
      <w:r w:rsidRPr="006E5B68">
        <w:rPr>
          <w:b/>
          <w:color w:val="010101"/>
        </w:rPr>
        <w:t>ворческие отчёты</w:t>
      </w:r>
      <w:r w:rsidRPr="006E5B68">
        <w:rPr>
          <w:color w:val="010101"/>
        </w:rPr>
        <w:t>. Итоговые мероприятия, отражающие достигнутый прогресс, с выступлениями учащихся и обсуждением результатов образовательного процесса.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color w:val="010101"/>
        </w:rPr>
        <w:t>Использование нестандартных форм проведения родительских собраний стимулирует инициативу родителей в вопросах обучения и воспитания, усиливает их участие в решении возникающих проблем и содействует установлению теплой и дружественной атмосферы. Среди таких форм выделяются: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Собрание-презентация.</w:t>
      </w:r>
      <w:r w:rsidRPr="006E5B68">
        <w:rPr>
          <w:color w:val="010101"/>
        </w:rPr>
        <w:t xml:space="preserve"> Семьи демонстрируют свои традиции, умения, достижения и накопленный опыт в воспитательном процессе. Подобная форма способствует самоанализу родителей, позволяя им оценить свои успехи и недостатки в воспитании ребенка, перенять полезные приемы, применяемые другими семьями.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Родительское собрание-концерт</w:t>
      </w:r>
      <w:r w:rsidRPr="006E5B68">
        <w:rPr>
          <w:color w:val="010101"/>
        </w:rPr>
        <w:t>. Мероприятие включает выступления учащихся и родителей, представления театральных постановок, игровых номеров и концертов. Совместная деятельность родителей и детей обогащает опыт партнёрских взаимодействий.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Родительское собрание-конференция.</w:t>
      </w:r>
      <w:r w:rsidRPr="006E5B68">
        <w:rPr>
          <w:color w:val="010101"/>
        </w:rPr>
        <w:t xml:space="preserve"> До начала собрания родителям задаются вопросы или предоставляются задания, результаты которых обсуждаются в ходе мероприятия. Одни родители комментируют мнения других, обмениваясь взглядами и предлагая разные подходы к обозначенным проблемам. Учитель направляет дискуссию, поддерживая конструктивный диалог.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Собрание-консультация.</w:t>
      </w:r>
      <w:r w:rsidRPr="006E5B68">
        <w:rPr>
          <w:color w:val="010101"/>
        </w:rPr>
        <w:t xml:space="preserve"> На таких встречах собираются родители, обеспокоенные общим проблемами, такими как снижение интереса к учебе, вредные привычки, трудности с домашней работой. Специалист даёт советы и рекомендации, облегчая решение указанных вопросов.</w:t>
      </w:r>
    </w:p>
    <w:p w:rsidR="002424D2" w:rsidRPr="006E5B68" w:rsidRDefault="002424D2" w:rsidP="002424D2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Родительское собрание-ток-шоу</w:t>
      </w:r>
      <w:r w:rsidRPr="006E5B68">
        <w:rPr>
          <w:color w:val="010101"/>
        </w:rPr>
        <w:t>. Специалисты и педагоги организуют подобное мероприятие, где родители получают возможность задать интересующие вопросы, выслушать разные точки зрения и определить возможные пути разрешения проблем. Затем проводится индивидуальная консультация с каждым родителем.</w:t>
      </w:r>
    </w:p>
    <w:p w:rsidR="002424D2" w:rsidRPr="006E5B68" w:rsidRDefault="002424D2" w:rsidP="002424D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b/>
          <w:color w:val="010101"/>
        </w:rPr>
        <w:t>Выездные родительские собрания</w:t>
      </w:r>
      <w:r w:rsidRPr="006E5B68">
        <w:rPr>
          <w:color w:val="010101"/>
        </w:rPr>
        <w:t>. Организованные совместно с детьми путешествия, экскурсии или походы позволяют родителям расслабиться и свободно обмениваться мнениями с коллегами по актуальным вопросам воспитания и обучения в непринуждённой атмосфере.</w:t>
      </w:r>
    </w:p>
    <w:p w:rsidR="006B36DE" w:rsidRPr="006E5B68" w:rsidRDefault="006B36DE" w:rsidP="002424D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Регулярное и продуктивное проведение родительских собраний способствует укреплению взаимоотношений между школой, семьей и ребенком. Они создают благоприятную среду для всестороннего развития юных музыкантов, художников и танцоров.</w:t>
      </w:r>
    </w:p>
    <w:p w:rsidR="002424D2" w:rsidRPr="006E5B68" w:rsidRDefault="002424D2" w:rsidP="002424D2">
      <w:pPr>
        <w:pStyle w:val="a3"/>
        <w:spacing w:before="0" w:beforeAutospacing="0" w:after="240" w:afterAutospacing="0" w:line="276" w:lineRule="auto"/>
        <w:ind w:firstLine="709"/>
        <w:jc w:val="center"/>
        <w:rPr>
          <w:b/>
          <w:color w:val="010101"/>
        </w:rPr>
      </w:pPr>
    </w:p>
    <w:p w:rsidR="002424D2" w:rsidRPr="006E5B68" w:rsidRDefault="002424D2" w:rsidP="002424D2">
      <w:pPr>
        <w:pStyle w:val="a3"/>
        <w:spacing w:before="0" w:beforeAutospacing="0" w:after="240" w:afterAutospacing="0" w:line="276" w:lineRule="auto"/>
        <w:ind w:firstLine="709"/>
        <w:jc w:val="center"/>
        <w:rPr>
          <w:b/>
          <w:color w:val="010101"/>
        </w:rPr>
      </w:pPr>
      <w:r w:rsidRPr="006E5B68">
        <w:rPr>
          <w:b/>
          <w:color w:val="010101"/>
        </w:rPr>
        <w:t xml:space="preserve">Собрание-концерт – эффективная форма работы с родителями </w:t>
      </w:r>
      <w:proofErr w:type="gramStart"/>
      <w:r w:rsidRPr="006E5B68">
        <w:rPr>
          <w:b/>
          <w:color w:val="010101"/>
        </w:rPr>
        <w:t>обучающихся</w:t>
      </w:r>
      <w:proofErr w:type="gramEnd"/>
      <w:r w:rsidRPr="006E5B68">
        <w:rPr>
          <w:b/>
          <w:color w:val="010101"/>
        </w:rPr>
        <w:t xml:space="preserve"> ДШИ</w:t>
      </w:r>
    </w:p>
    <w:p w:rsidR="00FA631E" w:rsidRPr="006E5B68" w:rsidRDefault="00217916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А</w:t>
      </w:r>
      <w:r w:rsidR="006B36DE" w:rsidRPr="006E5B68">
        <w:rPr>
          <w:color w:val="010101"/>
        </w:rPr>
        <w:t xml:space="preserve">ктивное и плодотворное взаимодействие ДШИ с семьёй обучающегося, является одним из условий полноценного, приносящего конкретные результаты педагогического воздействия. </w:t>
      </w:r>
      <w:r w:rsidR="00FA631E" w:rsidRPr="006E5B68">
        <w:rPr>
          <w:color w:val="010101"/>
        </w:rPr>
        <w:t>Эту сторону работы педагога-музыканта невозможно переоценить, так как именно семья, являясь ближайшим социальным окружением ребёнка, закладывает основу его социокультурного воспитания. Правильно организованная работа с семьями обучающихся существенно облегчает решение многочисленных педагогических задач.</w:t>
      </w:r>
    </w:p>
    <w:p w:rsidR="006B36DE" w:rsidRPr="006E5B68" w:rsidRDefault="00DC6107" w:rsidP="00FA631E">
      <w:pPr>
        <w:pStyle w:val="a3"/>
        <w:spacing w:before="0" w:beforeAutospacing="0" w:after="0" w:afterAutospacing="0" w:line="276" w:lineRule="auto"/>
        <w:ind w:firstLine="709"/>
        <w:rPr>
          <w:color w:val="010101"/>
        </w:rPr>
      </w:pPr>
      <w:r w:rsidRPr="006E5B68">
        <w:rPr>
          <w:color w:val="010101"/>
        </w:rPr>
        <w:t xml:space="preserve"> </w:t>
      </w:r>
      <w:r w:rsidR="006B36DE" w:rsidRPr="006E5B68">
        <w:rPr>
          <w:color w:val="010101"/>
        </w:rPr>
        <w:t xml:space="preserve">Цель собрания-концерта - подведение результатов обучения, участия в конкурсной и музыкально-просветительской деятельности обучающихся класса на районных, городских, Всероссийских и Международных уровнях, и  приобретение </w:t>
      </w:r>
      <w:proofErr w:type="gramStart"/>
      <w:r w:rsidR="006B36DE" w:rsidRPr="006E5B68">
        <w:rPr>
          <w:color w:val="010101"/>
        </w:rPr>
        <w:t>обучающимися</w:t>
      </w:r>
      <w:proofErr w:type="gramEnd"/>
      <w:r w:rsidR="006B36DE" w:rsidRPr="006E5B68">
        <w:rPr>
          <w:color w:val="010101"/>
        </w:rPr>
        <w:t xml:space="preserve"> опыта публичных выступлений.</w:t>
      </w:r>
    </w:p>
    <w:p w:rsidR="006B36DE" w:rsidRPr="006E5B68" w:rsidRDefault="006B36DE" w:rsidP="00CA0B5E">
      <w:pPr>
        <w:pStyle w:val="a3"/>
        <w:spacing w:before="0" w:beforeAutospacing="0" w:after="0" w:afterAutospacing="0" w:line="276" w:lineRule="auto"/>
        <w:ind w:firstLine="709"/>
        <w:rPr>
          <w:color w:val="010101"/>
        </w:rPr>
      </w:pPr>
      <w:r w:rsidRPr="006E5B68">
        <w:rPr>
          <w:color w:val="010101"/>
        </w:rPr>
        <w:t>Проведение в такой форме родительских собраний позволяет решить ряд задач: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b/>
          <w:bCs/>
          <w:iCs/>
          <w:color w:val="010101"/>
        </w:rPr>
        <w:t>Образовательные:</w:t>
      </w:r>
    </w:p>
    <w:p w:rsidR="00FA631E" w:rsidRPr="006E5B68" w:rsidRDefault="00FA631E" w:rsidP="00FA631E">
      <w:pPr>
        <w:pStyle w:val="a3"/>
        <w:numPr>
          <w:ilvl w:val="0"/>
          <w:numId w:val="16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закрепление усвоенных знаний учениками в процессе игры перед слушателями (родителями);</w:t>
      </w:r>
    </w:p>
    <w:p w:rsidR="00FA631E" w:rsidRPr="006E5B68" w:rsidRDefault="00FA631E" w:rsidP="00FA631E">
      <w:pPr>
        <w:pStyle w:val="a3"/>
        <w:numPr>
          <w:ilvl w:val="0"/>
          <w:numId w:val="16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 xml:space="preserve">расширение музыкальных </w:t>
      </w:r>
      <w:proofErr w:type="gramStart"/>
      <w:r w:rsidRPr="006E5B68">
        <w:rPr>
          <w:iCs/>
          <w:color w:val="010101"/>
        </w:rPr>
        <w:t>познаний</w:t>
      </w:r>
      <w:proofErr w:type="gramEnd"/>
      <w:r w:rsidRPr="006E5B68">
        <w:rPr>
          <w:iCs/>
          <w:color w:val="010101"/>
        </w:rPr>
        <w:t xml:space="preserve"> как родителей, так и детей.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b/>
          <w:bCs/>
          <w:iCs/>
          <w:color w:val="010101"/>
        </w:rPr>
        <w:t>Развивающие:</w:t>
      </w:r>
    </w:p>
    <w:p w:rsidR="00FA631E" w:rsidRPr="006E5B68" w:rsidRDefault="00FA631E" w:rsidP="00FA631E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укрепление мотивац</w:t>
      </w:r>
      <w:proofErr w:type="gramStart"/>
      <w:r w:rsidRPr="006E5B68">
        <w:rPr>
          <w:iCs/>
          <w:color w:val="010101"/>
        </w:rPr>
        <w:t>ии у о</w:t>
      </w:r>
      <w:proofErr w:type="gramEnd"/>
      <w:r w:rsidRPr="006E5B68">
        <w:rPr>
          <w:iCs/>
          <w:color w:val="010101"/>
        </w:rPr>
        <w:t>бучающихся и их родителей к регулярным занятиям музыкой;</w:t>
      </w:r>
    </w:p>
    <w:p w:rsidR="00FA631E" w:rsidRPr="006E5B68" w:rsidRDefault="00FA631E" w:rsidP="00FA631E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совершенствование навыков публичных выступлений.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b/>
          <w:bCs/>
          <w:iCs/>
          <w:color w:val="010101"/>
        </w:rPr>
        <w:t>Воспитательные:</w:t>
      </w:r>
    </w:p>
    <w:p w:rsidR="00FA631E" w:rsidRPr="006E5B68" w:rsidRDefault="00FA631E" w:rsidP="00FA631E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увеличение активности и чувства ответственности родителей в процессе освоения ребёнком музыкального инструмента;</w:t>
      </w:r>
    </w:p>
    <w:p w:rsidR="00FA631E" w:rsidRPr="006E5B68" w:rsidRDefault="00FA631E" w:rsidP="00FA631E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формирование качеств исполнительской культуры;</w:t>
      </w:r>
    </w:p>
    <w:p w:rsidR="00FA631E" w:rsidRPr="006E5B68" w:rsidRDefault="00FA631E" w:rsidP="00FA631E">
      <w:pPr>
        <w:pStyle w:val="a3"/>
        <w:numPr>
          <w:ilvl w:val="0"/>
          <w:numId w:val="18"/>
        </w:numPr>
        <w:spacing w:before="0" w:beforeAutospacing="0" w:after="240" w:afterAutospacing="0" w:line="276" w:lineRule="auto"/>
        <w:rPr>
          <w:iCs/>
          <w:color w:val="010101"/>
        </w:rPr>
      </w:pPr>
      <w:r w:rsidRPr="006E5B68">
        <w:rPr>
          <w:iCs/>
          <w:color w:val="010101"/>
        </w:rPr>
        <w:t>улучшение коммуникативных навыков;</w:t>
      </w:r>
    </w:p>
    <w:p w:rsidR="006B36DE" w:rsidRPr="006E5B68" w:rsidRDefault="006B36D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proofErr w:type="gramStart"/>
      <w:r w:rsidRPr="006E5B68">
        <w:rPr>
          <w:color w:val="010101"/>
        </w:rPr>
        <w:t>Несомненно, что концерты обучающихся на родительских собраниях дают возможность каждому ребенку выступить перед зрителями, показать уровень своего мастерства.</w:t>
      </w:r>
      <w:proofErr w:type="gramEnd"/>
      <w:r w:rsidRPr="006E5B68">
        <w:rPr>
          <w:color w:val="010101"/>
        </w:rPr>
        <w:t xml:space="preserve"> Родители к таким концертам проявляют большой интерес: они видят своего сына или дочь на сцене, слышат их исполнение, невольно сравнивают с игрой других детей и делают соответствующие выводы; оценивают работу преподавателя.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Игры талантливых учеников, выделяющихся своими способностями ("звёздочек"), публика постоянно видит на торжественных, итоговых концертах, конкурсах, в то время как менее выдающимся учащимся, составляющим большинство класса, предоставляется крайне ограниченное количество шансов продемонстрировать свои таланты публике. За исключением двух ежегодных академических концертов, они почти не выходят на сцену и лишены возможности предстать перед зрителем. Между тем, подобный опыт абсолютно необходим, потому что сцена помогает преодолевать робость, препятствующую полноценному освоению материала, и мобилизовать скрытые внутренние силы. Именно благодаря родительским собраниям-концертам появляется уникальная возможность выступить каждому ученику, независимо от его природных задатков и способностей.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proofErr w:type="gramStart"/>
      <w:r w:rsidRPr="006E5B68">
        <w:rPr>
          <w:color w:val="010101"/>
        </w:rPr>
        <w:t>Само по себе родительское собрание с концертами обучающихся — серьезное и ответственное событие.</w:t>
      </w:r>
      <w:proofErr w:type="gramEnd"/>
      <w:r w:rsidRPr="006E5B68">
        <w:rPr>
          <w:color w:val="010101"/>
        </w:rPr>
        <w:t xml:space="preserve"> Требуется детально разработать сценарий, составить композиционную структуру, правильно распределить последовательность выступлений учеников, ориентируясь на сложность и характер исполняемых пьес, предусмотреть принципы чередования композиций в концерте (контрастность, постепенное усложнение и прочее). Преподавателю непросто подготовить учеников с различными природными данными и уровнем способностей к назначенному сроку выступления.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 Однако эта работа приносит плоды, так как конечный результат подтверждает её целесообразность.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Во-первых, совместное выступление целого класса объединяет учеников в единый коллектив, способствует формированию навыков общения и </w:t>
      </w:r>
      <w:proofErr w:type="gramStart"/>
      <w:r w:rsidRPr="006E5B68">
        <w:rPr>
          <w:color w:val="010101"/>
        </w:rPr>
        <w:t>сотрудничества</w:t>
      </w:r>
      <w:proofErr w:type="gramEnd"/>
      <w:r w:rsidRPr="006E5B68">
        <w:rPr>
          <w:color w:val="010101"/>
        </w:rPr>
        <w:t xml:space="preserve"> как среди детей, так и между взрослыми, развивает способность находить общий язык и договариваться.</w:t>
      </w:r>
    </w:p>
    <w:p w:rsidR="00FA631E" w:rsidRPr="006E5B68" w:rsidRDefault="00FA631E" w:rsidP="00FA631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Во-вторых, дети понимают всю серьезность выступления на сцене перед широкой аудиторией — родителями, родственниками и сверстниками. Осознавая ответственность, воспитанники усерднее занимаются, стараясь оправдать ожидания наставника и родных. Учащиеся внимательно прислушиваются друг к другу, сопоставляя собственное исполнение с играми одноклассников, и испытывают чувство стыда за недостаточно качественное выступление. Маленькие ученики равняются на старших, ощущая стремление подражать им, а старшие ребята осознают свою роль лидеров и принимают повышенную ответственность перед всей аудиторией. Для снижения тревожности начинающих артистов учитель и родители специально создают приятную и расслабленную атмосферу, искренне приветствуя каждое выступление аплодисментами.</w:t>
      </w:r>
    </w:p>
    <w:p w:rsidR="00BE744B" w:rsidRPr="006E5B68" w:rsidRDefault="00BE744B" w:rsidP="00461855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>Мероприятие строится вокруг выступлений учащихся за фортепиано. Программа для каждого участника подбирается индивидуально, исходя из его музыкальных, творческих и технических возможностей. Игра должна демонстрировать точность, осмысленность, эмоциональность и высокую степень подготовки. Концертный репертуар отличается разнообразием и обычно включает классические произведения наряду с современными и джазовыми композициями. Обязательная часть программы — ансамблевые номера.</w:t>
      </w:r>
    </w:p>
    <w:p w:rsidR="006B36DE" w:rsidRPr="006E5B68" w:rsidRDefault="006B36DE" w:rsidP="00461855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В заключение мероприятия обязательно вручаются Дипломы, Грамоты, Благодарственные письма. </w:t>
      </w:r>
      <w:r w:rsidR="00DC6107" w:rsidRPr="006E5B68">
        <w:rPr>
          <w:color w:val="010101"/>
        </w:rPr>
        <w:t xml:space="preserve"> </w:t>
      </w:r>
    </w:p>
    <w:p w:rsidR="00E762C3" w:rsidRPr="006E5B68" w:rsidRDefault="00BE744B" w:rsidP="00461855">
      <w:pPr>
        <w:pStyle w:val="a3"/>
        <w:spacing w:before="0" w:beforeAutospacing="0" w:after="0" w:afterAutospacing="0" w:line="276" w:lineRule="auto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Таким образом, классные родительские собрания с концертами учащихся оказывают значительное влияние на учебно-воспитательный процесс преподавателя по классу фортепиано в Детской школе искусств. Данные мероприятия способствуют укреплению партнерских и кооперативных связей между всеми участниками образовательного процесса — учителем, учениками и родителями, улучшают общую психологическую атмосферу в коллективе. Ученики приобретают дополнительную мотивацию к учебе, улучшается их исполнительское мастерство, формируется чувство ответственности, устойчивость на сцене и целеустремлённость. Родители, в свою очередь, повышают собственную музыкально-педагогическую компетентность, участвуют активнее в жизни класса и школы, обретая большее чувство ответственности и </w:t>
      </w:r>
      <w:proofErr w:type="spellStart"/>
      <w:r w:rsidRPr="006E5B68">
        <w:rPr>
          <w:color w:val="010101"/>
        </w:rPr>
        <w:t>вовлечённости</w:t>
      </w:r>
      <w:proofErr w:type="spellEnd"/>
      <w:r w:rsidRPr="006E5B68">
        <w:rPr>
          <w:color w:val="010101"/>
        </w:rPr>
        <w:t>.</w:t>
      </w:r>
    </w:p>
    <w:p w:rsidR="006E5B68" w:rsidRDefault="006E5B68" w:rsidP="006E5B68">
      <w:pPr>
        <w:pStyle w:val="a3"/>
        <w:spacing w:before="0" w:beforeAutospacing="0" w:after="240" w:afterAutospacing="0"/>
        <w:rPr>
          <w:color w:val="010101"/>
        </w:rPr>
      </w:pPr>
    </w:p>
    <w:p w:rsidR="006B36DE" w:rsidRPr="006E5B68" w:rsidRDefault="006E5B68" w:rsidP="006E5B68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 xml:space="preserve">                                                              </w:t>
      </w:r>
      <w:r w:rsidR="00E762C3" w:rsidRPr="006E5B68">
        <w:rPr>
          <w:color w:val="010101"/>
        </w:rPr>
        <w:t>Заключение</w:t>
      </w:r>
    </w:p>
    <w:p w:rsidR="00BE744B" w:rsidRPr="006E5B68" w:rsidRDefault="006B36DE" w:rsidP="00BE744B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Тщательно выстроенная, продуманная работа с родителями, безусловно, несет в себе положительный результат. </w:t>
      </w:r>
      <w:r w:rsidR="00BE744B" w:rsidRPr="006E5B68">
        <w:rPr>
          <w:color w:val="010101"/>
        </w:rPr>
        <w:t xml:space="preserve">Преподавателю необходимо уделять достаточно времени сотрудничеству с семьей, разъяснять родителям, какую важную роль играет обстановка в доме для укрепления возникшего интереса к учебе. Нужно ясно понимать особенности каждой конкретной семьи, чтобы осознанно, взвешенно и ответственно подходить к выбору методов и форм </w:t>
      </w:r>
      <w:proofErr w:type="gramStart"/>
      <w:r w:rsidR="00BE744B" w:rsidRPr="006E5B68">
        <w:rPr>
          <w:color w:val="010101"/>
        </w:rPr>
        <w:t>работы</w:t>
      </w:r>
      <w:proofErr w:type="gramEnd"/>
      <w:r w:rsidR="00BE744B" w:rsidRPr="006E5B68">
        <w:rPr>
          <w:color w:val="010101"/>
        </w:rPr>
        <w:t xml:space="preserve"> как с самим ребенком, так и с его родителями, стремясь достигнуть полного понимания и согласия. Успех деятельности педагога и родителей возможен исключительно в том случае, если семья воспринимает себя не только потребителем образовательных услуг, но и активным участником педагогического процесса. Единство и согласованность действий взрослого окружения позволит реализовать цель духовного, нравственного и культурного формирования ребенка, создать целостное </w:t>
      </w:r>
      <w:proofErr w:type="spellStart"/>
      <w:r w:rsidR="00BE744B" w:rsidRPr="006E5B68">
        <w:rPr>
          <w:color w:val="010101"/>
        </w:rPr>
        <w:t>воспитательно</w:t>
      </w:r>
      <w:proofErr w:type="spellEnd"/>
      <w:r w:rsidR="00BE744B" w:rsidRPr="006E5B68">
        <w:rPr>
          <w:color w:val="010101"/>
        </w:rPr>
        <w:t>-образовательное пространство не только для самого ученика, но и для культурного обогащения его родителей.</w:t>
      </w:r>
    </w:p>
    <w:p w:rsidR="00BE744B" w:rsidRPr="006E5B68" w:rsidRDefault="00BE744B" w:rsidP="00BE744B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color w:val="010101"/>
        </w:rPr>
        <w:t>Партнерство преподавателя и родителей дает возможность лучше понять ребенка, взглянуть на него с разных точек зрения, наблюдать в различных ситуациях, что способствует глубокому постижению его уникальных черт, развитию способностей и формированию полезных жизненных приоритетов. Вместе с родителями педагог должен искать наиболее действенные методы решения возникающих проблем, формулировать содержание и формы просветительской работы, тесно сотрудничать в достижении поставленных целей.</w:t>
      </w:r>
    </w:p>
    <w:p w:rsidR="006B36DE" w:rsidRPr="006E5B68" w:rsidRDefault="00BE744B" w:rsidP="00BE744B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6E5B68">
        <w:rPr>
          <w:color w:val="010101"/>
        </w:rPr>
        <w:t xml:space="preserve">Создание прочных, </w:t>
      </w:r>
      <w:proofErr w:type="spellStart"/>
      <w:r w:rsidRPr="006E5B68">
        <w:rPr>
          <w:color w:val="010101"/>
        </w:rPr>
        <w:t>взаимообогащающих</w:t>
      </w:r>
      <w:proofErr w:type="spellEnd"/>
      <w:r w:rsidRPr="006E5B68">
        <w:rPr>
          <w:color w:val="010101"/>
        </w:rPr>
        <w:t xml:space="preserve"> отношений с родителями благотворно скажется на развитии духовных и профессиональных качеств ребенка. Результатом станет повышение ответственности родителей за воспитание, установление атмосферы искреннего взаимопонимания и глубокого доверия между всеми участниками образовательного процесса, что обеспечит их совместный успех в воспитании и обучении детей.</w:t>
      </w:r>
      <w:r w:rsidR="00943893" w:rsidRPr="006E5B68">
        <w:rPr>
          <w:color w:val="010101"/>
        </w:rPr>
        <w:t xml:space="preserve"> </w:t>
      </w:r>
    </w:p>
    <w:p w:rsidR="00E762C3" w:rsidRPr="006E5B68" w:rsidRDefault="00E762C3" w:rsidP="006B36DE">
      <w:pPr>
        <w:pStyle w:val="a3"/>
        <w:spacing w:before="0" w:beforeAutospacing="0" w:after="0" w:afterAutospacing="0"/>
        <w:rPr>
          <w:color w:val="010101"/>
        </w:rPr>
      </w:pPr>
    </w:p>
    <w:p w:rsidR="00E762C3" w:rsidRPr="006E5B68" w:rsidRDefault="00E762C3" w:rsidP="006B36DE">
      <w:pPr>
        <w:pStyle w:val="a3"/>
        <w:spacing w:before="0" w:beforeAutospacing="0" w:after="0" w:afterAutospacing="0"/>
        <w:rPr>
          <w:color w:val="010101"/>
        </w:rPr>
      </w:pPr>
    </w:p>
    <w:p w:rsidR="00E762C3" w:rsidRPr="006E5B68" w:rsidRDefault="00E762C3" w:rsidP="006B36DE">
      <w:pPr>
        <w:pStyle w:val="a3"/>
        <w:spacing w:before="0" w:beforeAutospacing="0" w:after="0" w:afterAutospacing="0"/>
        <w:rPr>
          <w:color w:val="010101"/>
        </w:rPr>
      </w:pPr>
    </w:p>
    <w:p w:rsidR="00E762C3" w:rsidRPr="006E5B68" w:rsidRDefault="00E762C3" w:rsidP="006B36DE">
      <w:pPr>
        <w:pStyle w:val="a3"/>
        <w:spacing w:before="0" w:beforeAutospacing="0" w:after="0" w:afterAutospacing="0"/>
        <w:rPr>
          <w:color w:val="010101"/>
        </w:rPr>
      </w:pPr>
    </w:p>
    <w:p w:rsidR="00E762C3" w:rsidRPr="006E5B68" w:rsidRDefault="00E762C3" w:rsidP="006B36DE">
      <w:pPr>
        <w:pStyle w:val="a3"/>
        <w:spacing w:before="0" w:beforeAutospacing="0" w:after="0" w:afterAutospacing="0"/>
        <w:rPr>
          <w:color w:val="010101"/>
        </w:rPr>
      </w:pPr>
    </w:p>
    <w:p w:rsidR="00DC6107" w:rsidRPr="006E5B68" w:rsidRDefault="00BE744B" w:rsidP="00DC6107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6E5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использованных источников</w:t>
      </w:r>
    </w:p>
    <w:p w:rsidR="00DC6107" w:rsidRPr="006E5B68" w:rsidRDefault="00DC6107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E5B68">
        <w:rPr>
          <w:rFonts w:ascii="Times New Roman" w:hAnsi="Times New Roman" w:cs="Times New Roman"/>
          <w:sz w:val="24"/>
          <w:szCs w:val="24"/>
        </w:rPr>
        <w:t>Баренбойм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 xml:space="preserve"> Л.А. Музыкальная педагогика и исполнительство.- Москва: Музыка, 1997</w:t>
      </w:r>
    </w:p>
    <w:p w:rsidR="00DC6107" w:rsidRPr="006E5B68" w:rsidRDefault="00DC6107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5B68">
        <w:rPr>
          <w:rFonts w:ascii="Times New Roman" w:hAnsi="Times New Roman" w:cs="Times New Roman"/>
          <w:sz w:val="24"/>
          <w:szCs w:val="24"/>
        </w:rPr>
        <w:t xml:space="preserve">Сухомлинский В.А. Родительская педагогика. </w:t>
      </w:r>
      <w:proofErr w:type="spellStart"/>
      <w:r w:rsidRPr="006E5B68">
        <w:rPr>
          <w:rFonts w:ascii="Times New Roman" w:hAnsi="Times New Roman" w:cs="Times New Roman"/>
          <w:sz w:val="24"/>
          <w:szCs w:val="24"/>
        </w:rPr>
        <w:t>Избр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>. соч. 3том.- Москва: Просвещение, 1981г.</w:t>
      </w:r>
    </w:p>
    <w:p w:rsidR="00DC6107" w:rsidRPr="006E5B68" w:rsidRDefault="00DC6107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5B68">
        <w:rPr>
          <w:rFonts w:ascii="Times New Roman" w:hAnsi="Times New Roman" w:cs="Times New Roman"/>
          <w:sz w:val="24"/>
          <w:szCs w:val="24"/>
        </w:rPr>
        <w:t xml:space="preserve">Мельникова Т.И. Статья по теме: «Родительские собрания в школе искусств». /Электронный ресурс/. Режим доступа: Социальная сеть работников образования. </w:t>
      </w:r>
      <w:proofErr w:type="spellStart"/>
      <w:r w:rsidRPr="006E5B68">
        <w:rPr>
          <w:rFonts w:ascii="Times New Roman" w:hAnsi="Times New Roman" w:cs="Times New Roman"/>
          <w:sz w:val="24"/>
          <w:szCs w:val="24"/>
        </w:rPr>
        <w:t>nsportal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>.</w:t>
      </w:r>
    </w:p>
    <w:p w:rsidR="00BE744B" w:rsidRPr="006E5B68" w:rsidRDefault="00BE744B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E5B68">
        <w:rPr>
          <w:rFonts w:ascii="Times New Roman" w:hAnsi="Times New Roman" w:cs="Times New Roman"/>
          <w:sz w:val="24"/>
          <w:szCs w:val="24"/>
        </w:rPr>
        <w:t>Баренбойм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 xml:space="preserve"> Л.А. Музыкальная педагогика и исполни</w:t>
      </w:r>
      <w:r w:rsidR="00283C74" w:rsidRPr="006E5B68">
        <w:rPr>
          <w:rFonts w:ascii="Times New Roman" w:hAnsi="Times New Roman" w:cs="Times New Roman"/>
          <w:sz w:val="24"/>
          <w:szCs w:val="24"/>
        </w:rPr>
        <w:t>тельство. — Москва: Музыка, 1995</w:t>
      </w:r>
      <w:r w:rsidRPr="006E5B68">
        <w:rPr>
          <w:rFonts w:ascii="Times New Roman" w:hAnsi="Times New Roman" w:cs="Times New Roman"/>
          <w:sz w:val="24"/>
          <w:szCs w:val="24"/>
        </w:rPr>
        <w:t>.</w:t>
      </w:r>
    </w:p>
    <w:p w:rsidR="00BE744B" w:rsidRPr="006E5B68" w:rsidRDefault="00BE744B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5B68">
        <w:rPr>
          <w:rFonts w:ascii="Times New Roman" w:hAnsi="Times New Roman" w:cs="Times New Roman"/>
          <w:sz w:val="24"/>
          <w:szCs w:val="24"/>
        </w:rPr>
        <w:t>Сухомлинский В.А. Родительская педагогика. Избранные сочинения, То</w:t>
      </w:r>
      <w:r w:rsidR="00283C74" w:rsidRPr="006E5B68">
        <w:rPr>
          <w:rFonts w:ascii="Times New Roman" w:hAnsi="Times New Roman" w:cs="Times New Roman"/>
          <w:sz w:val="24"/>
          <w:szCs w:val="24"/>
        </w:rPr>
        <w:t>м 4. — Москва: Просвещение, 1983</w:t>
      </w:r>
      <w:r w:rsidRPr="006E5B68">
        <w:rPr>
          <w:rFonts w:ascii="Times New Roman" w:hAnsi="Times New Roman" w:cs="Times New Roman"/>
          <w:sz w:val="24"/>
          <w:szCs w:val="24"/>
        </w:rPr>
        <w:t>.</w:t>
      </w:r>
    </w:p>
    <w:p w:rsidR="00BE744B" w:rsidRPr="006E5B68" w:rsidRDefault="00BE744B" w:rsidP="00BE744B">
      <w:pPr>
        <w:pStyle w:val="a7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5B68">
        <w:rPr>
          <w:rFonts w:ascii="Times New Roman" w:hAnsi="Times New Roman" w:cs="Times New Roman"/>
          <w:sz w:val="24"/>
          <w:szCs w:val="24"/>
        </w:rPr>
        <w:t>Методические рекомендации: «Родительское собрание – как метод образовательной и воспитательной работы ДШИ»</w:t>
      </w:r>
      <w:proofErr w:type="gramStart"/>
      <w:r w:rsidRPr="006E5B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5B6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E5B6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E5B68">
        <w:rPr>
          <w:rFonts w:ascii="Times New Roman" w:hAnsi="Times New Roman" w:cs="Times New Roman"/>
          <w:sz w:val="24"/>
          <w:szCs w:val="24"/>
        </w:rPr>
        <w:t xml:space="preserve">з опыта работы преподавателя МБУДО «ДШИ им. Е.М. Беляева» г. </w:t>
      </w:r>
      <w:proofErr w:type="spellStart"/>
      <w:r w:rsidRPr="006E5B68">
        <w:rPr>
          <w:rFonts w:ascii="Times New Roman" w:hAnsi="Times New Roman" w:cs="Times New Roman"/>
          <w:sz w:val="24"/>
          <w:szCs w:val="24"/>
        </w:rPr>
        <w:t>Клинцы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 xml:space="preserve"> Брянской области). </w:t>
      </w:r>
      <w:proofErr w:type="spellStart"/>
      <w:r w:rsidRPr="006E5B68">
        <w:rPr>
          <w:rFonts w:ascii="Times New Roman" w:hAnsi="Times New Roman" w:cs="Times New Roman"/>
          <w:sz w:val="24"/>
          <w:szCs w:val="24"/>
        </w:rPr>
        <w:t>spreading</w:t>
      </w:r>
      <w:proofErr w:type="spellEnd"/>
      <w:r w:rsidRPr="006E5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6F3" w:rsidRPr="006E5B68" w:rsidRDefault="001F56F3">
      <w:pPr>
        <w:rPr>
          <w:rFonts w:ascii="Times New Roman" w:hAnsi="Times New Roman" w:cs="Times New Roman"/>
          <w:sz w:val="24"/>
          <w:szCs w:val="24"/>
        </w:rPr>
      </w:pPr>
    </w:p>
    <w:sectPr w:rsidR="001F56F3" w:rsidRPr="006E5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A14"/>
    <w:multiLevelType w:val="hybridMultilevel"/>
    <w:tmpl w:val="05B40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E23B41"/>
    <w:multiLevelType w:val="hybridMultilevel"/>
    <w:tmpl w:val="F4CCD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236AF7"/>
    <w:multiLevelType w:val="hybridMultilevel"/>
    <w:tmpl w:val="AEFEEE02"/>
    <w:lvl w:ilvl="0" w:tplc="04190003">
      <w:start w:val="1"/>
      <w:numFmt w:val="bullet"/>
      <w:lvlText w:val="o"/>
      <w:lvlJc w:val="left"/>
      <w:pPr>
        <w:ind w:left="-2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</w:abstractNum>
  <w:abstractNum w:abstractNumId="3">
    <w:nsid w:val="168B1761"/>
    <w:multiLevelType w:val="multilevel"/>
    <w:tmpl w:val="3972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0D049D"/>
    <w:multiLevelType w:val="multilevel"/>
    <w:tmpl w:val="3B54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54E8C"/>
    <w:multiLevelType w:val="hybridMultilevel"/>
    <w:tmpl w:val="3FEA5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75408"/>
    <w:multiLevelType w:val="hybridMultilevel"/>
    <w:tmpl w:val="1514E2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1832AA"/>
    <w:multiLevelType w:val="multilevel"/>
    <w:tmpl w:val="B1AE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6439CC"/>
    <w:multiLevelType w:val="multilevel"/>
    <w:tmpl w:val="2954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684C37"/>
    <w:multiLevelType w:val="multilevel"/>
    <w:tmpl w:val="52BE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77AD8"/>
    <w:multiLevelType w:val="hybridMultilevel"/>
    <w:tmpl w:val="EFBA39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0E4BC1"/>
    <w:multiLevelType w:val="hybridMultilevel"/>
    <w:tmpl w:val="E9423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D7B59"/>
    <w:multiLevelType w:val="multilevel"/>
    <w:tmpl w:val="BE7E80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DE479B"/>
    <w:multiLevelType w:val="hybridMultilevel"/>
    <w:tmpl w:val="B818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A5793"/>
    <w:multiLevelType w:val="hybridMultilevel"/>
    <w:tmpl w:val="E038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DB3E1E"/>
    <w:multiLevelType w:val="multilevel"/>
    <w:tmpl w:val="B03C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A07616"/>
    <w:multiLevelType w:val="multilevel"/>
    <w:tmpl w:val="E5FA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1B57B4"/>
    <w:multiLevelType w:val="hybridMultilevel"/>
    <w:tmpl w:val="CA883D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8537F0"/>
    <w:multiLevelType w:val="multilevel"/>
    <w:tmpl w:val="5946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7"/>
  </w:num>
  <w:num w:numId="5">
    <w:abstractNumId w:val="12"/>
  </w:num>
  <w:num w:numId="6">
    <w:abstractNumId w:val="18"/>
  </w:num>
  <w:num w:numId="7">
    <w:abstractNumId w:val="14"/>
  </w:num>
  <w:num w:numId="8">
    <w:abstractNumId w:val="10"/>
  </w:num>
  <w:num w:numId="9">
    <w:abstractNumId w:val="17"/>
  </w:num>
  <w:num w:numId="10">
    <w:abstractNumId w:val="2"/>
  </w:num>
  <w:num w:numId="11">
    <w:abstractNumId w:val="11"/>
  </w:num>
  <w:num w:numId="12">
    <w:abstractNumId w:val="5"/>
  </w:num>
  <w:num w:numId="13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6"/>
  </w:num>
  <w:num w:numId="17">
    <w:abstractNumId w:val="1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FF"/>
    <w:rsid w:val="00113A75"/>
    <w:rsid w:val="001F56F3"/>
    <w:rsid w:val="00217916"/>
    <w:rsid w:val="002424D2"/>
    <w:rsid w:val="00283C74"/>
    <w:rsid w:val="00461855"/>
    <w:rsid w:val="006B36DE"/>
    <w:rsid w:val="006E5B68"/>
    <w:rsid w:val="00943893"/>
    <w:rsid w:val="00A83FCC"/>
    <w:rsid w:val="00BE744B"/>
    <w:rsid w:val="00CA0B5E"/>
    <w:rsid w:val="00DC6107"/>
    <w:rsid w:val="00E762C3"/>
    <w:rsid w:val="00E820FF"/>
    <w:rsid w:val="00F9008B"/>
    <w:rsid w:val="00FA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B36DE"/>
    <w:rPr>
      <w:i/>
      <w:iCs/>
    </w:rPr>
  </w:style>
  <w:style w:type="character" w:styleId="a5">
    <w:name w:val="Hyperlink"/>
    <w:basedOn w:val="a0"/>
    <w:uiPriority w:val="99"/>
    <w:semiHidden/>
    <w:unhideWhenUsed/>
    <w:rsid w:val="006B36D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43893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BE7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B36DE"/>
    <w:rPr>
      <w:i/>
      <w:iCs/>
    </w:rPr>
  </w:style>
  <w:style w:type="character" w:styleId="a5">
    <w:name w:val="Hyperlink"/>
    <w:basedOn w:val="a0"/>
    <w:uiPriority w:val="99"/>
    <w:semiHidden/>
    <w:unhideWhenUsed/>
    <w:rsid w:val="006B36D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43893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BE7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3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2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5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3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2229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</cp:revision>
  <dcterms:created xsi:type="dcterms:W3CDTF">2025-11-05T15:00:00Z</dcterms:created>
  <dcterms:modified xsi:type="dcterms:W3CDTF">2025-11-06T09:12:00Z</dcterms:modified>
</cp:coreProperties>
</file>