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7B5F0" w14:textId="407061B4" w:rsidR="004E1E11" w:rsidRDefault="004E1E11" w:rsidP="004E1E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Стать на тему «</w:t>
      </w:r>
      <w:r w:rsidRPr="004E1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 диалога к монологу: развитие связной речи в средней группе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32612057" w14:textId="77777777" w:rsidR="004E1E11" w:rsidRPr="004E1E11" w:rsidRDefault="004E1E11" w:rsidP="004E1E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DAB84FD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Речь ребенка – это не просто умение произносить слова, но и способность выстраивать их в четкие, логичные и понятные для окружающих высказывания. В средней группе детского сада (дети 4-5 лет) происходит ключевой переход в речевом развитии: от ситуативной речи, зависящей от контекста и вопросов взрослого, к самостоятельной, связной и контекстной речи. Иными словами, мы наблюдаем важнейший сдвиг от диалога к монологу.</w:t>
      </w:r>
    </w:p>
    <w:p w14:paraId="1819BEB8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Почему этот переход так важен?</w:t>
      </w:r>
    </w:p>
    <w:p w14:paraId="2EB66665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Диалог – это основа коммуникации. В младшем возрасте ребенок в основном отвечает на вопросы взрослого («Что это?», «Что ты делаешь?»), дополняет его реплики. Эта речь </w:t>
      </w:r>
      <w:proofErr w:type="spellStart"/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ситуативна</w:t>
      </w:r>
      <w:proofErr w:type="spellEnd"/>
      <w:r w:rsidRPr="004E1E11">
        <w:rPr>
          <w:rFonts w:ascii="Times New Roman" w:hAnsi="Times New Roman" w:cs="Times New Roman"/>
          <w:sz w:val="28"/>
          <w:szCs w:val="28"/>
          <w:lang w:eastAsia="ru-RU"/>
        </w:rPr>
        <w:t>: она привязана к конкретной обстановке, предметам, жестам.</w:t>
      </w:r>
    </w:p>
    <w:p w14:paraId="26830A75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Монолог – это более сложная форма речи. Он требует от ребенка самостоятельного развернутого высказывания на заданную тему, построения последовательного повествования, использования связующих слов и грамматически правильных конструкций. Развитие монологической речи напрямую влияет на:</w:t>
      </w:r>
    </w:p>
    <w:p w14:paraId="0C34F536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Успешность обучения в школе: умение пересказать текст, составить рассказ по картинке, описать предмет.</w:t>
      </w:r>
    </w:p>
    <w:p w14:paraId="66AFCFC3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Развитие мышления: построение монолога требует логики, планирования и обобщения.</w:t>
      </w:r>
    </w:p>
    <w:p w14:paraId="01C2600F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Социальную адаптацию: четко излагающий свои мысли ребенок легче находит общий язык со сверстниками.</w:t>
      </w:r>
    </w:p>
    <w:p w14:paraId="18EBC85D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От простого к сложному: этапы развития связной речи</w:t>
      </w:r>
    </w:p>
    <w:p w14:paraId="28725202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Работа по развитию связной речи в средней группе выстраивается последовательно.</w:t>
      </w:r>
    </w:p>
    <w:p w14:paraId="44C0E660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1. Совершенствование диалогической речи</w:t>
      </w:r>
    </w:p>
    <w:p w14:paraId="3752CDF0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Нельзя перейти к монологу, не имея прочной базы в диалоге. Мы продолжаем:</w:t>
      </w:r>
    </w:p>
    <w:p w14:paraId="7EB33A96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Учить отвечать на вопросы не односложно, а полным ответом.</w:t>
      </w:r>
    </w:p>
    <w:p w14:paraId="3CDB9ADB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Вместо: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t> «Ты построил дом?» – «Да».</w:t>
      </w:r>
    </w:p>
    <w:p w14:paraId="4FD0A1E5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Лучше: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t> «Что ты построил из кубиков?» – «Я построил высокий дом с окном».</w:t>
      </w:r>
    </w:p>
    <w:p w14:paraId="11DF9BF8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Поощрять инициативу в общении: задавать вопросы друг другу, обращаться с просьбами, делиться впечатлениями.</w:t>
      </w:r>
    </w:p>
    <w:p w14:paraId="4A6F4166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Использовать коммуникативные игры: «Телефон», «Магазин», «Интервью», где речевое взаимодействие заложено в правила.</w:t>
      </w:r>
    </w:p>
    <w:p w14:paraId="292CCAC3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2. Формирование первоначальных навыков монологической речи</w:t>
      </w:r>
    </w:p>
    <w:p w14:paraId="366B531D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Здесь на помощь приходят проверенные методы и приемы.</w:t>
      </w:r>
    </w:p>
    <w:p w14:paraId="4E6042D2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а) Составление описаний по игрушкам и картинкам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br/>
        <w:t>Это первый шаг к монологу. Ребенок учится описывать предмет, опираясь на его визуальный образ.</w:t>
      </w:r>
    </w:p>
    <w:p w14:paraId="5DF05079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Алгоритм описания: Мы учим детей определенному порядку:</w:t>
      </w:r>
    </w:p>
    <w:p w14:paraId="674C1828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Назвать предмет («Это заяц»).</w:t>
      </w:r>
    </w:p>
    <w:p w14:paraId="6D47AD71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Описать его основные признаки («Он серый, мягкий, у него длинные уши и короткий хвост»).</w:t>
      </w:r>
    </w:p>
    <w:p w14:paraId="71D5AC01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Сказать, что с ним можно делать («С ним можно играть»).</w:t>
      </w:r>
    </w:p>
    <w:p w14:paraId="2D348831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4E1E11">
        <w:rPr>
          <w:rFonts w:ascii="Times New Roman" w:hAnsi="Times New Roman" w:cs="Times New Roman"/>
          <w:sz w:val="28"/>
          <w:szCs w:val="28"/>
          <w:lang w:eastAsia="ru-RU"/>
        </w:rPr>
        <w:t>мнемотаблиц</w:t>
      </w:r>
      <w:proofErr w:type="spellEnd"/>
      <w:r w:rsidRPr="004E1E11">
        <w:rPr>
          <w:rFonts w:ascii="Times New Roman" w:hAnsi="Times New Roman" w:cs="Times New Roman"/>
          <w:sz w:val="28"/>
          <w:szCs w:val="28"/>
          <w:lang w:eastAsia="ru-RU"/>
        </w:rPr>
        <w:t>: Схемы с символами-подсказками (например, цветное пятно для цвета, геометрическая фигура для формы) помогают ребенку выстроить последовательность рассказа.</w:t>
      </w:r>
    </w:p>
    <w:p w14:paraId="535993F2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б) Пересказ хорошо знакомых текстов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br/>
        <w:t>Пересказ – это мост между диалогом и монологом. Ребенок не придумывает содержание, а воспроизводит готовое, сосредотачиваясь на форме.</w:t>
      </w:r>
    </w:p>
    <w:p w14:paraId="2E8D8415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Выбор текстов</w:t>
      </w:r>
      <w:proofErr w:type="gramStart"/>
      <w:r w:rsidRPr="004E1E11">
        <w:rPr>
          <w:rFonts w:ascii="Times New Roman" w:hAnsi="Times New Roman" w:cs="Times New Roman"/>
          <w:sz w:val="28"/>
          <w:szCs w:val="28"/>
          <w:lang w:eastAsia="ru-RU"/>
        </w:rPr>
        <w:t>: Используем</w:t>
      </w:r>
      <w:proofErr w:type="gramEnd"/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 короткие сказки с четкой повторяющейся структурой («Репка», «Теремок», «Колобок»).</w:t>
      </w:r>
    </w:p>
    <w:p w14:paraId="0610D2F4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Приемы помощи:</w:t>
      </w:r>
    </w:p>
    <w:p w14:paraId="4E798C64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Вопросы-подсказки: «Что случилось потом?», «А что сказал медведь?»</w:t>
      </w:r>
    </w:p>
    <w:p w14:paraId="280BC98C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Драматизация: разыгрывание сказки с помощью игрушек или шапочек помогает вспомнить последовательность событий.</w:t>
      </w:r>
    </w:p>
    <w:p w14:paraId="673FC4F1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Совместный пересказ: воспитатель начинает фразу, ребенок ее заканчивает.</w:t>
      </w:r>
    </w:p>
    <w:p w14:paraId="14733D87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в) Рассказывание по серии сюжетных картинок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br/>
        <w:t>Это уже более сложный этап, требующий установления причинно-следственных связей.</w:t>
      </w:r>
    </w:p>
    <w:p w14:paraId="240C0DB5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Сначала мы учим детей выстраивать картинки в правильной последовательности.</w:t>
      </w:r>
    </w:p>
    <w:p w14:paraId="7D768BED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Затем составляем рассказ по каждой картинке («Мальчик увидел на дереве котенка. Котенок не мог слезть и плакал»).</w:t>
      </w:r>
    </w:p>
    <w:p w14:paraId="47E3059F" w14:textId="48F0976F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И, наконец, соединяем все в единый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рассказ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t>: «Однажды мальчик гулял во дворе. Вдруг он услышал жалобное мяуканье. Он посмотрел на дерево и увидел маленького котенка...»</w:t>
      </w:r>
    </w:p>
    <w:p w14:paraId="6B5B8EC8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Роль воспитателя и создающей среды</w:t>
      </w:r>
    </w:p>
    <w:p w14:paraId="32818FAF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Воспитатель выступает не в роли контролера, а в роли внимательного слушателя и помощника.</w:t>
      </w:r>
    </w:p>
    <w:p w14:paraId="2F71FE53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Создание благоприятной атмосферы: Ребенок не должен бояться ошибиться. Любая попытка высказаться поощряется.</w:t>
      </w:r>
    </w:p>
    <w:p w14:paraId="43367026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Образец речи: Речь педагога должна быть грамотной, четкой, эмоционально окрашенной, служить эталоном для подражания.</w:t>
      </w:r>
    </w:p>
    <w:p w14:paraId="1A792BE9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Обогащение словаря</w:t>
      </w:r>
      <w:proofErr w:type="gramStart"/>
      <w:r w:rsidRPr="004E1E11">
        <w:rPr>
          <w:rFonts w:ascii="Times New Roman" w:hAnsi="Times New Roman" w:cs="Times New Roman"/>
          <w:sz w:val="28"/>
          <w:szCs w:val="28"/>
          <w:lang w:eastAsia="ru-RU"/>
        </w:rPr>
        <w:t>: Чем</w:t>
      </w:r>
      <w:proofErr w:type="gramEnd"/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 богаче пассивный и активный словарь ребенка, тем ярче и точнее будут его монологи. Этому способствует чтение художественной литературы, беседы на разные темы, наблюдения на прогулках.</w:t>
      </w:r>
    </w:p>
    <w:p w14:paraId="359655C6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>Заключение</w:t>
      </w:r>
    </w:p>
    <w:p w14:paraId="63655562" w14:textId="77777777" w:rsidR="004E1E11" w:rsidRPr="004E1E11" w:rsidRDefault="004E1E11" w:rsidP="004E1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E1E11">
        <w:rPr>
          <w:rFonts w:ascii="Times New Roman" w:hAnsi="Times New Roman" w:cs="Times New Roman"/>
          <w:sz w:val="28"/>
          <w:szCs w:val="28"/>
          <w:lang w:eastAsia="ru-RU"/>
        </w:rPr>
        <w:t xml:space="preserve">Переход от диалога к монологу в средней группе – это динамичный и увлекательный процесс. Он не происходит сам по себе, а является результатом целенаправленной, систематической работы. Через описание, пересказ и рассказывание по картинкам мы закладываем фундамент для будущей </w:t>
      </w:r>
      <w:r w:rsidRPr="004E1E1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грамотной, образной и логичной речи наших детей, открывая им дорогу в мир больших знаний и уверенного общения.</w:t>
      </w:r>
    </w:p>
    <w:p w14:paraId="4E04274C" w14:textId="77777777" w:rsidR="004E1E11" w:rsidRDefault="004E1E11"/>
    <w:sectPr w:rsidR="004E1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011BE"/>
    <w:multiLevelType w:val="multilevel"/>
    <w:tmpl w:val="A7C0E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493392"/>
    <w:multiLevelType w:val="multilevel"/>
    <w:tmpl w:val="5D76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9E7857"/>
    <w:multiLevelType w:val="multilevel"/>
    <w:tmpl w:val="CDA2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1A0DB2"/>
    <w:multiLevelType w:val="multilevel"/>
    <w:tmpl w:val="3F9E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96D4F"/>
    <w:multiLevelType w:val="multilevel"/>
    <w:tmpl w:val="5ADE8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977027"/>
    <w:multiLevelType w:val="multilevel"/>
    <w:tmpl w:val="CDBC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11"/>
    <w:rsid w:val="004E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9953"/>
  <w15:chartTrackingRefBased/>
  <w15:docId w15:val="{29386682-A687-4806-AD3C-AB68F330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E1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E1E1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E1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E1E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4E1E11"/>
    <w:rPr>
      <w:b/>
      <w:bCs/>
    </w:rPr>
  </w:style>
  <w:style w:type="paragraph" w:customStyle="1" w:styleId="ds-markdown-paragraph">
    <w:name w:val="ds-markdown-paragraph"/>
    <w:basedOn w:val="a"/>
    <w:rsid w:val="004E1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E1E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2025-11-16T10:52:00Z</dcterms:created>
  <dcterms:modified xsi:type="dcterms:W3CDTF">2025-11-16T10:54:00Z</dcterms:modified>
</cp:coreProperties>
</file>