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D0EEF" w14:textId="31447B52" w:rsidR="00FA5258" w:rsidRDefault="00342F8A" w:rsidP="00342F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МЕТОДИЧЕСКИЙ ОПЫТ ЭКСПЕРТНОГО СОПРОВОЖДЕНИЯ ПЕДАГОГОВ</w:t>
      </w:r>
      <w:r w:rsidR="002C502D" w:rsidRPr="00A77E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ДОПОЛНИТЕЛЬНОГО ОБРАЗОВАНИЯ </w:t>
      </w:r>
    </w:p>
    <w:p w14:paraId="35504CCF" w14:textId="77777777" w:rsidR="00466CBE" w:rsidRDefault="00466CBE" w:rsidP="00342F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DA2F7" w14:textId="190D1635" w:rsidR="00466CBE" w:rsidRDefault="00466CBE" w:rsidP="00342F8A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И.Н. Грекова (г. Красноярск)</w:t>
      </w:r>
    </w:p>
    <w:p w14:paraId="40C10EE4" w14:textId="0B127777" w:rsidR="00466CBE" w:rsidRDefault="00466CBE" w:rsidP="00342F8A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МБОУ ДО ДДЮ «Школа самоопределения»</w:t>
      </w:r>
      <w:r w:rsidR="0032630E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1AC3DD2D" w14:textId="38F5CA70" w:rsidR="0032630E" w:rsidRDefault="005800CF" w:rsidP="00342F8A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2630E">
        <w:rPr>
          <w:rFonts w:ascii="Times New Roman" w:hAnsi="Times New Roman" w:cs="Times New Roman"/>
          <w:b/>
          <w:bCs/>
          <w:sz w:val="28"/>
          <w:szCs w:val="28"/>
        </w:rPr>
        <w:t>етодист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высшей категории,</w:t>
      </w:r>
    </w:p>
    <w:p w14:paraId="4A5E9BB6" w14:textId="3C85999E" w:rsidR="00466CBE" w:rsidRPr="00E53530" w:rsidRDefault="00466CBE" w:rsidP="00342F8A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irisgrekova</w:t>
      </w:r>
      <w:proofErr w:type="spellEnd"/>
      <w:r w:rsidRPr="00E53530">
        <w:rPr>
          <w:rFonts w:ascii="Times New Roman" w:hAnsi="Times New Roman" w:cs="Times New Roman"/>
          <w:b/>
          <w:bCs/>
          <w:sz w:val="28"/>
          <w:szCs w:val="28"/>
        </w:rPr>
        <w:t>@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mail</w:t>
      </w:r>
      <w:r w:rsidRPr="00E53530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</w:p>
    <w:p w14:paraId="498EC837" w14:textId="77777777" w:rsidR="0080464F" w:rsidRPr="00E53530" w:rsidRDefault="0080464F" w:rsidP="00342F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70BD0" w14:textId="150F8094" w:rsidR="00342F8A" w:rsidRDefault="00575B9D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9F1012">
        <w:rPr>
          <w:rFonts w:ascii="Times New Roman" w:hAnsi="Times New Roman" w:cs="Times New Roman"/>
          <w:i/>
          <w:iCs/>
          <w:sz w:val="28"/>
          <w:szCs w:val="28"/>
        </w:rPr>
        <w:t>статье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42F8A">
        <w:rPr>
          <w:rFonts w:ascii="Times New Roman" w:hAnsi="Times New Roman" w:cs="Times New Roman"/>
          <w:i/>
          <w:iCs/>
          <w:sz w:val="28"/>
          <w:szCs w:val="28"/>
        </w:rPr>
        <w:t>кратко представлен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последовательный системный опыт организации методического экспертного сопровождения педагогов дополнительного образования на основе принятых методологических принципов образовательной деятельности: компетентностный и разноуровневый подходы</w:t>
      </w:r>
      <w:r w:rsidR="00466CBE">
        <w:rPr>
          <w:rFonts w:ascii="Times New Roman" w:hAnsi="Times New Roman" w:cs="Times New Roman"/>
          <w:i/>
          <w:iCs/>
          <w:sz w:val="28"/>
          <w:szCs w:val="28"/>
        </w:rPr>
        <w:t>, воспитательный компонент как основа дополнительного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5800CF">
        <w:rPr>
          <w:rFonts w:ascii="Times New Roman" w:hAnsi="Times New Roman" w:cs="Times New Roman"/>
          <w:i/>
          <w:iCs/>
          <w:sz w:val="28"/>
          <w:szCs w:val="28"/>
        </w:rPr>
        <w:t xml:space="preserve"> Сформулированы основные проблемы, возникающие в процессе организации такой работы.</w:t>
      </w:r>
    </w:p>
    <w:p w14:paraId="6A912639" w14:textId="317B84AA" w:rsidR="00575B9D" w:rsidRDefault="00575B9D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B214C">
        <w:rPr>
          <w:rFonts w:ascii="Times New Roman" w:hAnsi="Times New Roman" w:cs="Times New Roman"/>
          <w:sz w:val="28"/>
          <w:szCs w:val="28"/>
        </w:rPr>
        <w:t xml:space="preserve"> </w:t>
      </w:r>
      <w:r w:rsidR="00FB214C" w:rsidRPr="00FB214C">
        <w:rPr>
          <w:rFonts w:ascii="Times New Roman" w:hAnsi="Times New Roman" w:cs="Times New Roman"/>
          <w:sz w:val="28"/>
          <w:szCs w:val="28"/>
        </w:rPr>
        <w:t>Ключевые слова:</w:t>
      </w:r>
      <w:r w:rsidR="00FB21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42F8A" w:rsidRPr="00575B9D">
        <w:rPr>
          <w:rFonts w:ascii="Times New Roman" w:hAnsi="Times New Roman" w:cs="Times New Roman"/>
          <w:i/>
          <w:iCs/>
          <w:sz w:val="28"/>
          <w:szCs w:val="28"/>
        </w:rPr>
        <w:t>Дополнительное образование, методический опыт, экспертное сопровождение педагогов ДО, компетентностный подход, результативность обучения, разноуровневый подход</w:t>
      </w:r>
      <w:r w:rsidR="00342F8A">
        <w:rPr>
          <w:rFonts w:ascii="Times New Roman" w:hAnsi="Times New Roman" w:cs="Times New Roman"/>
          <w:i/>
          <w:iCs/>
          <w:sz w:val="28"/>
          <w:szCs w:val="28"/>
        </w:rPr>
        <w:t>, воспитательный компонент</w:t>
      </w:r>
      <w:r w:rsidR="00342F8A" w:rsidRPr="00575B9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1158778" w14:textId="0FC735FC" w:rsidR="00B46FAE" w:rsidRPr="00FB214C" w:rsidRDefault="00B46FAE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5800CF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Methodological experience of expert support for additional education teachers</w:t>
      </w:r>
    </w:p>
    <w:p w14:paraId="16ED632F" w14:textId="1A16235E" w:rsidR="00B46FAE" w:rsidRPr="00FB214C" w:rsidRDefault="00B46FAE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800CF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article briefly presents the consistent systemic experience of organizing methodological expert support for additional education teachers based on the accepted methodological principles of educational activity: the competence-based and multi-level approaches, and the educational component as the basis of additional education.</w:t>
      </w:r>
    </w:p>
    <w:p w14:paraId="78BE15EA" w14:textId="77B60C74" w:rsidR="00B46FAE" w:rsidRPr="005800CF" w:rsidRDefault="00B46FAE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5800CF">
        <w:rPr>
          <w:rFonts w:ascii="Times New Roman" w:hAnsi="Times New Roman" w:cs="Times New Roman"/>
          <w:color w:val="000000"/>
          <w:sz w:val="28"/>
          <w:szCs w:val="28"/>
          <w:lang w:val="en-US"/>
        </w:rPr>
        <w:t>Additional education, methodological experience, expert support for preschool teachers, a competence-based approach, learning outcomes, a multi-level approach, and an educational component.</w:t>
      </w:r>
    </w:p>
    <w:p w14:paraId="3413FA86" w14:textId="51AB3731" w:rsidR="00792577" w:rsidRPr="00A77EB0" w:rsidRDefault="00FA5258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EB0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детей 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(ДОД) </w:t>
      </w:r>
      <w:r w:rsidRPr="00A77EB0">
        <w:rPr>
          <w:rFonts w:ascii="Times New Roman" w:hAnsi="Times New Roman" w:cs="Times New Roman"/>
          <w:sz w:val="28"/>
          <w:szCs w:val="28"/>
        </w:rPr>
        <w:t xml:space="preserve">имеет определенную специфику </w:t>
      </w:r>
      <w:r w:rsidR="00083BC2">
        <w:rPr>
          <w:rFonts w:ascii="Times New Roman" w:hAnsi="Times New Roman" w:cs="Times New Roman"/>
          <w:sz w:val="28"/>
          <w:szCs w:val="28"/>
        </w:rPr>
        <w:t>в</w:t>
      </w:r>
      <w:r w:rsidRPr="00A77EB0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083BC2">
        <w:rPr>
          <w:rFonts w:ascii="Times New Roman" w:hAnsi="Times New Roman" w:cs="Times New Roman"/>
          <w:sz w:val="28"/>
          <w:szCs w:val="28"/>
        </w:rPr>
        <w:t>и</w:t>
      </w:r>
      <w:r w:rsidRPr="00A77EB0">
        <w:rPr>
          <w:rFonts w:ascii="Times New Roman" w:hAnsi="Times New Roman" w:cs="Times New Roman"/>
          <w:sz w:val="28"/>
          <w:szCs w:val="28"/>
        </w:rPr>
        <w:t xml:space="preserve"> с 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системой </w:t>
      </w:r>
      <w:r w:rsidR="0080464F">
        <w:rPr>
          <w:rFonts w:ascii="Times New Roman" w:hAnsi="Times New Roman" w:cs="Times New Roman"/>
          <w:sz w:val="28"/>
          <w:szCs w:val="28"/>
        </w:rPr>
        <w:t>общего</w:t>
      </w:r>
      <w:r w:rsidRPr="00A77EB0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76AE9" w:rsidRPr="00A77EB0">
        <w:rPr>
          <w:rFonts w:ascii="Times New Roman" w:hAnsi="Times New Roman" w:cs="Times New Roman"/>
          <w:sz w:val="28"/>
          <w:szCs w:val="28"/>
        </w:rPr>
        <w:t>я</w:t>
      </w:r>
      <w:r w:rsidRPr="00A77EB0">
        <w:rPr>
          <w:rFonts w:ascii="Times New Roman" w:hAnsi="Times New Roman" w:cs="Times New Roman"/>
          <w:sz w:val="28"/>
          <w:szCs w:val="28"/>
        </w:rPr>
        <w:t xml:space="preserve">. Отмечу только два 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момента: </w:t>
      </w:r>
    </w:p>
    <w:p w14:paraId="6A4CDB80" w14:textId="5BFDB9F0" w:rsidR="00792577" w:rsidRPr="00A77EB0" w:rsidRDefault="00792577" w:rsidP="00342F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EB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76AE9" w:rsidRPr="00A77EB0">
        <w:rPr>
          <w:rFonts w:ascii="Times New Roman" w:hAnsi="Times New Roman" w:cs="Times New Roman"/>
          <w:sz w:val="28"/>
          <w:szCs w:val="28"/>
        </w:rPr>
        <w:t>традиционно ДОД рассматривается (зачастую до сегодняшнего дня) как досуговая деятельность, особенно родителями и детьми</w:t>
      </w:r>
      <w:r w:rsidRPr="00A77EB0">
        <w:rPr>
          <w:rFonts w:ascii="Times New Roman" w:hAnsi="Times New Roman" w:cs="Times New Roman"/>
          <w:sz w:val="28"/>
          <w:szCs w:val="28"/>
        </w:rPr>
        <w:t xml:space="preserve">. Хотелось бы обратить внимание, что достаточно долго такое представление о роли ДОД было и у самих педагогов, частично сохраняясь и у вновь пришедших в эту область молодых </w:t>
      </w:r>
      <w:r w:rsidR="00FD0621">
        <w:rPr>
          <w:rFonts w:ascii="Times New Roman" w:hAnsi="Times New Roman" w:cs="Times New Roman"/>
          <w:sz w:val="28"/>
          <w:szCs w:val="28"/>
        </w:rPr>
        <w:t>сотрудников</w:t>
      </w:r>
      <w:r w:rsidRPr="00A77EB0">
        <w:rPr>
          <w:rFonts w:ascii="Times New Roman" w:hAnsi="Times New Roman" w:cs="Times New Roman"/>
          <w:sz w:val="28"/>
          <w:szCs w:val="28"/>
        </w:rPr>
        <w:t>;</w:t>
      </w:r>
    </w:p>
    <w:p w14:paraId="1A78F791" w14:textId="279C3990" w:rsidR="002C502D" w:rsidRDefault="00792577" w:rsidP="00342F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EB0">
        <w:rPr>
          <w:rFonts w:ascii="Times New Roman" w:hAnsi="Times New Roman" w:cs="Times New Roman"/>
          <w:sz w:val="28"/>
          <w:szCs w:val="28"/>
        </w:rPr>
        <w:t>-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благодаря заинтересованности государства в развитии данной сферы и е</w:t>
      </w:r>
      <w:r w:rsidR="003A411D">
        <w:rPr>
          <w:rFonts w:ascii="Times New Roman" w:hAnsi="Times New Roman" w:cs="Times New Roman"/>
          <w:sz w:val="28"/>
          <w:szCs w:val="28"/>
        </w:rPr>
        <w:t>го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влияни</w:t>
      </w:r>
      <w:r w:rsidR="00FD0621">
        <w:rPr>
          <w:rFonts w:ascii="Times New Roman" w:hAnsi="Times New Roman" w:cs="Times New Roman"/>
          <w:sz w:val="28"/>
          <w:szCs w:val="28"/>
        </w:rPr>
        <w:t>и</w:t>
      </w:r>
      <w:r w:rsidR="00240F2D">
        <w:rPr>
          <w:rFonts w:ascii="Times New Roman" w:hAnsi="Times New Roman" w:cs="Times New Roman"/>
          <w:sz w:val="28"/>
          <w:szCs w:val="28"/>
        </w:rPr>
        <w:t>,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особенно</w:t>
      </w:r>
      <w:r w:rsidR="00240F2D">
        <w:rPr>
          <w:rFonts w:ascii="Times New Roman" w:hAnsi="Times New Roman" w:cs="Times New Roman"/>
          <w:sz w:val="28"/>
          <w:szCs w:val="28"/>
        </w:rPr>
        <w:t>,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на </w:t>
      </w:r>
      <w:r w:rsidR="0080464F">
        <w:rPr>
          <w:rFonts w:ascii="Times New Roman" w:hAnsi="Times New Roman" w:cs="Times New Roman"/>
          <w:sz w:val="28"/>
          <w:szCs w:val="28"/>
        </w:rPr>
        <w:t xml:space="preserve">целенаправленное </w:t>
      </w:r>
      <w:r w:rsidR="00276AE9" w:rsidRPr="00A77EB0">
        <w:rPr>
          <w:rFonts w:ascii="Times New Roman" w:hAnsi="Times New Roman" w:cs="Times New Roman"/>
          <w:sz w:val="28"/>
          <w:szCs w:val="28"/>
        </w:rPr>
        <w:t>воспитание и развитие детей, появил</w:t>
      </w:r>
      <w:r w:rsidR="004D49C0" w:rsidRPr="00A77EB0">
        <w:rPr>
          <w:rFonts w:ascii="Times New Roman" w:hAnsi="Times New Roman" w:cs="Times New Roman"/>
          <w:sz w:val="28"/>
          <w:szCs w:val="28"/>
        </w:rPr>
        <w:t>а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сь </w:t>
      </w:r>
      <w:r w:rsidRPr="00A77EB0">
        <w:rPr>
          <w:rFonts w:ascii="Times New Roman" w:hAnsi="Times New Roman" w:cs="Times New Roman"/>
          <w:sz w:val="28"/>
          <w:szCs w:val="28"/>
        </w:rPr>
        <w:t xml:space="preserve">последовательная система федеральных </w:t>
      </w:r>
      <w:r w:rsidR="00B46FAE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276AE9" w:rsidRPr="00A77EB0">
        <w:rPr>
          <w:rFonts w:ascii="Times New Roman" w:hAnsi="Times New Roman" w:cs="Times New Roman"/>
          <w:sz w:val="28"/>
          <w:szCs w:val="28"/>
        </w:rPr>
        <w:t>документ</w:t>
      </w:r>
      <w:r w:rsidRPr="00A77EB0">
        <w:rPr>
          <w:rFonts w:ascii="Times New Roman" w:hAnsi="Times New Roman" w:cs="Times New Roman"/>
          <w:sz w:val="28"/>
          <w:szCs w:val="28"/>
        </w:rPr>
        <w:t xml:space="preserve">ов </w:t>
      </w:r>
      <w:r w:rsidR="00BA6721" w:rsidRPr="00BA6721">
        <w:rPr>
          <w:rFonts w:ascii="Times New Roman" w:hAnsi="Times New Roman" w:cs="Times New Roman"/>
          <w:sz w:val="28"/>
          <w:szCs w:val="28"/>
        </w:rPr>
        <w:t>[</w:t>
      </w:r>
      <w:r w:rsidR="00590560">
        <w:rPr>
          <w:rFonts w:ascii="Times New Roman" w:hAnsi="Times New Roman" w:cs="Times New Roman"/>
          <w:sz w:val="28"/>
          <w:szCs w:val="28"/>
        </w:rPr>
        <w:t>1,2,3</w:t>
      </w:r>
      <w:r w:rsidR="00BA6721" w:rsidRPr="00BA6721">
        <w:rPr>
          <w:rFonts w:ascii="Times New Roman" w:hAnsi="Times New Roman" w:cs="Times New Roman"/>
          <w:sz w:val="28"/>
          <w:szCs w:val="28"/>
        </w:rPr>
        <w:t>]</w:t>
      </w:r>
      <w:r w:rsidR="00276AE9" w:rsidRPr="00A77EB0">
        <w:rPr>
          <w:rFonts w:ascii="Times New Roman" w:hAnsi="Times New Roman" w:cs="Times New Roman"/>
          <w:sz w:val="28"/>
          <w:szCs w:val="28"/>
        </w:rPr>
        <w:t>, характеризующ</w:t>
      </w:r>
      <w:r w:rsidRPr="00A77EB0">
        <w:rPr>
          <w:rFonts w:ascii="Times New Roman" w:hAnsi="Times New Roman" w:cs="Times New Roman"/>
          <w:sz w:val="28"/>
          <w:szCs w:val="28"/>
        </w:rPr>
        <w:t>их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основополагающие принципы образовательной деятельности</w:t>
      </w:r>
      <w:r w:rsidRPr="00A77EB0">
        <w:rPr>
          <w:rFonts w:ascii="Times New Roman" w:hAnsi="Times New Roman" w:cs="Times New Roman"/>
          <w:sz w:val="28"/>
          <w:szCs w:val="28"/>
        </w:rPr>
        <w:t xml:space="preserve"> ДОД</w:t>
      </w:r>
      <w:r w:rsidR="00276AE9" w:rsidRPr="00A77EB0">
        <w:rPr>
          <w:rFonts w:ascii="Times New Roman" w:hAnsi="Times New Roman" w:cs="Times New Roman"/>
          <w:sz w:val="28"/>
          <w:szCs w:val="28"/>
        </w:rPr>
        <w:t>, а значит, и увеличивающ</w:t>
      </w:r>
      <w:r w:rsidR="00A77EB0" w:rsidRPr="00A77EB0">
        <w:rPr>
          <w:rFonts w:ascii="Times New Roman" w:hAnsi="Times New Roman" w:cs="Times New Roman"/>
          <w:sz w:val="28"/>
          <w:szCs w:val="28"/>
        </w:rPr>
        <w:t>ая</w:t>
      </w:r>
      <w:r w:rsidR="00276AE9" w:rsidRPr="00A77EB0">
        <w:rPr>
          <w:rFonts w:ascii="Times New Roman" w:hAnsi="Times New Roman" w:cs="Times New Roman"/>
          <w:sz w:val="28"/>
          <w:szCs w:val="28"/>
        </w:rPr>
        <w:t>ся с каждым годом актуальност</w:t>
      </w:r>
      <w:r w:rsidR="00A77EB0" w:rsidRPr="00A77EB0">
        <w:rPr>
          <w:rFonts w:ascii="Times New Roman" w:hAnsi="Times New Roman" w:cs="Times New Roman"/>
          <w:sz w:val="28"/>
          <w:szCs w:val="28"/>
        </w:rPr>
        <w:t>ь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деятельности педагогов дополнительного образования.</w:t>
      </w:r>
    </w:p>
    <w:p w14:paraId="6A29C584" w14:textId="50C63A8E" w:rsidR="0080464F" w:rsidRDefault="0080464F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возникает вопрос: готов ли сам педагог дополнительного образования к такому синтезу деятельности и требуется ли, в первую очередь, </w:t>
      </w:r>
      <w:r w:rsidR="00C944B8">
        <w:rPr>
          <w:rFonts w:ascii="Times New Roman" w:hAnsi="Times New Roman" w:cs="Times New Roman"/>
          <w:sz w:val="28"/>
          <w:szCs w:val="28"/>
        </w:rPr>
        <w:t xml:space="preserve">ему </w:t>
      </w:r>
      <w:r>
        <w:rPr>
          <w:rFonts w:ascii="Times New Roman" w:hAnsi="Times New Roman" w:cs="Times New Roman"/>
          <w:sz w:val="28"/>
          <w:szCs w:val="28"/>
        </w:rPr>
        <w:t>педагогическая поддержка</w:t>
      </w:r>
      <w:r w:rsidR="00C944B8">
        <w:rPr>
          <w:rFonts w:ascii="Times New Roman" w:hAnsi="Times New Roman" w:cs="Times New Roman"/>
          <w:sz w:val="28"/>
          <w:szCs w:val="28"/>
        </w:rPr>
        <w:t>?</w:t>
      </w:r>
    </w:p>
    <w:p w14:paraId="17A501D2" w14:textId="443024E8" w:rsidR="004D49C0" w:rsidRPr="004D49C0" w:rsidRDefault="00C944B8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необходимо, хотя бы кратко, отразить</w:t>
      </w:r>
      <w:r w:rsidR="00276AE9" w:rsidRPr="00A77EB0">
        <w:rPr>
          <w:rFonts w:ascii="Times New Roman" w:hAnsi="Times New Roman" w:cs="Times New Roman"/>
          <w:sz w:val="28"/>
          <w:szCs w:val="28"/>
        </w:rPr>
        <w:t xml:space="preserve"> специфи</w:t>
      </w:r>
      <w:r w:rsidR="00792577" w:rsidRPr="00A77EB0">
        <w:rPr>
          <w:rFonts w:ascii="Times New Roman" w:hAnsi="Times New Roman" w:cs="Times New Roman"/>
          <w:sz w:val="28"/>
          <w:szCs w:val="28"/>
        </w:rPr>
        <w:t xml:space="preserve">ческие особенности и </w:t>
      </w:r>
      <w:r w:rsidR="004D49C0" w:rsidRPr="00A77EB0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792577" w:rsidRPr="00A77EB0">
        <w:rPr>
          <w:rFonts w:ascii="Times New Roman" w:hAnsi="Times New Roman" w:cs="Times New Roman"/>
          <w:sz w:val="28"/>
          <w:szCs w:val="28"/>
        </w:rPr>
        <w:t>внутренние/внешние конфликты, возникающие в рамках такого союза (</w:t>
      </w:r>
      <w:proofErr w:type="spellStart"/>
      <w:r w:rsidR="00792577" w:rsidRPr="00A77EB0">
        <w:rPr>
          <w:rFonts w:ascii="Times New Roman" w:hAnsi="Times New Roman" w:cs="Times New Roman"/>
          <w:sz w:val="28"/>
          <w:szCs w:val="28"/>
        </w:rPr>
        <w:t>досуг+о</w:t>
      </w:r>
      <w:r w:rsidR="00656728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792577" w:rsidRPr="00A77EB0">
        <w:rPr>
          <w:rFonts w:ascii="Times New Roman" w:hAnsi="Times New Roman" w:cs="Times New Roman"/>
          <w:sz w:val="28"/>
          <w:szCs w:val="28"/>
        </w:rPr>
        <w:t>)</w:t>
      </w:r>
      <w:r w:rsidR="004E2A2B">
        <w:rPr>
          <w:rFonts w:ascii="Times New Roman" w:hAnsi="Times New Roman" w:cs="Times New Roman"/>
          <w:sz w:val="28"/>
          <w:szCs w:val="28"/>
        </w:rPr>
        <w:t xml:space="preserve">, влияющие на </w:t>
      </w:r>
      <w:r w:rsidR="004E2A2B" w:rsidRPr="00C944B8">
        <w:rPr>
          <w:rFonts w:ascii="Times New Roman" w:hAnsi="Times New Roman" w:cs="Times New Roman"/>
          <w:sz w:val="28"/>
          <w:szCs w:val="28"/>
        </w:rPr>
        <w:t>актуальность, практическую</w:t>
      </w:r>
      <w:r w:rsidR="004E2A2B">
        <w:rPr>
          <w:rFonts w:ascii="Times New Roman" w:hAnsi="Times New Roman" w:cs="Times New Roman"/>
          <w:sz w:val="28"/>
          <w:szCs w:val="28"/>
        </w:rPr>
        <w:t xml:space="preserve"> значи</w:t>
      </w:r>
      <w:r w:rsidR="0080464F">
        <w:rPr>
          <w:rFonts w:ascii="Times New Roman" w:hAnsi="Times New Roman" w:cs="Times New Roman"/>
          <w:sz w:val="28"/>
          <w:szCs w:val="28"/>
        </w:rPr>
        <w:t>мость методического сопровождения, в первую очередь, самих педагогов ДОД</w:t>
      </w:r>
      <w:r w:rsidR="00B238A4">
        <w:rPr>
          <w:rFonts w:ascii="Times New Roman" w:hAnsi="Times New Roman" w:cs="Times New Roman"/>
          <w:sz w:val="28"/>
          <w:szCs w:val="28"/>
        </w:rPr>
        <w:t>.</w:t>
      </w:r>
    </w:p>
    <w:p w14:paraId="7A5D76CC" w14:textId="092737FF" w:rsidR="00A77EB0" w:rsidRPr="00A77EB0" w:rsidRDefault="004D49C0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Если рассматривать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ДО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как досуг (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развлечение,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творчество,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искусство)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то его основной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задач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ей является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разви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тие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личн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ого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интерес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а ребенка к выбранному виду деятельности, ориентация на запрос самих детей (и родителей). О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бразовательная </w:t>
      </w:r>
      <w:r w:rsidR="00A77EB0"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же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деятельность (</w:t>
      </w:r>
      <w:r w:rsidR="0065672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обучение,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наука) 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включает некую стандартизацию (для основного образования это ФГОС), а значит 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принимает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основн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ой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задач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ей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учить</w:t>
      </w:r>
      <w:r w:rsidR="00C944B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чему-либо, заданным ценностям извне</w:t>
      </w:r>
      <w:r w:rsidR="00A77EB0"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и учить</w:t>
      </w:r>
      <w:r w:rsidRPr="004D49C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результативно</w:t>
      </w:r>
      <w:r w:rsidR="00A77EB0"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043A683" w14:textId="3815F6AE" w:rsidR="004D49C0" w:rsidRDefault="00A77EB0" w:rsidP="00342F8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Это, по сути, становится главн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ой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особенност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>ью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и проблем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ой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ДОД: учить детей 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(в отсутствии ФГОС для ДОД) 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или развлекать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(значит отказаться от результативности деятельности, включающей ее оценивание)</w:t>
      </w:r>
      <w:r w:rsidRPr="00A77EB0">
        <w:rPr>
          <w:rFonts w:ascii="Times New Roman" w:hAnsi="Times New Roman" w:cs="Times New Roman"/>
          <w:kern w:val="0"/>
          <w:sz w:val="28"/>
          <w:szCs w:val="28"/>
          <w14:ligatures w14:val="none"/>
        </w:rPr>
        <w:t>?</w:t>
      </w:r>
      <w:r w:rsidR="00FD062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C7F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Поэтому </w:t>
      </w:r>
      <w:r w:rsidR="00C944B8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важной</w:t>
      </w:r>
      <w:r w:rsidR="002C7F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задачей педагога ДОД 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>является</w:t>
      </w:r>
      <w:r w:rsidR="002C7F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деятельность по поиску идей, методов, форм </w:t>
      </w:r>
      <w:r w:rsidR="002C7F63"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>гармоничного соединения этих двух сторон противоречивого процесса</w:t>
      </w:r>
      <w:r w:rsidR="002155C9" w:rsidRP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практически в безграничном пространстве возможностей</w:t>
      </w:r>
      <w:r w:rsidR="002C7F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</w:t>
      </w:r>
      <w:r w:rsidR="00656728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 тоже время</w:t>
      </w:r>
      <w:r w:rsidR="00656728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C7F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включение их в свой профессиональный опыт, 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>без конкретных опорных границ и требований</w:t>
      </w:r>
      <w:r w:rsidR="004E2A2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</w:t>
      </w:r>
      <w:r w:rsidR="00E542FE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при отсутствии</w:t>
      </w:r>
      <w:r w:rsidR="004E2A2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стандартов для обучения в ДОД)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Квинтэссенцией такого союза для педагогов ДОД стала разработка дополнительной общеобразовательной общеразвивающей программы</w:t>
      </w:r>
      <w:r w:rsidR="006275B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(ДООП)</w:t>
      </w:r>
      <w:r w:rsidR="002155C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6275B2">
        <w:rPr>
          <w:rFonts w:ascii="Times New Roman" w:hAnsi="Times New Roman" w:cs="Times New Roman"/>
          <w:kern w:val="0"/>
          <w:sz w:val="28"/>
          <w:szCs w:val="28"/>
          <w14:ligatures w14:val="none"/>
        </w:rPr>
        <w:t>Уточняю: самостоятельная разработка ДООП.</w:t>
      </w:r>
      <w:r w:rsidR="004E2A2B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Почти, как в сказке «Пойди туда, не знаю куда. Принеси то, не знаю что».</w:t>
      </w:r>
    </w:p>
    <w:p w14:paraId="4EE97EC1" w14:textId="0AA0DDB5" w:rsidR="00CE76F9" w:rsidRDefault="004E2A2B" w:rsidP="00342F8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76F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На этом этапе именно </w:t>
      </w:r>
      <w:r w:rsidR="00240F2D" w:rsidRPr="00CE76F9">
        <w:rPr>
          <w:rFonts w:ascii="Times New Roman" w:hAnsi="Times New Roman" w:cs="Times New Roman"/>
          <w:kern w:val="0"/>
          <w:sz w:val="28"/>
          <w:szCs w:val="28"/>
        </w:rPr>
        <w:t xml:space="preserve">экспертное </w:t>
      </w:r>
      <w:r w:rsidRPr="00CE76F9">
        <w:rPr>
          <w:rFonts w:ascii="Times New Roman" w:hAnsi="Times New Roman" w:cs="Times New Roman"/>
          <w:kern w:val="0"/>
          <w:sz w:val="28"/>
          <w:szCs w:val="28"/>
          <w14:ligatures w14:val="none"/>
        </w:rPr>
        <w:t>методическое сопровождение педагогов становится определяющим</w:t>
      </w:r>
      <w:r w:rsidR="00240F2D" w:rsidRPr="00CE76F9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240F2D" w:rsidRPr="00CE76F9">
        <w:rPr>
          <w:rFonts w:ascii="Times New Roman" w:hAnsi="Times New Roman" w:cs="Times New Roman"/>
          <w:sz w:val="28"/>
          <w:szCs w:val="28"/>
        </w:rPr>
        <w:t>основной целью которого - представить системные методологические и методические принципы к разработке и реализации дополнительных общеобразовательных общеразвивающих программ (ДООП), как ориентир</w:t>
      </w:r>
      <w:r w:rsidR="00240F2D" w:rsidRPr="00CE76F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240F2D" w:rsidRPr="00CE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общего для всех педагогов концептуального образовательного </w:t>
      </w:r>
      <w:r w:rsidR="00CE76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пространства</w:t>
      </w:r>
      <w:r w:rsidR="00240F2D" w:rsidRPr="00CE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целей и задач, соответствующих основным направлениям развития образовательной организации, поскольку </w:t>
      </w:r>
      <w:r w:rsidR="00CE76F9" w:rsidRPr="00834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834764" w:rsidRPr="00834764">
        <w:rPr>
          <w:rFonts w:ascii="Times New Roman" w:hAnsi="Times New Roman" w:cs="Times New Roman"/>
          <w:sz w:val="28"/>
          <w:szCs w:val="28"/>
        </w:rPr>
        <w:t xml:space="preserve">п.6 «Порядка организации и осуществления образовательной деятельности по дополнительным общеобразовательным программам», утвержденного Приказом Министерства просвещения РФ от 27 июля 2022 г. N 629, разработка содержания ДООП является компетенцией самой образовательной организации. </w:t>
      </w:r>
      <w:r w:rsidR="00A51333">
        <w:rPr>
          <w:rFonts w:ascii="Times New Roman" w:hAnsi="Times New Roman" w:cs="Times New Roman"/>
          <w:sz w:val="28"/>
          <w:szCs w:val="28"/>
        </w:rPr>
        <w:t xml:space="preserve">Тем самым методист становится </w:t>
      </w:r>
      <w:r w:rsidR="00A51333" w:rsidRPr="00E542FE">
        <w:rPr>
          <w:rFonts w:ascii="Times New Roman" w:hAnsi="Times New Roman" w:cs="Times New Roman"/>
          <w:sz w:val="28"/>
          <w:szCs w:val="28"/>
        </w:rPr>
        <w:t>связующим</w:t>
      </w:r>
      <w:r w:rsidR="00A51333">
        <w:rPr>
          <w:rFonts w:ascii="Times New Roman" w:hAnsi="Times New Roman" w:cs="Times New Roman"/>
          <w:sz w:val="28"/>
          <w:szCs w:val="28"/>
        </w:rPr>
        <w:t xml:space="preserve"> звеном для педагога между его творческими порывами и нормативными требованиями к организации образовательного процесса, способным помочь соединить науку и искусство в профессиональной деятельности педагога. </w:t>
      </w:r>
    </w:p>
    <w:p w14:paraId="473BDE23" w14:textId="0232EADE" w:rsidR="00A51333" w:rsidRDefault="00A51333" w:rsidP="00342F8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заявленной цели и выстраиваются основные задачи такого </w:t>
      </w:r>
      <w:r w:rsidR="009E2D49">
        <w:rPr>
          <w:rFonts w:ascii="Times New Roman" w:hAnsi="Times New Roman" w:cs="Times New Roman"/>
          <w:sz w:val="28"/>
          <w:szCs w:val="28"/>
        </w:rPr>
        <w:t>экспертного методического сопровождения</w:t>
      </w:r>
      <w:r w:rsidR="00083BC2">
        <w:rPr>
          <w:rFonts w:ascii="Times New Roman" w:hAnsi="Times New Roman" w:cs="Times New Roman"/>
          <w:sz w:val="28"/>
          <w:szCs w:val="28"/>
        </w:rPr>
        <w:t xml:space="preserve"> педагогической деятельности</w:t>
      </w:r>
      <w:r w:rsidR="009E2D49">
        <w:rPr>
          <w:rFonts w:ascii="Times New Roman" w:hAnsi="Times New Roman" w:cs="Times New Roman"/>
          <w:sz w:val="28"/>
          <w:szCs w:val="28"/>
        </w:rPr>
        <w:t>:</w:t>
      </w:r>
    </w:p>
    <w:p w14:paraId="26E83658" w14:textId="5F0B073D" w:rsidR="009E2D49" w:rsidRDefault="00CD5677" w:rsidP="00342F8A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комплексное методическое обеспечение образовательного процесса, включая разработку и внедрение необходимых положений, методических рекомендаций, методических конструкторов и других форм сопровождающих документов методической направленности</w:t>
      </w:r>
      <w:r w:rsidR="003A599C" w:rsidRPr="00CD5677">
        <w:rPr>
          <w:sz w:val="28"/>
          <w:szCs w:val="28"/>
        </w:rPr>
        <w:t xml:space="preserve"> (например, Положение о разработке ДООП, Положение о мониторинге </w:t>
      </w:r>
      <w:r w:rsidR="003A599C" w:rsidRPr="00CD5677">
        <w:rPr>
          <w:sz w:val="28"/>
          <w:szCs w:val="28"/>
        </w:rPr>
        <w:lastRenderedPageBreak/>
        <w:t xml:space="preserve">образовательных результатов, </w:t>
      </w:r>
      <w:r>
        <w:rPr>
          <w:sz w:val="28"/>
          <w:szCs w:val="28"/>
        </w:rPr>
        <w:t>Методические рекомендации</w:t>
      </w:r>
      <w:r w:rsidR="003A599C" w:rsidRPr="00CD5677">
        <w:rPr>
          <w:sz w:val="28"/>
          <w:szCs w:val="28"/>
        </w:rPr>
        <w:t xml:space="preserve"> </w:t>
      </w:r>
      <w:r w:rsidR="00E13B73">
        <w:rPr>
          <w:sz w:val="28"/>
          <w:szCs w:val="28"/>
        </w:rPr>
        <w:t>п</w:t>
      </w:r>
      <w:r w:rsidR="003A599C" w:rsidRPr="00CD5677">
        <w:rPr>
          <w:sz w:val="28"/>
          <w:szCs w:val="28"/>
        </w:rPr>
        <w:t>о разработке УМК)</w:t>
      </w:r>
      <w:r w:rsidR="009E2D49" w:rsidRPr="00CD5677">
        <w:rPr>
          <w:sz w:val="28"/>
          <w:szCs w:val="28"/>
        </w:rPr>
        <w:t xml:space="preserve">, для создания условий по внедрению единой методологической ориентации, принятой за основу в образовательной организации  (в нашем случае это компетентностный подход), </w:t>
      </w:r>
      <w:r w:rsidR="009931C9" w:rsidRPr="00CD5677">
        <w:rPr>
          <w:sz w:val="28"/>
          <w:szCs w:val="28"/>
        </w:rPr>
        <w:t xml:space="preserve">комплекса </w:t>
      </w:r>
      <w:r w:rsidR="009E2D49" w:rsidRPr="00CD5677">
        <w:rPr>
          <w:sz w:val="28"/>
          <w:szCs w:val="28"/>
        </w:rPr>
        <w:t>планируемы</w:t>
      </w:r>
      <w:r w:rsidR="009931C9" w:rsidRPr="00CD5677">
        <w:rPr>
          <w:sz w:val="28"/>
          <w:szCs w:val="28"/>
        </w:rPr>
        <w:t>х</w:t>
      </w:r>
      <w:r w:rsidR="009E2D49" w:rsidRPr="00CD5677">
        <w:rPr>
          <w:sz w:val="28"/>
          <w:szCs w:val="28"/>
        </w:rPr>
        <w:t xml:space="preserve"> результат</w:t>
      </w:r>
      <w:r w:rsidR="009931C9" w:rsidRPr="00CD5677">
        <w:rPr>
          <w:sz w:val="28"/>
          <w:szCs w:val="28"/>
        </w:rPr>
        <w:t>ов</w:t>
      </w:r>
      <w:r w:rsidR="009E2D49" w:rsidRPr="00CD5677">
        <w:rPr>
          <w:sz w:val="28"/>
          <w:szCs w:val="28"/>
        </w:rPr>
        <w:t xml:space="preserve"> (ключевые образовательные компетенции, необходимые для решения задач социального, коммуникативного и личностного самосовершенствования в соответствии с возрастными характеристиками детей), </w:t>
      </w:r>
      <w:r w:rsidR="00EA1282" w:rsidRPr="00CD5677">
        <w:rPr>
          <w:sz w:val="28"/>
          <w:szCs w:val="28"/>
        </w:rPr>
        <w:t>систем</w:t>
      </w:r>
      <w:r w:rsidR="009931C9" w:rsidRPr="00CD5677">
        <w:rPr>
          <w:sz w:val="28"/>
          <w:szCs w:val="28"/>
        </w:rPr>
        <w:t>ы</w:t>
      </w:r>
      <w:r w:rsidR="00EA1282" w:rsidRPr="00CD5677">
        <w:rPr>
          <w:sz w:val="28"/>
          <w:szCs w:val="28"/>
        </w:rPr>
        <w:t xml:space="preserve"> оценки достижения планируемых результатов (на примере разноуровневого подхода), общи</w:t>
      </w:r>
      <w:r w:rsidR="009931C9" w:rsidRPr="00CD5677">
        <w:rPr>
          <w:sz w:val="28"/>
          <w:szCs w:val="28"/>
        </w:rPr>
        <w:t>х</w:t>
      </w:r>
      <w:r w:rsidR="00EA1282" w:rsidRPr="00CD5677">
        <w:rPr>
          <w:sz w:val="28"/>
          <w:szCs w:val="28"/>
        </w:rPr>
        <w:t xml:space="preserve"> подход</w:t>
      </w:r>
      <w:r w:rsidR="009931C9" w:rsidRPr="00CD5677">
        <w:rPr>
          <w:sz w:val="28"/>
          <w:szCs w:val="28"/>
        </w:rPr>
        <w:t>ов</w:t>
      </w:r>
      <w:r w:rsidR="00EA1282" w:rsidRPr="00CD5677">
        <w:rPr>
          <w:sz w:val="28"/>
          <w:szCs w:val="28"/>
        </w:rPr>
        <w:t xml:space="preserve"> к отбору содержания образования с учетом направленности обучения, как нормативная основа </w:t>
      </w:r>
      <w:r w:rsidR="003A599C" w:rsidRPr="00CD5677">
        <w:rPr>
          <w:sz w:val="28"/>
          <w:szCs w:val="28"/>
        </w:rPr>
        <w:t xml:space="preserve">и ориентир </w:t>
      </w:r>
      <w:r w:rsidR="00EA1282" w:rsidRPr="00CD5677">
        <w:rPr>
          <w:sz w:val="28"/>
          <w:szCs w:val="28"/>
        </w:rPr>
        <w:t>для деятельности педагога ДОД по разработке ДООП</w:t>
      </w:r>
      <w:r w:rsidR="003A599C" w:rsidRPr="00CD5677">
        <w:rPr>
          <w:sz w:val="28"/>
          <w:szCs w:val="28"/>
        </w:rPr>
        <w:t>;</w:t>
      </w:r>
    </w:p>
    <w:p w14:paraId="72C084D8" w14:textId="1B07CC3C" w:rsidR="00E93D95" w:rsidRPr="00E93D95" w:rsidRDefault="00E93D95" w:rsidP="00342F8A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E93D95">
        <w:rPr>
          <w:sz w:val="28"/>
          <w:szCs w:val="28"/>
        </w:rPr>
        <w:t xml:space="preserve">разработка критериев и обеспечение </w:t>
      </w:r>
      <w:r>
        <w:rPr>
          <w:sz w:val="28"/>
          <w:szCs w:val="28"/>
        </w:rPr>
        <w:t xml:space="preserve">внутренней </w:t>
      </w:r>
      <w:r w:rsidRPr="00E93D95">
        <w:rPr>
          <w:sz w:val="28"/>
          <w:szCs w:val="28"/>
        </w:rPr>
        <w:t>экспертизы учебно-методических материалов,</w:t>
      </w:r>
      <w:r w:rsidR="00E13B73">
        <w:rPr>
          <w:sz w:val="28"/>
          <w:szCs w:val="28"/>
        </w:rPr>
        <w:t xml:space="preserve"> </w:t>
      </w:r>
      <w:r w:rsidRPr="00E93D95">
        <w:rPr>
          <w:sz w:val="28"/>
          <w:szCs w:val="28"/>
        </w:rPr>
        <w:t>используемых педагогом в образовательном процессе</w:t>
      </w:r>
      <w:r>
        <w:rPr>
          <w:sz w:val="28"/>
          <w:szCs w:val="28"/>
        </w:rPr>
        <w:t xml:space="preserve">, </w:t>
      </w:r>
      <w:r w:rsidRPr="00E93D95">
        <w:rPr>
          <w:sz w:val="28"/>
          <w:szCs w:val="28"/>
        </w:rPr>
        <w:t>оказание научно-методической помощи в процессе проектирования и разработки основного документа педагогом ДО – ДООП, в том числе при разработке и внедрении им необходимых сопутствующих методических материалов (</w:t>
      </w:r>
      <w:r w:rsidR="00656728">
        <w:rPr>
          <w:sz w:val="28"/>
          <w:szCs w:val="28"/>
        </w:rPr>
        <w:t xml:space="preserve">например, </w:t>
      </w:r>
      <w:r w:rsidRPr="00E93D95">
        <w:rPr>
          <w:sz w:val="28"/>
          <w:szCs w:val="28"/>
        </w:rPr>
        <w:t>УМК – учебно-методического комплекса);</w:t>
      </w:r>
    </w:p>
    <w:p w14:paraId="23F034E4" w14:textId="1661642D" w:rsidR="00CD5677" w:rsidRPr="00E93D95" w:rsidRDefault="00EA1282" w:rsidP="00342F8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D5677">
        <w:rPr>
          <w:sz w:val="28"/>
          <w:szCs w:val="28"/>
        </w:rPr>
        <w:t>представление методических материалов широкого спектра от нормативных документов до современных технологий, форм и методов обучения</w:t>
      </w:r>
      <w:r w:rsidR="00E93D95">
        <w:rPr>
          <w:sz w:val="28"/>
          <w:szCs w:val="28"/>
        </w:rPr>
        <w:t>,</w:t>
      </w:r>
      <w:r w:rsidR="00E93D95" w:rsidRPr="00E93D95">
        <w:rPr>
          <w:bCs/>
          <w:sz w:val="28"/>
          <w:szCs w:val="28"/>
        </w:rPr>
        <w:t xml:space="preserve"> </w:t>
      </w:r>
      <w:r w:rsidR="00E93D95">
        <w:rPr>
          <w:bCs/>
          <w:sz w:val="28"/>
          <w:szCs w:val="28"/>
        </w:rPr>
        <w:t>обобщение и трансляция педагогического опыта</w:t>
      </w:r>
      <w:r w:rsidR="00E93D95">
        <w:rPr>
          <w:sz w:val="28"/>
          <w:szCs w:val="28"/>
        </w:rPr>
        <w:t xml:space="preserve"> </w:t>
      </w:r>
      <w:r w:rsidR="003A599C" w:rsidRPr="00CD5677">
        <w:rPr>
          <w:sz w:val="28"/>
          <w:szCs w:val="28"/>
        </w:rPr>
        <w:t>на методических семинарах образовательной организации</w:t>
      </w:r>
      <w:r w:rsidR="005E2832">
        <w:rPr>
          <w:sz w:val="28"/>
          <w:szCs w:val="28"/>
        </w:rPr>
        <w:t xml:space="preserve"> и вне ее, в частности, проведение мастер-классов</w:t>
      </w:r>
      <w:r w:rsidR="003A599C" w:rsidRPr="00CD5677">
        <w:rPr>
          <w:sz w:val="28"/>
          <w:szCs w:val="28"/>
        </w:rPr>
        <w:t>. В нашей ОО ежегодно методическим советом принимается план проведения методических семинаров не менее 4-5 в год по актуальным вопросам методического сопровождения педагогической деятельности. Примерами тем таких семинаров могут быть названы:</w:t>
      </w:r>
      <w:r w:rsidR="009D3427" w:rsidRPr="00CD5677">
        <w:rPr>
          <w:sz w:val="28"/>
          <w:szCs w:val="28"/>
        </w:rPr>
        <w:t xml:space="preserve"> «Проблемы образовательных мониторингов, выполняемых педагогами ДО, по результатам контроля обучения детей»</w:t>
      </w:r>
      <w:r w:rsidR="00806C44" w:rsidRPr="00CD5677">
        <w:rPr>
          <w:sz w:val="28"/>
          <w:szCs w:val="28"/>
        </w:rPr>
        <w:t>;</w:t>
      </w:r>
      <w:r w:rsidR="009D3427" w:rsidRPr="00CD5677">
        <w:rPr>
          <w:sz w:val="28"/>
          <w:szCs w:val="28"/>
        </w:rPr>
        <w:t xml:space="preserve"> </w:t>
      </w:r>
      <w:r w:rsidR="00806C44" w:rsidRPr="00CD5677">
        <w:rPr>
          <w:sz w:val="28"/>
          <w:szCs w:val="28"/>
        </w:rPr>
        <w:t>«</w:t>
      </w:r>
      <w:r w:rsidR="009D3427" w:rsidRPr="00CD5677">
        <w:rPr>
          <w:rFonts w:eastAsia="Calibri"/>
          <w:sz w:val="28"/>
          <w:szCs w:val="28"/>
        </w:rPr>
        <w:t xml:space="preserve">Практикум по диагностике деструктивного поведения и способам его коррекции у детей дошкольного и младшего школьного </w:t>
      </w:r>
      <w:r w:rsidR="009D3427" w:rsidRPr="00CD5677">
        <w:rPr>
          <w:rFonts w:eastAsia="Calibri"/>
          <w:sz w:val="28"/>
          <w:szCs w:val="28"/>
        </w:rPr>
        <w:lastRenderedPageBreak/>
        <w:t>возраста</w:t>
      </w:r>
      <w:r w:rsidR="00806C44" w:rsidRPr="00CD5677">
        <w:rPr>
          <w:rFonts w:eastAsia="Calibri"/>
          <w:sz w:val="28"/>
          <w:szCs w:val="28"/>
        </w:rPr>
        <w:t>»; «</w:t>
      </w:r>
      <w:r w:rsidR="009D3427" w:rsidRPr="00CD5677">
        <w:rPr>
          <w:rFonts w:eastAsia="Calibri"/>
          <w:sz w:val="28"/>
          <w:szCs w:val="28"/>
        </w:rPr>
        <w:t>Опыт организации работы с родителями обучающихся (в соответствии с функционалом педагога ДО по профессиональному стандарту)</w:t>
      </w:r>
      <w:r w:rsidR="00806C44" w:rsidRPr="00CD5677">
        <w:rPr>
          <w:rFonts w:eastAsia="Calibri"/>
          <w:sz w:val="28"/>
          <w:szCs w:val="28"/>
        </w:rPr>
        <w:t xml:space="preserve">»; «Современные образовательные технологии, как пример педагогической инженерии»; </w:t>
      </w:r>
      <w:r w:rsidR="00C541A2">
        <w:rPr>
          <w:rFonts w:eastAsia="Calibri"/>
          <w:sz w:val="28"/>
          <w:szCs w:val="28"/>
        </w:rPr>
        <w:t>«</w:t>
      </w:r>
      <w:r w:rsidR="00C541A2" w:rsidRPr="00670258">
        <w:rPr>
          <w:rFonts w:eastAsia="Calibri"/>
          <w:sz w:val="28"/>
          <w:szCs w:val="28"/>
        </w:rPr>
        <w:t>Участие в Федеральных проектах как фактор повышения качества реализации ДООП</w:t>
      </w:r>
      <w:r w:rsidR="00C541A2">
        <w:rPr>
          <w:rFonts w:eastAsia="Calibri"/>
          <w:sz w:val="28"/>
          <w:szCs w:val="28"/>
        </w:rPr>
        <w:t>»,</w:t>
      </w:r>
      <w:r w:rsidR="00C541A2" w:rsidRPr="00CD5677">
        <w:rPr>
          <w:rFonts w:eastAsia="Calibri"/>
          <w:sz w:val="28"/>
          <w:szCs w:val="28"/>
        </w:rPr>
        <w:t xml:space="preserve"> </w:t>
      </w:r>
      <w:r w:rsidR="00806C44" w:rsidRPr="00CD5677">
        <w:rPr>
          <w:rFonts w:eastAsia="Calibri"/>
          <w:sz w:val="28"/>
          <w:szCs w:val="28"/>
        </w:rPr>
        <w:t xml:space="preserve">«Особенности разработки сетевой программы на примере </w:t>
      </w:r>
      <w:r w:rsidR="00CD5677" w:rsidRPr="00CD5677">
        <w:rPr>
          <w:rFonts w:eastAsia="Calibri"/>
          <w:sz w:val="28"/>
          <w:szCs w:val="28"/>
        </w:rPr>
        <w:t xml:space="preserve">содержательных возможностей </w:t>
      </w:r>
      <w:r w:rsidR="00806C44" w:rsidRPr="00CD5677">
        <w:rPr>
          <w:rFonts w:eastAsia="Calibri"/>
          <w:sz w:val="28"/>
          <w:szCs w:val="28"/>
        </w:rPr>
        <w:t>туристско-кра</w:t>
      </w:r>
      <w:r w:rsidR="00CD5677" w:rsidRPr="00CD5677">
        <w:rPr>
          <w:rFonts w:eastAsia="Calibri"/>
          <w:sz w:val="28"/>
          <w:szCs w:val="28"/>
        </w:rPr>
        <w:t>е</w:t>
      </w:r>
      <w:r w:rsidR="00806C44" w:rsidRPr="00CD5677">
        <w:rPr>
          <w:rFonts w:eastAsia="Calibri"/>
          <w:sz w:val="28"/>
          <w:szCs w:val="28"/>
        </w:rPr>
        <w:t>ведческой и физкультурно-спортивной направленностей»</w:t>
      </w:r>
      <w:r w:rsidR="00CD5677" w:rsidRPr="00CD5677">
        <w:rPr>
          <w:rFonts w:eastAsia="Calibri"/>
          <w:sz w:val="28"/>
          <w:szCs w:val="28"/>
        </w:rPr>
        <w:t>; «</w:t>
      </w:r>
      <w:r w:rsidR="00CD5677" w:rsidRPr="00CD5677">
        <w:rPr>
          <w:color w:val="000000"/>
          <w:sz w:val="28"/>
          <w:szCs w:val="28"/>
        </w:rPr>
        <w:t>Разработка воспитательного компонента в содержании ДООП»</w:t>
      </w:r>
      <w:r w:rsidR="00E13B73">
        <w:rPr>
          <w:color w:val="000000"/>
          <w:sz w:val="28"/>
          <w:szCs w:val="28"/>
        </w:rPr>
        <w:t xml:space="preserve"> и т.д.</w:t>
      </w:r>
    </w:p>
    <w:p w14:paraId="5B70F2CA" w14:textId="5C0FC624" w:rsidR="00E93D95" w:rsidRPr="003A411D" w:rsidRDefault="00E93D95" w:rsidP="00342F8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организация адресной методической помощи разных форм, направленной как на устранение педагогических дефицитов (в форме наставничества, </w:t>
      </w:r>
      <w:proofErr w:type="spellStart"/>
      <w:r>
        <w:rPr>
          <w:bCs/>
          <w:sz w:val="28"/>
          <w:szCs w:val="28"/>
        </w:rPr>
        <w:t>тьюторства</w:t>
      </w:r>
      <w:proofErr w:type="spellEnd"/>
      <w:r>
        <w:rPr>
          <w:bCs/>
          <w:sz w:val="28"/>
          <w:szCs w:val="28"/>
        </w:rPr>
        <w:t>, индивидуального методического сопровождения), так и обеспечение запроса на обновление профессиональных навыков, совершенствование профессиональных компетентностей (</w:t>
      </w:r>
      <w:r w:rsidR="00E13B73">
        <w:rPr>
          <w:bCs/>
          <w:sz w:val="28"/>
          <w:szCs w:val="28"/>
        </w:rPr>
        <w:t xml:space="preserve">экспертное сопровождение </w:t>
      </w:r>
      <w:r>
        <w:rPr>
          <w:bCs/>
          <w:sz w:val="28"/>
          <w:szCs w:val="28"/>
        </w:rPr>
        <w:t>аттестаци</w:t>
      </w:r>
      <w:r w:rsidR="00E13B7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, </w:t>
      </w:r>
      <w:r w:rsidR="00E13B73">
        <w:rPr>
          <w:bCs/>
          <w:sz w:val="28"/>
          <w:szCs w:val="28"/>
        </w:rPr>
        <w:t>обучения</w:t>
      </w:r>
      <w:r>
        <w:rPr>
          <w:bCs/>
          <w:sz w:val="28"/>
          <w:szCs w:val="28"/>
        </w:rPr>
        <w:t xml:space="preserve">, </w:t>
      </w:r>
      <w:r w:rsidR="00E13B73">
        <w:rPr>
          <w:bCs/>
          <w:sz w:val="28"/>
          <w:szCs w:val="28"/>
        </w:rPr>
        <w:t xml:space="preserve">участия в </w:t>
      </w:r>
      <w:r>
        <w:rPr>
          <w:bCs/>
          <w:sz w:val="28"/>
          <w:szCs w:val="28"/>
        </w:rPr>
        <w:t>конкурс</w:t>
      </w:r>
      <w:r w:rsidR="00E13B73">
        <w:rPr>
          <w:bCs/>
          <w:sz w:val="28"/>
          <w:szCs w:val="28"/>
        </w:rPr>
        <w:t>ах</w:t>
      </w:r>
      <w:r>
        <w:rPr>
          <w:bCs/>
          <w:sz w:val="28"/>
          <w:szCs w:val="28"/>
        </w:rPr>
        <w:t>) педагогов дополнительного образования</w:t>
      </w:r>
      <w:r w:rsidR="00C541A2">
        <w:rPr>
          <w:bCs/>
          <w:sz w:val="28"/>
          <w:szCs w:val="28"/>
        </w:rPr>
        <w:t>,</w:t>
      </w:r>
      <w:r w:rsidR="00C541A2" w:rsidRPr="00C541A2">
        <w:rPr>
          <w:rFonts w:eastAsia="Calibri"/>
          <w:sz w:val="28"/>
          <w:szCs w:val="28"/>
        </w:rPr>
        <w:t xml:space="preserve"> </w:t>
      </w:r>
      <w:r w:rsidR="00C541A2" w:rsidRPr="00670258">
        <w:rPr>
          <w:rFonts w:eastAsia="Calibri"/>
          <w:sz w:val="28"/>
          <w:szCs w:val="28"/>
        </w:rPr>
        <w:t>разработк</w:t>
      </w:r>
      <w:r w:rsidR="00C541A2">
        <w:rPr>
          <w:rFonts w:eastAsia="Calibri"/>
          <w:sz w:val="28"/>
          <w:szCs w:val="28"/>
        </w:rPr>
        <w:t>а</w:t>
      </w:r>
      <w:r w:rsidR="00C541A2" w:rsidRPr="00670258">
        <w:rPr>
          <w:rFonts w:eastAsia="Calibri"/>
          <w:sz w:val="28"/>
          <w:szCs w:val="28"/>
        </w:rPr>
        <w:t xml:space="preserve"> методических инструментов в соответствии с новыми аттестационными требованиями</w:t>
      </w:r>
      <w:r w:rsidR="00E13B73">
        <w:rPr>
          <w:bCs/>
          <w:sz w:val="28"/>
          <w:szCs w:val="28"/>
        </w:rPr>
        <w:t xml:space="preserve">. </w:t>
      </w:r>
    </w:p>
    <w:p w14:paraId="289EFCED" w14:textId="632F2819" w:rsidR="00B46B5D" w:rsidRDefault="003A411D" w:rsidP="004B7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A411D">
        <w:rPr>
          <w:rFonts w:ascii="Times New Roman" w:hAnsi="Times New Roman" w:cs="Times New Roman"/>
          <w:sz w:val="28"/>
          <w:szCs w:val="28"/>
        </w:rPr>
        <w:t>Наибольшую сложность в реализации вышеперечисленных задач составляет именно практическая составляющая такого экспертного сопровождения педагогической деятельности</w:t>
      </w:r>
      <w:r w:rsidR="009120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072" w:rsidRPr="0091207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понимания смыслов дополнительного образования и использования их в качестве ориентира в практической образовательной деятельности педагог</w:t>
      </w:r>
      <w:r w:rsidR="00912072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</w:t>
      </w:r>
      <w:r w:rsidR="00912072" w:rsidRPr="00912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2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258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центре методической работы находится педагог ДО и его программа, для успешной реализации которой 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разработана и </w:t>
      </w:r>
      <w:r w:rsidR="00670258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действует система мероприятий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основное внимание 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которых 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уделяется 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экспертно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70258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методическо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</w:t>
      </w:r>
      <w:r w:rsidR="00670258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сопровождени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</w:t>
      </w:r>
      <w:r w:rsidR="00670258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педагога по разработке, корректировке и ежегодной актуализации ДООП и </w:t>
      </w:r>
      <w:r w:rsidR="005E283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ее</w:t>
      </w:r>
      <w:r w:rsidR="00670258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основных элементов, включая разработку новых программ. 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Этот </w:t>
      </w:r>
      <w:r w:rsidR="005E283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многослойный 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процесс проходи</w:t>
      </w:r>
      <w:r w:rsidR="003263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несколько 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временных </w:t>
      </w:r>
      <w:r w:rsid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этапов</w:t>
      </w:r>
      <w:r w:rsidR="00B46B5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CD503A7" w14:textId="232231DB" w:rsidR="00932F1E" w:rsidRDefault="00932F1E" w:rsidP="00BA67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 </w:t>
      </w:r>
      <w:r w:rsidR="008F0C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период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первом этапе необходимо разработать дополнительные общеобразовательные программы.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Сложностью методического сопровождения указанного процесса являлось отсутствие</w:t>
      </w:r>
      <w:r w:rsidR="00DD05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готовых методических рекомендаций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как федерального, так и регионального уровней, что, по сути, требовало самостоятельного </w:t>
      </w:r>
      <w:r w:rsidR="006B4C4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поиска,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подбора</w:t>
      </w:r>
      <w:r w:rsidR="006B4C4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наиболее подходящих для ОО методических концепций и принципов</w:t>
      </w:r>
      <w:r w:rsidR="00DD05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образовательной деятельности</w:t>
      </w:r>
      <w:r w:rsidR="006B4C4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Таким базовым выбором для нас стал компетентностный подход, </w:t>
      </w:r>
      <w:r w:rsidR="006B4C40" w:rsidRPr="00DD05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который позволял, </w:t>
      </w:r>
      <w:r w:rsidR="006B4C40" w:rsidRP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одной стороны, формировать целостный комплекс компетенций ребенка в выбранном направлении (предметные, </w:t>
      </w:r>
      <w:r w:rsidR="00DD051B" w:rsidRP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</w:t>
      </w:r>
      <w:r w:rsidR="006B4C40" w:rsidRP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личностные, </w:t>
      </w:r>
      <w:r w:rsidR="00DD051B" w:rsidRPr="00DD051B">
        <w:rPr>
          <w:rFonts w:ascii="Times New Roman" w:hAnsi="Times New Roman"/>
          <w:sz w:val="28"/>
          <w:szCs w:val="28"/>
        </w:rPr>
        <w:t>которые становятся основным непосредственным результатом образовательной деятельности</w:t>
      </w:r>
      <w:r w:rsidR="00912072">
        <w:rPr>
          <w:rFonts w:ascii="Times New Roman" w:hAnsi="Times New Roman"/>
          <w:sz w:val="28"/>
          <w:szCs w:val="28"/>
        </w:rPr>
        <w:t>)</w:t>
      </w:r>
      <w:r w:rsidR="00DD051B" w:rsidRPr="00DD051B">
        <w:rPr>
          <w:rFonts w:ascii="Times New Roman" w:hAnsi="Times New Roman"/>
          <w:sz w:val="28"/>
          <w:szCs w:val="28"/>
        </w:rPr>
        <w:t>,</w:t>
      </w:r>
      <w:r w:rsidR="00DD051B">
        <w:rPr>
          <w:rFonts w:ascii="Times New Roman" w:hAnsi="Times New Roman"/>
          <w:sz w:val="24"/>
          <w:szCs w:val="24"/>
        </w:rPr>
        <w:t xml:space="preserve"> </w:t>
      </w:r>
      <w:r w:rsidR="006B4C40" w:rsidRP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другой, не вступать в противоречие с его личными целями и задачами, так как планируемые результаты изначально </w:t>
      </w:r>
      <w:r w:rsid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принимались с позиции</w:t>
      </w:r>
      <w:r w:rsidR="006B4C40" w:rsidRP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разноуровнев</w:t>
      </w:r>
      <w:r w:rsid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ого</w:t>
      </w:r>
      <w:r w:rsidR="006B4C40" w:rsidRP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принцип</w:t>
      </w:r>
      <w:r w:rsidR="00DD05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а, который </w:t>
      </w:r>
      <w:r w:rsidR="00DD051B" w:rsidRPr="00DD051B">
        <w:rPr>
          <w:rFonts w:ascii="Times New Roman" w:hAnsi="Times New Roman"/>
          <w:sz w:val="28"/>
          <w:szCs w:val="28"/>
        </w:rPr>
        <w:t>включает дифференцированные возможности достижения образовательных результатов (наличие стартового/базового/продвинутого уровней в одной программе), в зависимости от индивидуальных целей, мотивации, особенностей ребенка, что позволяет заниматься по данной программе разным детям, в т.ч. с ограниченными возможностями здоровья (ОВЗ), осваивая ее в соответствии со своими потребностями и возможностями.</w:t>
      </w:r>
      <w:r w:rsidR="005721C6">
        <w:rPr>
          <w:rFonts w:ascii="Times New Roman" w:hAnsi="Times New Roman"/>
          <w:color w:val="000000"/>
          <w:sz w:val="28"/>
          <w:szCs w:val="28"/>
        </w:rPr>
        <w:t xml:space="preserve"> Внедрение компетентностного подхода</w:t>
      </w:r>
      <w:r w:rsidR="00656728">
        <w:rPr>
          <w:rFonts w:ascii="Times New Roman" w:hAnsi="Times New Roman"/>
          <w:color w:val="000000"/>
          <w:sz w:val="28"/>
          <w:szCs w:val="28"/>
        </w:rPr>
        <w:t xml:space="preserve"> изначально</w:t>
      </w:r>
      <w:r w:rsidR="005721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6728">
        <w:rPr>
          <w:rFonts w:ascii="Times New Roman" w:hAnsi="Times New Roman"/>
          <w:color w:val="000000"/>
          <w:sz w:val="28"/>
          <w:szCs w:val="28"/>
        </w:rPr>
        <w:t>осуществляется с позиции</w:t>
      </w:r>
      <w:r w:rsidR="005721C6">
        <w:rPr>
          <w:rFonts w:ascii="Times New Roman" w:hAnsi="Times New Roman"/>
          <w:color w:val="000000"/>
          <w:sz w:val="28"/>
          <w:szCs w:val="28"/>
        </w:rPr>
        <w:t xml:space="preserve"> индивидуального методического и экспертного сопровождения педагога, так как принятие той или иной компетенции в ДООП треб</w:t>
      </w:r>
      <w:r w:rsidR="00656728">
        <w:rPr>
          <w:rFonts w:ascii="Times New Roman" w:hAnsi="Times New Roman"/>
          <w:color w:val="000000"/>
          <w:sz w:val="28"/>
          <w:szCs w:val="28"/>
        </w:rPr>
        <w:t>ует</w:t>
      </w:r>
      <w:r w:rsidR="005721C6">
        <w:rPr>
          <w:rFonts w:ascii="Times New Roman" w:hAnsi="Times New Roman"/>
          <w:color w:val="000000"/>
          <w:sz w:val="28"/>
          <w:szCs w:val="28"/>
        </w:rPr>
        <w:t xml:space="preserve"> серьезной совместной работы педагога и методиста по </w:t>
      </w:r>
      <w:r w:rsidR="00726F77">
        <w:rPr>
          <w:rFonts w:ascii="Times New Roman" w:hAnsi="Times New Roman"/>
          <w:color w:val="000000"/>
          <w:sz w:val="28"/>
          <w:szCs w:val="28"/>
        </w:rPr>
        <w:t xml:space="preserve"> определению </w:t>
      </w:r>
      <w:r w:rsidR="005721C6">
        <w:rPr>
          <w:rFonts w:ascii="Times New Roman" w:hAnsi="Times New Roman"/>
          <w:color w:val="000000"/>
          <w:sz w:val="28"/>
          <w:szCs w:val="28"/>
        </w:rPr>
        <w:t xml:space="preserve">принимаемых исходных планируемых результатов, поскольку не существует и до сегодняшнего дня 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в дополнительном образовании стандартов, методических конструкторов, позволяющих </w:t>
      </w:r>
      <w:r w:rsidR="00726F77">
        <w:rPr>
          <w:rFonts w:ascii="Times New Roman" w:hAnsi="Times New Roman"/>
          <w:color w:val="000000"/>
          <w:sz w:val="28"/>
          <w:szCs w:val="28"/>
        </w:rPr>
        <w:t>найти готовую формулировку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 задач</w:t>
      </w:r>
      <w:r w:rsidR="00726F77">
        <w:rPr>
          <w:rFonts w:ascii="Times New Roman" w:hAnsi="Times New Roman"/>
          <w:color w:val="000000"/>
          <w:sz w:val="28"/>
          <w:szCs w:val="28"/>
        </w:rPr>
        <w:t>и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, например </w:t>
      </w:r>
      <w:r w:rsidR="00726F77">
        <w:rPr>
          <w:rFonts w:ascii="Times New Roman" w:hAnsi="Times New Roman"/>
          <w:color w:val="000000"/>
          <w:sz w:val="28"/>
          <w:szCs w:val="28"/>
        </w:rPr>
        <w:t>для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 ДООП «Кукольная мастерская», как </w:t>
      </w:r>
      <w:r w:rsidR="00656728">
        <w:rPr>
          <w:rFonts w:ascii="Times New Roman" w:hAnsi="Times New Roman"/>
          <w:color w:val="000000"/>
          <w:sz w:val="28"/>
          <w:szCs w:val="28"/>
        </w:rPr>
        <w:t>«</w:t>
      </w:r>
      <w:r w:rsidR="002B169A">
        <w:rPr>
          <w:rFonts w:ascii="Times New Roman" w:hAnsi="Times New Roman"/>
          <w:color w:val="000000"/>
          <w:sz w:val="28"/>
          <w:szCs w:val="28"/>
        </w:rPr>
        <w:t>владение иглой в разных техниках шитья</w:t>
      </w:r>
      <w:r w:rsidR="00656728">
        <w:rPr>
          <w:rFonts w:ascii="Times New Roman" w:hAnsi="Times New Roman"/>
          <w:color w:val="000000"/>
          <w:sz w:val="28"/>
          <w:szCs w:val="28"/>
        </w:rPr>
        <w:t>»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, или </w:t>
      </w:r>
      <w:r w:rsidR="00726F77">
        <w:rPr>
          <w:rFonts w:ascii="Times New Roman" w:hAnsi="Times New Roman"/>
          <w:color w:val="000000"/>
          <w:sz w:val="28"/>
          <w:szCs w:val="28"/>
        </w:rPr>
        <w:t>для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726F77">
        <w:rPr>
          <w:rFonts w:ascii="Times New Roman" w:hAnsi="Times New Roman"/>
          <w:color w:val="000000"/>
          <w:sz w:val="28"/>
          <w:szCs w:val="28"/>
        </w:rPr>
        <w:t>ы</w:t>
      </w:r>
      <w:r w:rsidR="002B169A">
        <w:rPr>
          <w:rFonts w:ascii="Times New Roman" w:hAnsi="Times New Roman"/>
          <w:color w:val="000000"/>
          <w:sz w:val="28"/>
          <w:szCs w:val="28"/>
        </w:rPr>
        <w:t xml:space="preserve"> «Шаг в профессию медиатор» , как </w:t>
      </w:r>
      <w:r w:rsidR="00656728">
        <w:rPr>
          <w:rFonts w:ascii="Times New Roman" w:hAnsi="Times New Roman"/>
          <w:color w:val="000000"/>
          <w:sz w:val="28"/>
          <w:szCs w:val="28"/>
        </w:rPr>
        <w:t>«</w:t>
      </w:r>
      <w:r w:rsidR="002B169A" w:rsidRPr="002B169A">
        <w:rPr>
          <w:rFonts w:ascii="Times New Roman" w:hAnsi="Times New Roman"/>
          <w:sz w:val="28"/>
          <w:szCs w:val="28"/>
        </w:rPr>
        <w:t>способность выявлять конфликтные ситуации и предлагать эффективные пути решения способами медиации</w:t>
      </w:r>
      <w:r w:rsidR="00656728">
        <w:rPr>
          <w:rFonts w:ascii="Times New Roman" w:hAnsi="Times New Roman"/>
          <w:sz w:val="28"/>
          <w:szCs w:val="28"/>
        </w:rPr>
        <w:t>»</w:t>
      </w:r>
      <w:r w:rsidR="002B169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1F27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 этой целью </w:t>
      </w:r>
      <w:r w:rsidR="008F0C2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постепенно наполнился банк формулировок компетенций, которые могут быть тиражированы для метапредметных и личностных результатов в разных программах (например, компетенция «владение мелкой моторикой рук» может быть применима как для программы </w:t>
      </w:r>
      <w:r w:rsidR="008F0C2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lastRenderedPageBreak/>
        <w:t>«Красочный мир» (рисование), так и «</w:t>
      </w:r>
      <w:proofErr w:type="spellStart"/>
      <w:r w:rsidR="008F0C2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Познавайка</w:t>
      </w:r>
      <w:proofErr w:type="spellEnd"/>
      <w:r w:rsidR="008F0C2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» (изучение алфавита с применением декоративно-прикладного искусства). </w:t>
      </w:r>
    </w:p>
    <w:p w14:paraId="3AB24984" w14:textId="5EA9326F" w:rsidR="005E2832" w:rsidRDefault="00733A64" w:rsidP="005E283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 период: 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целью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последующей 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актуализации была разработка и внедрение в ДООП педагогов контрольно-измерительных материалов для осуществления всех видов контроля, включая вводную диагностику,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текущий, промежуточный, итоговый контроли. </w:t>
      </w:r>
      <w:r w:rsidR="004B0765" w:rsidRPr="008432AE">
        <w:rPr>
          <w:rFonts w:ascii="Times New Roman" w:eastAsia="Times New Roman" w:hAnsi="Times New Roman" w:cs="Times New Roman"/>
          <w:sz w:val="28"/>
          <w:szCs w:val="28"/>
        </w:rPr>
        <w:t>О результатах образования детей в дополнительном образовании судят, прежде всего, по итогам их участия в конкурсах, смотрах, олимпиадах; получению спортивных разрядов, награждению грамотами и другими знаками отличия. Однако подобный подход таит в себе некоторые опасности</w:t>
      </w:r>
      <w:r w:rsidR="00BA6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6721" w:rsidRPr="00E53530">
        <w:rPr>
          <w:rFonts w:ascii="Times New Roman" w:eastAsia="Times New Roman" w:hAnsi="Times New Roman" w:cs="Times New Roman"/>
          <w:sz w:val="28"/>
          <w:szCs w:val="28"/>
        </w:rPr>
        <w:t>[</w:t>
      </w:r>
      <w:r w:rsidR="00B238A4">
        <w:rPr>
          <w:rFonts w:ascii="Times New Roman" w:eastAsia="Times New Roman" w:hAnsi="Times New Roman" w:cs="Times New Roman"/>
          <w:sz w:val="28"/>
          <w:szCs w:val="28"/>
        </w:rPr>
        <w:t>4</w:t>
      </w:r>
      <w:r w:rsidR="00BA6721" w:rsidRPr="00E53530">
        <w:rPr>
          <w:rFonts w:ascii="Times New Roman" w:eastAsia="Times New Roman" w:hAnsi="Times New Roman" w:cs="Times New Roman"/>
          <w:sz w:val="28"/>
          <w:szCs w:val="28"/>
        </w:rPr>
        <w:t>]</w:t>
      </w:r>
      <w:r w:rsidR="004B0765" w:rsidRPr="008432AE">
        <w:rPr>
          <w:rFonts w:ascii="Times New Roman" w:eastAsia="Times New Roman" w:hAnsi="Times New Roman" w:cs="Times New Roman"/>
          <w:sz w:val="28"/>
          <w:szCs w:val="28"/>
        </w:rPr>
        <w:t>. Во-первых, у разных детей разные исходные возможности в темпах и глубине освоения учебного материала, далеко не каждый способен подняться до уровня грамот и призовых мест. Во-вторых, фиксация преимущественно предметных результатов зачастую искажает диапазон истинных достижений ребенка, поскольку вне поля зрения остаются его личностные результаты. Формирование личностных качеств – процесс длительный, он носит отсроченный характер.</w:t>
      </w:r>
      <w:r w:rsidR="00BA6721" w:rsidRPr="00BA6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0765" w:rsidRPr="008432AE">
        <w:rPr>
          <w:rFonts w:ascii="Times New Roman" w:eastAsia="Times New Roman" w:hAnsi="Times New Roman" w:cs="Times New Roman"/>
          <w:sz w:val="28"/>
          <w:szCs w:val="28"/>
        </w:rPr>
        <w:t>В-третьих, не учитывается мотивация ребенка или родителя, связанная с приходом на обучение по конкретной программе. Это может быть желание занять время (ребенка) в свободное время чем-либо, это попробовать себя в разных направлениях, это мода на данный вид обучения и т.д. В-четвертых, данный подход не позволяет рассмотреть личностный рост всех участников</w:t>
      </w:r>
      <w:r w:rsidR="004B07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0765" w:rsidRPr="008432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0765">
        <w:rPr>
          <w:rFonts w:ascii="Times New Roman" w:eastAsia="Times New Roman" w:hAnsi="Times New Roman" w:cs="Times New Roman"/>
          <w:sz w:val="28"/>
          <w:szCs w:val="28"/>
        </w:rPr>
        <w:t xml:space="preserve">Поэтому принятый в ОО разноуровневый </w:t>
      </w:r>
      <w:r w:rsidR="00BA6721">
        <w:rPr>
          <w:rFonts w:ascii="Times New Roman" w:eastAsia="Times New Roman" w:hAnsi="Times New Roman" w:cs="Times New Roman"/>
          <w:sz w:val="28"/>
          <w:szCs w:val="28"/>
        </w:rPr>
        <w:t>подход (наличие стартового, базового, продвинутого уровней</w:t>
      </w:r>
      <w:r w:rsidR="004B0765">
        <w:rPr>
          <w:rFonts w:ascii="Times New Roman" w:eastAsia="Times New Roman" w:hAnsi="Times New Roman" w:cs="Times New Roman"/>
          <w:sz w:val="28"/>
          <w:szCs w:val="28"/>
        </w:rPr>
        <w:t xml:space="preserve"> достижения результатов</w:t>
      </w:r>
      <w:r w:rsidR="005E2832">
        <w:rPr>
          <w:rFonts w:ascii="Times New Roman" w:eastAsia="Times New Roman" w:hAnsi="Times New Roman" w:cs="Times New Roman"/>
          <w:sz w:val="28"/>
          <w:szCs w:val="28"/>
        </w:rPr>
        <w:t xml:space="preserve"> в одной программе</w:t>
      </w:r>
      <w:r w:rsidR="00BA67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4B0765">
        <w:rPr>
          <w:rFonts w:ascii="Times New Roman" w:eastAsia="Times New Roman" w:hAnsi="Times New Roman" w:cs="Times New Roman"/>
          <w:sz w:val="28"/>
          <w:szCs w:val="28"/>
        </w:rPr>
        <w:t xml:space="preserve"> изначально позволял бесконфликтно принимать личностные цели и мотивацию ребенка при вхождении в программу</w:t>
      </w:r>
      <w:r w:rsidR="00BA672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07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6721">
        <w:rPr>
          <w:rFonts w:ascii="Times New Roman" w:eastAsia="Times New Roman" w:hAnsi="Times New Roman" w:cs="Times New Roman"/>
          <w:sz w:val="28"/>
          <w:szCs w:val="28"/>
        </w:rPr>
        <w:t>А содержание результатов формулируется не на избыточном</w:t>
      </w:r>
      <w:r w:rsidR="007E1353">
        <w:rPr>
          <w:rFonts w:ascii="Times New Roman" w:eastAsia="Times New Roman" w:hAnsi="Times New Roman" w:cs="Times New Roman"/>
          <w:sz w:val="28"/>
          <w:szCs w:val="28"/>
        </w:rPr>
        <w:t xml:space="preserve"> принципе (должен), а личностно достаточн</w:t>
      </w:r>
      <w:r w:rsidR="00083B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E1353">
        <w:rPr>
          <w:rFonts w:ascii="Times New Roman" w:eastAsia="Times New Roman" w:hAnsi="Times New Roman" w:cs="Times New Roman"/>
          <w:sz w:val="28"/>
          <w:szCs w:val="28"/>
        </w:rPr>
        <w:t xml:space="preserve">м (способен, владеет, готов), включая </w:t>
      </w:r>
      <w:r w:rsidR="00BA6721">
        <w:rPr>
          <w:rFonts w:ascii="Times New Roman" w:hAnsi="Times New Roman" w:cs="Times New Roman"/>
          <w:sz w:val="28"/>
          <w:szCs w:val="28"/>
        </w:rPr>
        <w:t>отсутствие отрицательных результатов</w:t>
      </w:r>
      <w:r w:rsidR="007E1353">
        <w:rPr>
          <w:rFonts w:ascii="Times New Roman" w:hAnsi="Times New Roman" w:cs="Times New Roman"/>
          <w:sz w:val="28"/>
          <w:szCs w:val="28"/>
        </w:rPr>
        <w:t xml:space="preserve"> (не используем формулировку «не может») и</w:t>
      </w:r>
      <w:r w:rsidR="00BA6721">
        <w:rPr>
          <w:rFonts w:ascii="Times New Roman" w:hAnsi="Times New Roman" w:cs="Times New Roman"/>
          <w:sz w:val="28"/>
          <w:szCs w:val="28"/>
        </w:rPr>
        <w:t xml:space="preserve"> фиксаци</w:t>
      </w:r>
      <w:r w:rsidR="007E1353">
        <w:rPr>
          <w:rFonts w:ascii="Times New Roman" w:hAnsi="Times New Roman" w:cs="Times New Roman"/>
          <w:sz w:val="28"/>
          <w:szCs w:val="28"/>
        </w:rPr>
        <w:t>ю</w:t>
      </w:r>
      <w:r w:rsidR="00BA6721">
        <w:rPr>
          <w:rFonts w:ascii="Times New Roman" w:hAnsi="Times New Roman" w:cs="Times New Roman"/>
          <w:sz w:val="28"/>
          <w:szCs w:val="28"/>
        </w:rPr>
        <w:t xml:space="preserve"> достижений!!!, пусть даже минимальных</w:t>
      </w:r>
      <w:r w:rsidR="007E1353">
        <w:rPr>
          <w:rFonts w:ascii="Times New Roman" w:hAnsi="Times New Roman" w:cs="Times New Roman"/>
          <w:sz w:val="28"/>
          <w:szCs w:val="28"/>
        </w:rPr>
        <w:t>, способствующих личностному росту</w:t>
      </w:r>
      <w:r w:rsidR="0032630E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="0032630E">
        <w:rPr>
          <w:rFonts w:ascii="Times New Roman" w:hAnsi="Times New Roman" w:cs="Times New Roman"/>
          <w:sz w:val="28"/>
          <w:szCs w:val="28"/>
        </w:rPr>
        <w:lastRenderedPageBreak/>
        <w:t>современному функционалу понимания оценки: не только контроль, но и поддержка, в допобразовании в первую очередь.</w:t>
      </w:r>
    </w:p>
    <w:p w14:paraId="785EDE12" w14:textId="235CD05D" w:rsidR="00733A64" w:rsidRPr="007E1353" w:rsidRDefault="007E1353" w:rsidP="005E2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 этой целью были 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разработан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ы 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«Положени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 мониторинге результатов обучения» и Методически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рекомендаци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</w:t>
      </w:r>
      <w:r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</w:t>
      </w:r>
      <w:r w:rsidRPr="00932F1E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оформлению и содержанию разных видов контроля в программах педагогов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A64" w:rsidRPr="00932F1E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На сегодняшний день эта работа направлена на улучшение качества мониторинга и разработку методических рекомендаций по формам и методам проведения занятий</w:t>
      </w:r>
      <w:r w:rsidR="00733A64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, включая разработку УМК (учебно-методического комплекса) программ</w:t>
      </w:r>
      <w:r w:rsidR="004B0765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, способствующие более успешному вхождению в </w:t>
      </w:r>
      <w:r w:rsidR="00BA672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педагогическую деятельность по реализации программ новым педагогам</w:t>
      </w:r>
      <w:r w:rsidR="00733A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FB89BBE" w14:textId="0F6A7191" w:rsidR="007E1353" w:rsidRDefault="00733A64" w:rsidP="00342F8A">
      <w:pPr>
        <w:autoSpaceDN w:val="0"/>
        <w:spacing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</w:t>
      </w:r>
      <w:r w:rsidR="001F27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F0C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период</w:t>
      </w:r>
      <w:r w:rsidR="001F27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методического сопровождения был связан с 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подготовк</w:t>
      </w:r>
      <w:r w:rsidR="001F27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ой программ 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 </w:t>
      </w:r>
      <w:r w:rsidR="007E1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внешней 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экспертизе</w:t>
      </w:r>
      <w:r w:rsidR="001F27A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в связи с появлением в 2020 году первых региональных методических рекомендаций по проведению общественной экспертизы ДООП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Принятые ранее комплексные принципы и подходы образовательной деятельности (компетентностный подход, разноуровневый принцип достижения результатов) позволяли </w:t>
      </w:r>
      <w:r w:rsidR="009120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последовательно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дополнять, корректировать образовательную деятельность, не разрушая ее принятых основополагающих начал, а логично встраиваться в созданную систему, расширяя ее границы.   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 2020 по 202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годы 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более </w:t>
      </w:r>
      <w:r w:rsidR="00083B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программ 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ОО</w:t>
      </w:r>
      <w:r w:rsidR="00932F1E" w:rsidRPr="00932F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успешно прошли общественную экспертизу</w:t>
      </w:r>
      <w:r w:rsidR="00D36D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регионального модельного центра дополнительного образования Красноярского края (РМЦ ДОД КК).</w:t>
      </w:r>
      <w:r w:rsidR="009120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26F77" w:rsidRPr="00726F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Как один из примеров успешности этой работы явилось </w:t>
      </w:r>
      <w:r w:rsidR="00726F77" w:rsidRPr="00726F77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>1 место в 2024 году ДООП «Шаг в профессию медиатор» на Краевом форуме практик профилактической работы учреждений – субъектов системы профилактики Красноярского края в номинации «Программа элективного курса, курса внеурочной деятельности социального педагога, педагога-психолога, направленного на развитие индивидуальных ресурсов обучающихся».</w:t>
      </w:r>
      <w:r w:rsidR="007E1353"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 </w:t>
      </w:r>
    </w:p>
    <w:p w14:paraId="30D9CAE2" w14:textId="2D1B9DEA" w:rsidR="00932F1E" w:rsidRPr="00DF0F8E" w:rsidRDefault="0065247F" w:rsidP="00342F8A">
      <w:pPr>
        <w:autoSpaceDN w:val="0"/>
        <w:spacing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Данная комплексная работа послужила основанием </w:t>
      </w:r>
      <w:r w:rsidR="007E1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для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разрабо</w:t>
      </w:r>
      <w:r w:rsidR="00162BA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</w:t>
      </w:r>
      <w:r w:rsidR="007E13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65247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</w:t>
      </w:r>
      <w:r w:rsidRPr="0065247F">
        <w:rPr>
          <w:rFonts w:ascii="Times New Roman" w:hAnsi="Times New Roman" w:cs="Times New Roman"/>
          <w:sz w:val="28"/>
          <w:szCs w:val="28"/>
        </w:rPr>
        <w:t>202</w:t>
      </w:r>
      <w:r w:rsidR="00FB214C">
        <w:rPr>
          <w:rFonts w:ascii="Times New Roman" w:hAnsi="Times New Roman" w:cs="Times New Roman"/>
          <w:sz w:val="28"/>
          <w:szCs w:val="28"/>
        </w:rPr>
        <w:t>4</w:t>
      </w:r>
      <w:r w:rsidRPr="0065247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F6E3C">
        <w:rPr>
          <w:rFonts w:ascii="Times New Roman" w:hAnsi="Times New Roman" w:cs="Times New Roman"/>
          <w:sz w:val="28"/>
          <w:szCs w:val="28"/>
        </w:rPr>
        <w:t xml:space="preserve">модели </w:t>
      </w:r>
      <w:r w:rsidRPr="0065247F">
        <w:rPr>
          <w:rFonts w:ascii="Times New Roman" w:hAnsi="Times New Roman" w:cs="Times New Roman"/>
          <w:sz w:val="28"/>
          <w:szCs w:val="28"/>
        </w:rPr>
        <w:t>внутренней систем</w:t>
      </w:r>
      <w:r w:rsidR="00162BAE">
        <w:rPr>
          <w:rFonts w:ascii="Times New Roman" w:hAnsi="Times New Roman" w:cs="Times New Roman"/>
          <w:sz w:val="28"/>
          <w:szCs w:val="28"/>
        </w:rPr>
        <w:t>ы</w:t>
      </w:r>
      <w:r w:rsidRPr="0065247F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 (ВСОКО), </w:t>
      </w:r>
      <w:r w:rsidRPr="0065247F">
        <w:rPr>
          <w:rFonts w:ascii="Times New Roman" w:hAnsi="Times New Roman" w:cs="Times New Roman"/>
          <w:sz w:val="28"/>
          <w:szCs w:val="28"/>
        </w:rPr>
        <w:lastRenderedPageBreak/>
        <w:t>включающей основные механизмы управления качеством образовательных результатов и образовательной деятельности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A06170" w14:textId="2018CCB6" w:rsidR="00670258" w:rsidRDefault="00670258" w:rsidP="007E13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 период: наибольшую значимость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актуализации 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программ в последние два года получила </w:t>
      </w:r>
      <w:r w:rsidR="009F6E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педагогическая и 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методическая деятельность по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разработк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внедрени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ДООП педагогов воспитательной </w:t>
      </w:r>
      <w:r w:rsidR="004B72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модели 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 основе компетентностного подхода, реализуемого в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ОО</w:t>
      </w:r>
      <w:r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которая, в целом, была успешно выполнена. </w:t>
      </w:r>
      <w:r w:rsidR="00C541A2" w:rsidRPr="00B247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Сложность</w:t>
      </w:r>
      <w:r w:rsidR="00C541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этой работы стоит отметить в двух моментах: личностная компетенция </w:t>
      </w:r>
      <w:r w:rsidR="00B247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трудно</w:t>
      </w:r>
      <w:r w:rsidR="00C541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формализуется </w:t>
      </w:r>
      <w:r w:rsidR="00B247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материализованном виде, так как представляет духовно-нравственную характеристику личности. Исходя из этого, нужно было предложить педагогу методический инструментарий, с помощью которого он смог бы грамотно выстроить воспитательный компонент в рамках своей программы, соотносясь с ее основными задачами. </w:t>
      </w:r>
      <w:r w:rsidR="00457E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Например, в ДООП «Интеллектуальная игра «Эрудит-Премьер», одной из личностных компетенций принята «способность проявлять гражданско-патриотическую позицию», что логично позволяет формировать ценности гражданско-патриотического воспитания в процессе реализации программы.</w:t>
      </w:r>
      <w:r w:rsidR="00457E6E" w:rsidRPr="00457E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57E6E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качестве основы этой работы в каждой программе был</w:t>
      </w:r>
      <w:r w:rsidR="00457E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</w:t>
      </w:r>
      <w:r w:rsidR="00457E6E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57E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разработаны, подобраны мероприятия, события</w:t>
      </w:r>
      <w:r w:rsid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3F4A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культурные и социальные </w:t>
      </w:r>
      <w:r w:rsid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практики, посредством которых могут быть представлены как образцы формируемых ценностей, так и предоставлена возможность самим детям проявить себя в них. </w:t>
      </w:r>
      <w:r w:rsidR="00AC2FAA" w:rsidRP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Пример </w:t>
      </w:r>
      <w:r w:rsidR="00AC2FAA" w:rsidRPr="00AC2FAA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>участия в социальной практике по программе «Секрет общения» – создание рекламного постера школьной службы медиации для участия в городском конкурсе «Лига медиаторов».</w:t>
      </w:r>
      <w:r w:rsidR="00457E6E" w:rsidRP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Теоретическим инструментарием для разработки воспитательного компонента 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принята</w:t>
      </w:r>
      <w:r w:rsid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57E6E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«Технологическая карта темы», на примере которой выяв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ляется конкретный, поэтапный</w:t>
      </w:r>
      <w:r w:rsidR="00457E6E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механизм формирования личностных компетенций ребенка</w:t>
      </w:r>
      <w:r w:rsidR="00457E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 каждом занятии</w:t>
      </w:r>
      <w:r w:rsidR="00457E6E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которые позволяют 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итоге </w:t>
      </w:r>
      <w:r w:rsidR="00457E6E" w:rsidRPr="006702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реализовать воспитательные задачи, принятые в соответствующей программе</w:t>
      </w:r>
      <w:r w:rsidR="00457E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C2F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Хорошим примером актуальности и важности внедрения именно воспитательного компонента в программы стало успешное выступление нашего педагога в </w:t>
      </w:r>
      <w:r w:rsidR="003F4A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2025 году в 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городском конкурсе «Лучший педагог дополнительного 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образования»</w:t>
      </w:r>
      <w:r w:rsidR="009F6E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программой «Скорочтение»</w:t>
      </w:r>
      <w:r w:rsidR="00640D7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где эта представленная сторона программы была очень высоко отмечена экспертами конкурса.</w:t>
      </w:r>
    </w:p>
    <w:p w14:paraId="2D746169" w14:textId="0CEEFF9B" w:rsidR="00640D7E" w:rsidRDefault="00640D7E" w:rsidP="007E13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заключении, хотелось бы отметить несколько точек роста для дальнейшего </w:t>
      </w:r>
      <w:r w:rsidR="004E24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развития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экспертного методического сопровождения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педагогической деятельности</w:t>
      </w:r>
      <w:r w:rsidR="004E24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76300BED" w14:textId="1B130353" w:rsidR="004E24D5" w:rsidRDefault="004E24D5" w:rsidP="004E24D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 многофункциональность задач эксперта-методиста осложняется нехваткой кадров и </w:t>
      </w:r>
      <w:r w:rsidR="00B238A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слабо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разработанной системой методической службы в дополнительном образовании, которая только с этого учебного года получила свое нормативное существование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ОО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</w:p>
    <w:p w14:paraId="1F127252" w14:textId="36479774" w:rsidR="00BF714D" w:rsidRDefault="004E24D5" w:rsidP="00BF71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представление на федеральном уровне более конкретных нормативных документов, определяющих базовые компоненты образовательной деятельности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именно в дополнительном образовании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не приводящие к разночтению (что происходит в случае наличия методических рекомендаций)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противоречиям с документами региональных уровней (для примера, исключение </w:t>
      </w:r>
      <w:r w:rsidR="003F4A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МР </w:t>
      </w:r>
      <w:r w:rsidR="003263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РМЦ ДОД КК </w:t>
      </w:r>
      <w:r w:rsidR="003F4A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2025 года 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воспитательного компонента </w:t>
      </w:r>
      <w:r w:rsidR="00B238A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программ </w:t>
      </w:r>
      <w:r w:rsidR="00B238A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</w:t>
      </w:r>
      <w:r w:rsidR="00BF714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ДОД);</w:t>
      </w:r>
    </w:p>
    <w:p w14:paraId="6292EF5B" w14:textId="42290343" w:rsidR="00590560" w:rsidRPr="00670258" w:rsidRDefault="00BF714D" w:rsidP="009F101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на уровне самой организации наиболее перспективным направлением в последние годы становится развитие системы наставничества, внедрение разнообразных его форм, в зависимости от выявленных профессиональных дефицитов и запросов педагогов, что</w:t>
      </w:r>
      <w:r w:rsidR="004E51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безусловно, требует грамотного экспертного обеспечения и сопровождения.</w:t>
      </w:r>
    </w:p>
    <w:p w14:paraId="46971CB6" w14:textId="72FA555B" w:rsidR="009E2D49" w:rsidRDefault="004E51BE" w:rsidP="009F10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590560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FBCF3F" w14:textId="5080E822" w:rsidR="00E53530" w:rsidRPr="00590560" w:rsidRDefault="00E53530" w:rsidP="009F1012">
      <w:pPr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535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  <w:r w:rsidR="009F10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590560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Электронный ресурс</w:t>
      </w:r>
      <w:r w:rsidR="00590560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9F6E3C" w:rsidRPr="009F6E3C">
        <w:rPr>
          <w:rFonts w:ascii="Times New Roman" w:hAnsi="Times New Roman" w:cs="Times New Roman"/>
          <w:sz w:val="28"/>
          <w:szCs w:val="28"/>
        </w:rPr>
        <w:t>// Информационно-правовой портал ГАРАНТ.РУ</w:t>
      </w:r>
      <w:r w:rsidR="009F6E3C">
        <w:t xml:space="preserve"> </w:t>
      </w:r>
      <w:hyperlink r:id="rId5" w:history="1">
        <w:r w:rsidR="00817F61" w:rsidRPr="0077397E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https://www.garant.ru/products/ipo/prime/doc/405579061/</w:t>
        </w:r>
      </w:hyperlink>
      <w:r w:rsidR="00817F6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F0485D4" w14:textId="5E80384F" w:rsidR="00C86CD1" w:rsidRPr="00590560" w:rsidRDefault="00C86CD1" w:rsidP="00E53530">
      <w:pPr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>2</w:t>
      </w:r>
      <w:r w:rsidRPr="00E53530"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 xml:space="preserve"> Распоряжение Правительства РФ от 29.05.2015 № 996-р с изменениями на 12.11.2020 года № 2945-р</w:t>
      </w:r>
      <w:r w:rsidR="00590560" w:rsidRPr="00590560"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 xml:space="preserve"> </w:t>
      </w:r>
      <w:r w:rsidR="00590560"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>«</w:t>
      </w:r>
      <w:r w:rsidR="00590560" w:rsidRPr="00E53530"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>Стратегия развития воспитания в РФ на период до 2025 года</w:t>
      </w:r>
      <w:r w:rsidR="009F1012"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>».</w:t>
      </w:r>
      <w:r w:rsidR="00590560">
        <w:rPr>
          <w:rFonts w:ascii="Times New Roman" w:eastAsia="Times New Roman" w:hAnsi="Times New Roman" w:cs="Times New Roman"/>
          <w:color w:val="212529"/>
          <w:kern w:val="3"/>
          <w:sz w:val="28"/>
          <w:szCs w:val="28"/>
          <w:lang w:eastAsia="ru-RU"/>
          <w14:ligatures w14:val="none"/>
        </w:rPr>
        <w:t xml:space="preserve"> </w:t>
      </w:r>
      <w:bookmarkStart w:id="0" w:name="_Hlk210376189"/>
      <w:r w:rsidR="00590560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Электронный ресурс</w:t>
      </w:r>
      <w:r w:rsidR="00590560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bookmarkEnd w:id="0"/>
      <w:r w:rsidR="00817F6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//</w:t>
      </w:r>
      <w:r w:rsidR="009F1012" w:rsidRPr="009F1012">
        <w:t xml:space="preserve"> </w:t>
      </w:r>
      <w:r w:rsidR="009F1012" w:rsidRPr="009F6E3C">
        <w:rPr>
          <w:rFonts w:ascii="Times New Roman" w:hAnsi="Times New Roman" w:cs="Times New Roman"/>
          <w:sz w:val="28"/>
          <w:szCs w:val="28"/>
        </w:rPr>
        <w:t>Информационно-правовой портал ГАРАНТ.РУ</w:t>
      </w:r>
      <w:r w:rsidR="009F1012">
        <w:t xml:space="preserve">  </w:t>
      </w:r>
      <w:hyperlink r:id="rId6" w:history="1">
        <w:r w:rsidR="009F1012" w:rsidRPr="000605C4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https://www.garant.ru/products/ipo/prime/doc/70957260/</w:t>
        </w:r>
      </w:hyperlink>
      <w:r w:rsidR="009F10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A83AB4" w14:textId="0B59F275" w:rsidR="00E53530" w:rsidRDefault="00C86CD1" w:rsidP="00E53530">
      <w:pPr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3</w:t>
      </w:r>
      <w:r w:rsidR="00E53530" w:rsidRPr="00E535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53530" w:rsidRPr="00E5353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  <w14:ligatures w14:val="none"/>
        </w:rPr>
        <w:t>Распоряжение Правительства РФ от 31.03.2022 г. № 678-р</w:t>
      </w:r>
      <w:r w:rsidR="00590560" w:rsidRPr="0059056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  <w14:ligatures w14:val="none"/>
        </w:rPr>
        <w:t xml:space="preserve"> </w:t>
      </w:r>
      <w:r w:rsidR="0059056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  <w14:ligatures w14:val="none"/>
        </w:rPr>
        <w:t>«</w:t>
      </w:r>
      <w:r w:rsidR="00590560" w:rsidRPr="00E5353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  <w14:ligatures w14:val="none"/>
        </w:rPr>
        <w:t>Концепция развития дополнительного образования детей до 2030 года</w:t>
      </w:r>
      <w:r w:rsidR="0059056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  <w14:ligatures w14:val="none"/>
        </w:rPr>
        <w:t>»</w:t>
      </w:r>
      <w:r w:rsidR="009F101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  <w14:ligatures w14:val="none"/>
        </w:rPr>
        <w:t>.</w:t>
      </w:r>
      <w:r w:rsidR="00590560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[</w:t>
      </w:r>
      <w:r w:rsid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Электронный ресурс</w:t>
      </w:r>
      <w:r w:rsidR="00590560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9F1012">
        <w:t>//</w:t>
      </w:r>
      <w:r w:rsidR="009F1012" w:rsidRPr="009F1012">
        <w:rPr>
          <w:rFonts w:ascii="Times New Roman" w:hAnsi="Times New Roman" w:cs="Times New Roman"/>
          <w:sz w:val="28"/>
          <w:szCs w:val="28"/>
        </w:rPr>
        <w:t xml:space="preserve"> </w:t>
      </w:r>
      <w:r w:rsidR="009F1012" w:rsidRPr="009F6E3C">
        <w:rPr>
          <w:rFonts w:ascii="Times New Roman" w:hAnsi="Times New Roman" w:cs="Times New Roman"/>
          <w:sz w:val="28"/>
          <w:szCs w:val="28"/>
        </w:rPr>
        <w:t>Информационно-правовой портал ГАРАНТ.РУ</w:t>
      </w:r>
      <w:r w:rsidR="009F1012">
        <w:t xml:space="preserve"> </w:t>
      </w:r>
      <w:hyperlink r:id="rId7" w:history="1">
        <w:r w:rsidR="009F1012" w:rsidRPr="000605C4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https://www.garant.ru/products/ipo/prime/doc/403709682/</w:t>
        </w:r>
      </w:hyperlink>
      <w:r w:rsidR="009F10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FDCE836" w14:textId="123A0487" w:rsidR="004E51BE" w:rsidRPr="008924BD" w:rsidRDefault="00590560" w:rsidP="00E535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3530">
        <w:rPr>
          <w:rFonts w:ascii="Times New Roman" w:hAnsi="Times New Roman" w:cs="Times New Roman"/>
          <w:sz w:val="28"/>
          <w:szCs w:val="28"/>
        </w:rPr>
        <w:t xml:space="preserve"> </w:t>
      </w:r>
      <w:r w:rsidR="004E51BE" w:rsidRPr="008924BD">
        <w:rPr>
          <w:rFonts w:ascii="Times New Roman" w:hAnsi="Times New Roman" w:cs="Times New Roman"/>
          <w:sz w:val="28"/>
          <w:szCs w:val="28"/>
        </w:rPr>
        <w:t>Буйлова Л.Н., Кленова Н.В. Концепция развития дополнительного образования детей и задачи обновления образовательной системы.</w:t>
      </w:r>
      <w:r w:rsidR="00B238A4" w:rsidRPr="00B238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238A4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B238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Электронный ресурс</w:t>
      </w:r>
      <w:r w:rsidR="00B238A4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9F10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//</w:t>
      </w:r>
    </w:p>
    <w:p w14:paraId="25CE6607" w14:textId="012F3308" w:rsidR="008924BD" w:rsidRPr="008924BD" w:rsidRDefault="004E51BE" w:rsidP="008924BD">
      <w:pPr>
        <w:spacing w:after="0" w:line="360" w:lineRule="auto"/>
        <w:jc w:val="both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hyperlink r:id="rId8" w:history="1">
        <w:r w:rsidRPr="008924B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924B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924B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prodod</w:t>
        </w:r>
        <w:proofErr w:type="spellEnd"/>
        <w:r w:rsidRPr="008924B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8924B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moscow</w:t>
        </w:r>
        <w:proofErr w:type="spellEnd"/>
        <w:r w:rsidRPr="008924BD">
          <w:rPr>
            <w:rStyle w:val="a4"/>
            <w:rFonts w:ascii="Times New Roman" w:hAnsi="Times New Roman" w:cs="Times New Roman"/>
            <w:sz w:val="28"/>
            <w:szCs w:val="28"/>
          </w:rPr>
          <w:t>/2016/01/18</w:t>
        </w:r>
      </w:hyperlink>
    </w:p>
    <w:p w14:paraId="4B0ED0EF" w14:textId="7CD7B85C" w:rsidR="004E51BE" w:rsidRPr="008924BD" w:rsidRDefault="00E53530" w:rsidP="008924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4E51BE" w:rsidRPr="008924BD">
        <w:rPr>
          <w:rFonts w:ascii="Times New Roman" w:hAnsi="Times New Roman" w:cs="Times New Roman"/>
          <w:sz w:val="28"/>
          <w:szCs w:val="28"/>
        </w:rPr>
        <w:t xml:space="preserve">Павлов А. О возможностях современных форм демонстрации персональных образовательных результатов в сфере дополнительного образования детей. </w:t>
      </w:r>
      <w:r w:rsidR="00B238A4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B238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Электронный ресурс</w:t>
      </w:r>
      <w:r w:rsidR="00B238A4" w:rsidRPr="0059056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  <w:r w:rsidR="009F10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//</w:t>
      </w:r>
      <w:r w:rsidR="00B238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E51BE" w:rsidRPr="008924B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E51BE" w:rsidRPr="008924B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4E51BE" w:rsidRPr="008924BD">
        <w:rPr>
          <w:rFonts w:ascii="Times New Roman" w:hAnsi="Times New Roman" w:cs="Times New Roman"/>
          <w:sz w:val="28"/>
          <w:szCs w:val="28"/>
          <w:lang w:val="en-US"/>
        </w:rPr>
        <w:t>prodod</w:t>
      </w:r>
      <w:proofErr w:type="spellEnd"/>
      <w:r w:rsidR="004E51BE" w:rsidRPr="008924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E51BE" w:rsidRPr="008924BD">
        <w:rPr>
          <w:rFonts w:ascii="Times New Roman" w:hAnsi="Times New Roman" w:cs="Times New Roman"/>
          <w:sz w:val="28"/>
          <w:szCs w:val="28"/>
          <w:lang w:val="en-US"/>
        </w:rPr>
        <w:t>moscow</w:t>
      </w:r>
      <w:proofErr w:type="spellEnd"/>
      <w:r w:rsidR="004E51BE" w:rsidRPr="008924BD">
        <w:rPr>
          <w:rFonts w:ascii="Times New Roman" w:hAnsi="Times New Roman" w:cs="Times New Roman"/>
          <w:sz w:val="28"/>
          <w:szCs w:val="28"/>
        </w:rPr>
        <w:t>/2017/</w:t>
      </w:r>
    </w:p>
    <w:p w14:paraId="7387F0AA" w14:textId="6EF659E4" w:rsidR="004E51BE" w:rsidRPr="008924BD" w:rsidRDefault="00B238A4" w:rsidP="008924BD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E53530">
        <w:rPr>
          <w:rFonts w:eastAsiaTheme="minorEastAsia"/>
          <w:color w:val="000000" w:themeColor="text1"/>
          <w:kern w:val="24"/>
          <w:sz w:val="28"/>
          <w:szCs w:val="28"/>
        </w:rPr>
        <w:t xml:space="preserve">6 </w:t>
      </w:r>
      <w:r w:rsidR="004E51BE" w:rsidRPr="008924BD">
        <w:rPr>
          <w:rFonts w:eastAsiaTheme="minorEastAsia"/>
          <w:color w:val="000000" w:themeColor="text1"/>
          <w:kern w:val="24"/>
          <w:sz w:val="28"/>
          <w:szCs w:val="28"/>
        </w:rPr>
        <w:t xml:space="preserve">Турик Л.А. Компетентностный подход в учреждении дополнительного образования. Монография/ Под </w:t>
      </w:r>
      <w:proofErr w:type="spellStart"/>
      <w:r w:rsidR="004E51BE" w:rsidRPr="008924BD">
        <w:rPr>
          <w:rFonts w:eastAsiaTheme="minorEastAsia"/>
          <w:color w:val="000000" w:themeColor="text1"/>
          <w:kern w:val="24"/>
          <w:sz w:val="28"/>
          <w:szCs w:val="28"/>
        </w:rPr>
        <w:t>науч.ред</w:t>
      </w:r>
      <w:proofErr w:type="spellEnd"/>
      <w:r w:rsidR="004E51BE" w:rsidRPr="008924BD">
        <w:rPr>
          <w:rFonts w:eastAsiaTheme="minorEastAsia"/>
          <w:color w:val="000000" w:themeColor="text1"/>
          <w:kern w:val="24"/>
          <w:sz w:val="28"/>
          <w:szCs w:val="28"/>
        </w:rPr>
        <w:t>. Л.Н. Буйловой. – М., ООО «Новое образование», 2013 № 6</w:t>
      </w:r>
      <w:r w:rsidR="009F1012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14:paraId="6E811C12" w14:textId="7BE376A9" w:rsidR="00792577" w:rsidRPr="009F1012" w:rsidRDefault="00E53530" w:rsidP="009F1012">
      <w:pPr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7 </w:t>
      </w:r>
      <w:proofErr w:type="spellStart"/>
      <w:r w:rsidR="008924BD" w:rsidRPr="008924B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Чошанов</w:t>
      </w:r>
      <w:proofErr w:type="spellEnd"/>
      <w:r w:rsidR="008924BD" w:rsidRPr="008924B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М.А. Дидактика и инженерия/М.А. </w:t>
      </w:r>
      <w:proofErr w:type="spellStart"/>
      <w:proofErr w:type="gramStart"/>
      <w:r w:rsidR="008924BD" w:rsidRPr="008924B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Чошанов</w:t>
      </w:r>
      <w:proofErr w:type="spellEnd"/>
      <w:r w:rsidR="008924BD" w:rsidRPr="008924B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.-</w:t>
      </w:r>
      <w:proofErr w:type="gramEnd"/>
      <w:r w:rsidR="008924BD" w:rsidRPr="008924BD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4-е изд., электрон. – М.: Лаборатория знаний, 2020.</w:t>
      </w:r>
    </w:p>
    <w:sectPr w:rsidR="00792577" w:rsidRPr="009F1012" w:rsidSect="004E2A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E3FE2"/>
    <w:multiLevelType w:val="hybridMultilevel"/>
    <w:tmpl w:val="003C3C46"/>
    <w:lvl w:ilvl="0" w:tplc="C74C3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C4E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8D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02C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6E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EA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E2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88E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B6D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92568EA"/>
    <w:multiLevelType w:val="hybridMultilevel"/>
    <w:tmpl w:val="73A27BA2"/>
    <w:lvl w:ilvl="0" w:tplc="683E927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90BE6EFA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298F1A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EA5C560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9510F00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B1C0813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805E0D3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1528190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7E62F4B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2" w15:restartNumberingAfterBreak="0">
    <w:nsid w:val="1A1E2C89"/>
    <w:multiLevelType w:val="hybridMultilevel"/>
    <w:tmpl w:val="96BC1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E7919"/>
    <w:multiLevelType w:val="hybridMultilevel"/>
    <w:tmpl w:val="29BC958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1434979"/>
    <w:multiLevelType w:val="hybridMultilevel"/>
    <w:tmpl w:val="F9FA7DEC"/>
    <w:lvl w:ilvl="0" w:tplc="3F309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8EA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34E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94A7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9A5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8A3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827A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3A9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EC7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91413251">
    <w:abstractNumId w:val="4"/>
  </w:num>
  <w:num w:numId="2" w16cid:durableId="1421176470">
    <w:abstractNumId w:val="3"/>
  </w:num>
  <w:num w:numId="3" w16cid:durableId="1137576610">
    <w:abstractNumId w:val="2"/>
  </w:num>
  <w:num w:numId="4" w16cid:durableId="689524694">
    <w:abstractNumId w:val="0"/>
  </w:num>
  <w:num w:numId="5" w16cid:durableId="213782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BE"/>
    <w:rsid w:val="00083BC2"/>
    <w:rsid w:val="00162BAE"/>
    <w:rsid w:val="001F27A9"/>
    <w:rsid w:val="002114E7"/>
    <w:rsid w:val="002155C9"/>
    <w:rsid w:val="00240F2D"/>
    <w:rsid w:val="0027075C"/>
    <w:rsid w:val="00276AE9"/>
    <w:rsid w:val="002B169A"/>
    <w:rsid w:val="002C502D"/>
    <w:rsid w:val="002C7F63"/>
    <w:rsid w:val="0032630E"/>
    <w:rsid w:val="00342F8A"/>
    <w:rsid w:val="003A411D"/>
    <w:rsid w:val="003A599C"/>
    <w:rsid w:val="003F4A29"/>
    <w:rsid w:val="00457E6E"/>
    <w:rsid w:val="00466CBE"/>
    <w:rsid w:val="004B0765"/>
    <w:rsid w:val="004B72F2"/>
    <w:rsid w:val="004D49C0"/>
    <w:rsid w:val="004E24D5"/>
    <w:rsid w:val="004E2A2B"/>
    <w:rsid w:val="004E51BE"/>
    <w:rsid w:val="004F081F"/>
    <w:rsid w:val="005649F1"/>
    <w:rsid w:val="005721C6"/>
    <w:rsid w:val="00575B9D"/>
    <w:rsid w:val="005800CF"/>
    <w:rsid w:val="00590560"/>
    <w:rsid w:val="005E2832"/>
    <w:rsid w:val="006275B2"/>
    <w:rsid w:val="00640D7E"/>
    <w:rsid w:val="0065247F"/>
    <w:rsid w:val="00656728"/>
    <w:rsid w:val="00670258"/>
    <w:rsid w:val="00683902"/>
    <w:rsid w:val="006B4C40"/>
    <w:rsid w:val="00726F77"/>
    <w:rsid w:val="00733A64"/>
    <w:rsid w:val="00735EBE"/>
    <w:rsid w:val="00755D8A"/>
    <w:rsid w:val="00792577"/>
    <w:rsid w:val="007E1353"/>
    <w:rsid w:val="0080464F"/>
    <w:rsid w:val="00806C44"/>
    <w:rsid w:val="008078D8"/>
    <w:rsid w:val="00817F61"/>
    <w:rsid w:val="00834764"/>
    <w:rsid w:val="008446B1"/>
    <w:rsid w:val="008924BD"/>
    <w:rsid w:val="008F0C2C"/>
    <w:rsid w:val="00912072"/>
    <w:rsid w:val="00932F1E"/>
    <w:rsid w:val="00950B38"/>
    <w:rsid w:val="009565E9"/>
    <w:rsid w:val="009931C9"/>
    <w:rsid w:val="009D3427"/>
    <w:rsid w:val="009E2D49"/>
    <w:rsid w:val="009F1012"/>
    <w:rsid w:val="009F6E3C"/>
    <w:rsid w:val="00A51333"/>
    <w:rsid w:val="00A77EB0"/>
    <w:rsid w:val="00AC2FAA"/>
    <w:rsid w:val="00AD40C5"/>
    <w:rsid w:val="00B238A4"/>
    <w:rsid w:val="00B247E5"/>
    <w:rsid w:val="00B46B5D"/>
    <w:rsid w:val="00B46FAE"/>
    <w:rsid w:val="00BA6721"/>
    <w:rsid w:val="00BD6B6E"/>
    <w:rsid w:val="00BF714D"/>
    <w:rsid w:val="00C541A2"/>
    <w:rsid w:val="00C86CD1"/>
    <w:rsid w:val="00C944B8"/>
    <w:rsid w:val="00CD5677"/>
    <w:rsid w:val="00CE76F9"/>
    <w:rsid w:val="00D36DAC"/>
    <w:rsid w:val="00DB2C1E"/>
    <w:rsid w:val="00DB7D14"/>
    <w:rsid w:val="00DD051B"/>
    <w:rsid w:val="00DF0F8E"/>
    <w:rsid w:val="00E13B73"/>
    <w:rsid w:val="00E53530"/>
    <w:rsid w:val="00E542FE"/>
    <w:rsid w:val="00E93D95"/>
    <w:rsid w:val="00EA1282"/>
    <w:rsid w:val="00FA5258"/>
    <w:rsid w:val="00FB21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3F9F"/>
  <w15:chartTrackingRefBased/>
  <w15:docId w15:val="{585C9944-57E3-473C-B1CD-C7C2B457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0F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a3">
    <w:name w:val="List Paragraph"/>
    <w:basedOn w:val="a"/>
    <w:uiPriority w:val="34"/>
    <w:qFormat/>
    <w:rsid w:val="00CD56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unhideWhenUsed/>
    <w:rsid w:val="004E51BE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E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Unresolved Mention"/>
    <w:basedOn w:val="a0"/>
    <w:uiPriority w:val="99"/>
    <w:semiHidden/>
    <w:unhideWhenUsed/>
    <w:rsid w:val="00817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2030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5977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6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od/moscow/2016/01/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037096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957260/" TargetMode="External"/><Relationship Id="rId5" Type="http://schemas.openxmlformats.org/officeDocument/2006/relationships/hyperlink" Target="https://www.garant.ru/products/ipo/prime/doc/40557906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Грекова</dc:creator>
  <cp:keywords/>
  <dc:description/>
  <cp:lastModifiedBy>Ирина Николаевна Грекова</cp:lastModifiedBy>
  <cp:revision>19</cp:revision>
  <dcterms:created xsi:type="dcterms:W3CDTF">2025-09-24T06:38:00Z</dcterms:created>
  <dcterms:modified xsi:type="dcterms:W3CDTF">2025-11-13T10:04:00Z</dcterms:modified>
</cp:coreProperties>
</file>