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11F" w:rsidRDefault="0045211F" w:rsidP="0045211F">
      <w:pPr>
        <w:spacing w:line="23" w:lineRule="atLeast"/>
        <w:rPr>
          <w:sz w:val="20"/>
          <w:szCs w:val="20"/>
        </w:rPr>
      </w:pPr>
    </w:p>
    <w:p w:rsidR="0045211F" w:rsidRPr="0088558B" w:rsidRDefault="0045211F" w:rsidP="00885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558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8558B">
        <w:rPr>
          <w:rFonts w:ascii="Times New Roman" w:hAnsi="Times New Roman" w:cs="Times New Roman"/>
          <w:sz w:val="28"/>
          <w:szCs w:val="28"/>
        </w:rPr>
        <w:t>РАБОЧАЯ      ПРОГРАММА</w:t>
      </w:r>
    </w:p>
    <w:p w:rsidR="0045211F" w:rsidRPr="0088558B" w:rsidRDefault="0088558B" w:rsidP="00885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36606" w:rsidRPr="0088558B">
        <w:rPr>
          <w:rFonts w:ascii="Times New Roman" w:hAnsi="Times New Roman" w:cs="Times New Roman"/>
          <w:sz w:val="28"/>
          <w:szCs w:val="28"/>
        </w:rPr>
        <w:t>ополнительного образования</w:t>
      </w:r>
    </w:p>
    <w:p w:rsidR="00A606B6" w:rsidRPr="0088558B" w:rsidRDefault="00A606B6" w:rsidP="008855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984" w:rsidRPr="0088558B" w:rsidRDefault="0045211F" w:rsidP="008855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58B">
        <w:rPr>
          <w:rFonts w:ascii="Times New Roman" w:hAnsi="Times New Roman" w:cs="Times New Roman"/>
          <w:b/>
          <w:sz w:val="28"/>
          <w:szCs w:val="28"/>
        </w:rPr>
        <w:t>«</w:t>
      </w:r>
      <w:r w:rsidR="00812984" w:rsidRPr="0088558B">
        <w:rPr>
          <w:rFonts w:ascii="Times New Roman" w:hAnsi="Times New Roman" w:cs="Times New Roman"/>
          <w:b/>
          <w:sz w:val="28"/>
          <w:szCs w:val="28"/>
        </w:rPr>
        <w:t>ЛИНГВИСТИЧЕСКИЙ АНАЛИЗ ТЕКСТА</w:t>
      </w:r>
      <w:r w:rsidRPr="0088558B">
        <w:rPr>
          <w:rFonts w:ascii="Times New Roman" w:hAnsi="Times New Roman" w:cs="Times New Roman"/>
          <w:b/>
          <w:sz w:val="28"/>
          <w:szCs w:val="28"/>
        </w:rPr>
        <w:t>»</w:t>
      </w:r>
    </w:p>
    <w:p w:rsidR="0045211F" w:rsidRPr="0088558B" w:rsidRDefault="0045211F" w:rsidP="0088558B">
      <w:pPr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Cs/>
          <w:iCs/>
          <w:color w:val="000000"/>
        </w:rPr>
      </w:pPr>
    </w:p>
    <w:p w:rsidR="00A606B6" w:rsidRPr="0088558B" w:rsidRDefault="00A606B6" w:rsidP="0088558B">
      <w:pPr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Cs/>
          <w:iCs/>
          <w:color w:val="000000"/>
        </w:rPr>
      </w:pPr>
    </w:p>
    <w:p w:rsidR="00A606B6" w:rsidRPr="0088558B" w:rsidRDefault="00A606B6" w:rsidP="0088558B">
      <w:pPr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Cs/>
          <w:iCs/>
          <w:color w:val="000000"/>
        </w:rPr>
      </w:pPr>
    </w:p>
    <w:p w:rsidR="0045211F" w:rsidRPr="0088558B" w:rsidRDefault="0045211F" w:rsidP="0088558B">
      <w:pPr>
        <w:spacing w:after="0" w:line="240" w:lineRule="auto"/>
        <w:ind w:left="5812"/>
        <w:contextualSpacing/>
        <w:jc w:val="center"/>
        <w:rPr>
          <w:rFonts w:ascii="Times New Roman" w:eastAsia="Arial Unicode MS" w:hAnsi="Times New Roman" w:cs="Times New Roman"/>
          <w:bCs/>
          <w:iCs/>
          <w:color w:val="000000"/>
        </w:rPr>
      </w:pPr>
    </w:p>
    <w:p w:rsidR="00A606B6" w:rsidRPr="0088558B" w:rsidRDefault="00A606B6" w:rsidP="0088558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88558B">
        <w:rPr>
          <w:rFonts w:ascii="Times New Roman" w:hAnsi="Times New Roman" w:cs="Times New Roman"/>
          <w:sz w:val="24"/>
          <w:szCs w:val="24"/>
        </w:rPr>
        <w:t>Уровень, ступень образования: 10 класс</w:t>
      </w:r>
    </w:p>
    <w:p w:rsidR="00A606B6" w:rsidRPr="0088558B" w:rsidRDefault="00A606B6" w:rsidP="0088558B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88558B">
        <w:rPr>
          <w:rFonts w:ascii="Times New Roman" w:hAnsi="Times New Roman" w:cs="Times New Roman"/>
          <w:sz w:val="24"/>
          <w:szCs w:val="24"/>
        </w:rPr>
        <w:t>Срок реализации программы: 1 год</w:t>
      </w:r>
    </w:p>
    <w:p w:rsidR="00A606B6" w:rsidRPr="0088558B" w:rsidRDefault="00761E1D" w:rsidP="0088558B">
      <w:pPr>
        <w:spacing w:after="0" w:line="240" w:lineRule="auto"/>
        <w:ind w:left="5812"/>
        <w:contextualSpacing/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</w:rPr>
        <w:t xml:space="preserve">Составитель: </w:t>
      </w:r>
      <w:proofErr w:type="spellStart"/>
      <w:r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</w:rPr>
        <w:t>Коледенко</w:t>
      </w:r>
      <w:proofErr w:type="spellEnd"/>
      <w:r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</w:rPr>
        <w:t xml:space="preserve"> Л.И.</w:t>
      </w:r>
    </w:p>
    <w:p w:rsidR="0088558B" w:rsidRDefault="0088558B" w:rsidP="0088558B">
      <w:pPr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</w:rPr>
      </w:pPr>
    </w:p>
    <w:p w:rsidR="0088558B" w:rsidRDefault="0088558B" w:rsidP="0088558B">
      <w:pPr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Cs/>
          <w:iCs/>
          <w:color w:val="000000"/>
          <w:sz w:val="24"/>
          <w:szCs w:val="24"/>
        </w:rPr>
      </w:pPr>
    </w:p>
    <w:p w:rsidR="008B2A18" w:rsidRDefault="008B2A18" w:rsidP="0048051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записка.</w:t>
      </w:r>
    </w:p>
    <w:p w:rsidR="008B2A18" w:rsidRPr="008B2A18" w:rsidRDefault="008B2A18" w:rsidP="008B2A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предна</w:t>
      </w:r>
      <w:r w:rsidR="00D9143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значена для обучения учащихся 10</w:t>
      </w: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рассчитана на </w:t>
      </w:r>
      <w:r w:rsidR="00D91430">
        <w:rPr>
          <w:rFonts w:ascii="Times New Roman" w:eastAsia="Times New Roman" w:hAnsi="Times New Roman" w:cs="Times New Roman"/>
          <w:sz w:val="24"/>
          <w:szCs w:val="24"/>
          <w:lang w:eastAsia="ru-RU"/>
        </w:rPr>
        <w:t>17 часов</w:t>
      </w: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базируется на программно-методических материалах по русскому языку</w:t>
      </w:r>
      <w:r w:rsidR="00254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и анализе части</w:t>
      </w:r>
      <w:proofErr w:type="gramStart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ЕГЭ</w:t>
      </w:r>
      <w:r w:rsidR="002223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Главные принципы, на которых строится курс</w:t>
      </w:r>
      <w:r w:rsidR="00FF7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научность, системность, доступность. Это позволит учащихся максимально успешно овладеть ключевыми языковыми и речевыми компетенциями. Актуальность курса заключается в расширении знаний по русскому языку с целью успешной сдачи ЕГЭ. В части</w:t>
      </w:r>
      <w:proofErr w:type="gramStart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экзаменационного текста помещается задание открытого типа, требующее развернутого ответа в форме сочинения-рассуждения на основе предложенного текста.  Выпускники учатся работать с информацией, заложенной в тексте, учатся четко формулировать, логично излагать и аргументированно доказывать собственную точку зрения.</w:t>
      </w:r>
    </w:p>
    <w:p w:rsidR="008B2A18" w:rsidRPr="002544FD" w:rsidRDefault="00E14ADA" w:rsidP="0088558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курса.</w:t>
      </w:r>
    </w:p>
    <w:p w:rsidR="008B2A18" w:rsidRPr="00C171A1" w:rsidRDefault="008B2A18" w:rsidP="0088558B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Помочь ученикам максимально подготовить</w:t>
      </w:r>
      <w:r w:rsid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к выполнению задания </w:t>
      </w:r>
      <w:r w:rsid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533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  <w:proofErr w:type="gramStart"/>
      <w:r w:rsidR="00745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="00745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ЕГЭ.</w:t>
      </w:r>
      <w:r w:rsid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и развитие умения строить письменное высказыва</w:t>
      </w:r>
      <w:r w:rsidR="00D9143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ние.</w:t>
      </w:r>
      <w:r w:rsid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навыков грамотного и свободног</w:t>
      </w:r>
      <w:r w:rsid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владения письменной   речью.</w:t>
      </w:r>
      <w:r w:rsid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Совершенствование и развитие умения читать и понимать общее содержание текстов</w:t>
      </w:r>
      <w:r w:rsid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функциональных стилей.</w:t>
      </w:r>
      <w:r w:rsid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умения находить изобразительные средства языка</w:t>
      </w:r>
      <w:r w:rsid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объяснять их роль в тексте.</w:t>
      </w:r>
      <w:r w:rsid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Совершенствование и развитие умения передавать в письменной форме свое, индивидуальное восприятие, свое понимание поставленных в тексте проблем, свои оценки фактов и явлений.</w:t>
      </w:r>
    </w:p>
    <w:p w:rsidR="008B2A18" w:rsidRPr="00C171A1" w:rsidRDefault="008B2A18" w:rsidP="00C171A1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Помочь овладеть литературно-крити</w:t>
      </w:r>
      <w:r w:rsidR="00D9143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ческими жанрами</w:t>
      </w:r>
      <w:proofErr w:type="gramStart"/>
      <w:r w:rsidR="00D91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2A18" w:rsidRPr="00C171A1" w:rsidRDefault="008B2A18" w:rsidP="00C171A1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и расширить знания учащихся о тексте, совершенствуя в то же время навыки конструи</w:t>
      </w:r>
      <w:r w:rsidR="00D9143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рования текстов.</w:t>
      </w:r>
    </w:p>
    <w:p w:rsidR="008B2A18" w:rsidRPr="00C171A1" w:rsidRDefault="008B2A18" w:rsidP="00C171A1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Способствовать развитию письменной речи. </w:t>
      </w:r>
    </w:p>
    <w:p w:rsidR="008B2A18" w:rsidRPr="0088558B" w:rsidRDefault="008B2A18" w:rsidP="008855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55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Технология организации учебного процесса </w:t>
      </w:r>
    </w:p>
    <w:p w:rsidR="008B2A18" w:rsidRPr="0088558B" w:rsidRDefault="008B2A18" w:rsidP="0088558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данной программы предусматривает использование личностно-ориентированного обучения, признающего  ученика главной фигурой образовательного процесса.</w:t>
      </w:r>
    </w:p>
    <w:p w:rsidR="0088558B" w:rsidRDefault="008B2A18" w:rsidP="0088558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обучения реализуются в ходе активной познавательной деятельности каждого ученика при его взаимодействии с учителем и соучениками. Обучение строится на основе теоретической и практической формы работы с учащимися. </w:t>
      </w:r>
    </w:p>
    <w:p w:rsidR="0088558B" w:rsidRDefault="0088558B" w:rsidP="0088558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58B" w:rsidRDefault="0088558B" w:rsidP="0088558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A18" w:rsidRPr="0088558B" w:rsidRDefault="008B2A18" w:rsidP="008855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55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Освоение курса предполагает следующую типологию уроков:</w:t>
      </w:r>
    </w:p>
    <w:p w:rsidR="008B2A18" w:rsidRPr="0088558B" w:rsidRDefault="008B2A18" w:rsidP="0088558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уроки-лекции;</w:t>
      </w:r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уроки применения знаний на практике;</w:t>
      </w:r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уроки навыков (тренировочные);</w:t>
      </w:r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уроки комплексного применения знаний.</w:t>
      </w:r>
    </w:p>
    <w:p w:rsidR="0088558B" w:rsidRDefault="0088558B" w:rsidP="0088558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58B" w:rsidRDefault="008B2A18" w:rsidP="00885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Преобладаю</w:t>
      </w:r>
      <w:bookmarkStart w:id="0" w:name="_GoBack"/>
      <w:bookmarkEnd w:id="0"/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t>т групповые и индивидуальные формы работы.</w:t>
      </w:r>
    </w:p>
    <w:p w:rsidR="008B2A18" w:rsidRPr="0088558B" w:rsidRDefault="008B2A18" w:rsidP="00885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организационными формами вовлечения учащихся в учебную деятельность являются:</w:t>
      </w:r>
    </w:p>
    <w:p w:rsidR="008B2A18" w:rsidRPr="0088558B" w:rsidRDefault="008B2A18" w:rsidP="00885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под руководством учителя</w:t>
      </w:r>
      <w:r w:rsid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(усвоение и закрепление теоретического материала, </w:t>
      </w:r>
      <w:proofErr w:type="gramEnd"/>
    </w:p>
    <w:p w:rsidR="008B2A18" w:rsidRPr="0088558B" w:rsidRDefault="008B2A18" w:rsidP="00885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</w:t>
      </w:r>
      <w:r w:rsidR="00D91430"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t>е текстов.</w:t>
      </w:r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самостоятельная работа</w:t>
      </w:r>
      <w:r w:rsidR="00D91430"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2A18" w:rsidRPr="0088558B" w:rsidRDefault="008B2A18" w:rsidP="00885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в группах;</w:t>
      </w:r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индивидуальная работа.</w:t>
      </w:r>
    </w:p>
    <w:p w:rsidR="0088558B" w:rsidRPr="00C171A1" w:rsidRDefault="0088558B" w:rsidP="0088558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A18" w:rsidRPr="0088558B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58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урока предусматривает создание благоприятных эмоционально-деловых отношений, организацию самостоятельной познавательной деятельности учащихся, направленной на развитие самостоятельности как черты личности.</w:t>
      </w:r>
    </w:p>
    <w:p w:rsidR="008B2A18" w:rsidRPr="00635740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Набор заданий для работы помещён в тренировочных тестах и индивидуальных карточках, распределён в соответствии с процессом и структурой ЕГЭ.</w:t>
      </w:r>
    </w:p>
    <w:p w:rsidR="0088558B" w:rsidRDefault="0088558B" w:rsidP="00885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2A18" w:rsidRDefault="008B2A18" w:rsidP="00885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</w:p>
    <w:p w:rsidR="005B6809" w:rsidRPr="008B2A18" w:rsidRDefault="005B6809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– 17 часов. (0,5</w:t>
      </w: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неделю).</w:t>
      </w:r>
    </w:p>
    <w:p w:rsidR="00C171A1" w:rsidRDefault="003266BE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состоит из 2</w:t>
      </w:r>
      <w:r w:rsidR="00BB093B">
        <w:rPr>
          <w:rFonts w:ascii="Times New Roman" w:eastAsia="Times New Roman" w:hAnsi="Times New Roman" w:cs="Times New Roman"/>
          <w:sz w:val="24"/>
          <w:szCs w:val="24"/>
          <w:lang w:eastAsia="ru-RU"/>
        </w:rPr>
        <w:t>-х разделов:</w:t>
      </w:r>
      <w:r w:rsidR="00C171A1"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рассматривается последовательность расположения частей текста, систематизируются и дополняются знания о стилях, типах речи, способах и средствах связи в тексте. Поскольку данный раздел носит комплексный характер, учащиеся будут учиться анализировать не только стилевые особенности текста, но и содержащиеся в нем изобразительно-выразительные средства.</w:t>
      </w:r>
    </w:p>
    <w:p w:rsidR="0088558B" w:rsidRPr="008B2A18" w:rsidRDefault="0088558B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A18" w:rsidRPr="00BF73FB" w:rsidRDefault="00BF73FB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7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r w:rsidR="008B2A18" w:rsidRPr="00BF7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1. Стилистический и типологическ</w:t>
      </w:r>
      <w:r w:rsidR="003266BE" w:rsidRPr="00BF7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 анализ текста. (8</w:t>
      </w:r>
      <w:r w:rsidR="008B2A18" w:rsidRPr="00BF7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:rsidR="008B2A18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Текст. Тема и основная мысль текста. Средства связи между частями текста. Способы связи в тексте. Выделение </w:t>
      </w:r>
      <w:proofErr w:type="spellStart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</w:t>
      </w:r>
      <w:proofErr w:type="spellEnd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. Лексические, морфологические, синтаксические средства организации текста. Стили речи. Типы речи.</w:t>
      </w:r>
    </w:p>
    <w:p w:rsidR="0088558B" w:rsidRPr="008B2A18" w:rsidRDefault="0088558B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A18" w:rsidRPr="00837134" w:rsidRDefault="00BF73FB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71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r w:rsidR="008B2A18" w:rsidRPr="008371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2. Лингвистический анализ текста. (9 часов)</w:t>
      </w:r>
    </w:p>
    <w:p w:rsidR="008B2A18" w:rsidRPr="008B2A18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Изобразительно-выразительные средства языка, оформляющие описание и рассуждение.</w:t>
      </w:r>
    </w:p>
    <w:p w:rsidR="008B2A18" w:rsidRPr="008B2A18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изобразительно-выразительных средств, оформляющих описание и рассуждение.</w:t>
      </w:r>
    </w:p>
    <w:p w:rsidR="008B2A18" w:rsidRPr="008B2A18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лексики: многозначные слова, переносное значение слова, синонимы, антонимы, лексика ограниченного употребления, фразеологизмы. Контекстные синонимы. Контекстные антонимы.</w:t>
      </w:r>
    </w:p>
    <w:p w:rsidR="008B2A18" w:rsidRPr="008B2A18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Фонетические средства выразительности: аллитерация, ассонанс, благозвучие (эвфония), диссонанс, звукопись.</w:t>
      </w:r>
    </w:p>
    <w:p w:rsidR="008B2A18" w:rsidRPr="008B2A18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 – поэтические тропы: метафора, синекдоха, ирония, гипербола, литота, олицетворение, эпитет, аллегория, перифраза, художественный символ, паронимы.</w:t>
      </w:r>
      <w:proofErr w:type="gramEnd"/>
    </w:p>
    <w:p w:rsidR="008B2A18" w:rsidRPr="008B2A18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Стилистические фигуры: градация, антитеза, оксюморон, лексический повтор, анафора, эпифора, параллелизм, эллипсис, умолчание, риторический вопрос, риторическое восклицание, риторическое обращение, синтаксические конструкции.</w:t>
      </w:r>
      <w:proofErr w:type="gramEnd"/>
    </w:p>
    <w:p w:rsidR="008B2A18" w:rsidRPr="008B2A18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Тренировочные сочинения. </w:t>
      </w:r>
    </w:p>
    <w:p w:rsidR="008B2A18" w:rsidRPr="008B2A18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 </w:t>
      </w:r>
    </w:p>
    <w:p w:rsidR="008B2A18" w:rsidRPr="008B2A18" w:rsidRDefault="008B2A18" w:rsidP="0088558B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сочинений-рассуждений; </w:t>
      </w:r>
    </w:p>
    <w:p w:rsidR="008B2A18" w:rsidRPr="008B2A18" w:rsidRDefault="008B2A18" w:rsidP="0088558B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редактирование. </w:t>
      </w:r>
    </w:p>
    <w:p w:rsidR="008B2A18" w:rsidRPr="008B2A18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термины и понятия</w:t>
      </w:r>
    </w:p>
    <w:p w:rsidR="008B2A18" w:rsidRPr="008B2A18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 речи: публицистический, художественный, научный, разговорный.</w:t>
      </w:r>
    </w:p>
    <w:p w:rsidR="008B2A18" w:rsidRPr="008B2A18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речи: описание, повествование, рассуждение.</w:t>
      </w:r>
    </w:p>
    <w:p w:rsidR="008B2A18" w:rsidRPr="008B2A18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Изобразительно-выразительные средства языка: эпитет, метафора, сравнение, аллегория.</w:t>
      </w:r>
    </w:p>
    <w:p w:rsidR="008B2A18" w:rsidRPr="008B2A18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средства: антонимы, контекстные антонимы, гипербола, индивидуально-авторские неологизмы, синонимы, контекстные синонимы, синтаксические синонимы, стилистические синонимы, метафора, метонимия, оксюморон, олицетворение, оценочная лексика, перифраза, пословицы и поговорки, фразеологизмы, цитаты, эпитет.</w:t>
      </w:r>
      <w:proofErr w:type="gramEnd"/>
    </w:p>
    <w:p w:rsidR="008B2A18" w:rsidRPr="008B2A18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Синтаксические средства: авторская пунктуация, анафора, антитеза, риторические фигуры, градация, инверсия, композиционный стык, многосоюзие, парцелляция, повтор, присоединительные конструкции, синтаксический параллелизм, эпифора.</w:t>
      </w:r>
      <w:proofErr w:type="gramEnd"/>
    </w:p>
    <w:p w:rsidR="0088558B" w:rsidRDefault="0088558B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2A18" w:rsidRPr="002544FD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учащихся</w:t>
      </w:r>
    </w:p>
    <w:p w:rsidR="008B2A18" w:rsidRPr="00642526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результате прохождения программного </w:t>
      </w:r>
      <w:proofErr w:type="gramStart"/>
      <w:r w:rsidRPr="00642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материала</w:t>
      </w:r>
      <w:proofErr w:type="gramEnd"/>
      <w:r w:rsidRPr="00642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обучающиеся должны знать: </w:t>
      </w:r>
    </w:p>
    <w:p w:rsidR="008B2A18" w:rsidRPr="008B2A18" w:rsidRDefault="008B2A18" w:rsidP="0088558B">
      <w:pPr>
        <w:numPr>
          <w:ilvl w:val="0"/>
          <w:numId w:val="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понятия, необходимые для создания текста и его анализа;</w:t>
      </w:r>
    </w:p>
    <w:p w:rsidR="008B2A18" w:rsidRPr="008B2A18" w:rsidRDefault="008B2A18" w:rsidP="0088558B">
      <w:pPr>
        <w:numPr>
          <w:ilvl w:val="0"/>
          <w:numId w:val="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терминов, встречающихся в формулировке задания в критериях оценивания;</w:t>
      </w:r>
    </w:p>
    <w:p w:rsidR="008B2A18" w:rsidRPr="008B2A18" w:rsidRDefault="008B2A18" w:rsidP="0088558B">
      <w:pPr>
        <w:numPr>
          <w:ilvl w:val="0"/>
          <w:numId w:val="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текста;</w:t>
      </w:r>
    </w:p>
    <w:p w:rsidR="008B2A18" w:rsidRPr="008B2A18" w:rsidRDefault="008B2A18" w:rsidP="0088558B">
      <w:pPr>
        <w:numPr>
          <w:ilvl w:val="0"/>
          <w:numId w:val="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понятий «вступление» и «заключение»;</w:t>
      </w:r>
    </w:p>
    <w:p w:rsidR="008B2A18" w:rsidRPr="008B2A18" w:rsidRDefault="008B2A18" w:rsidP="0088558B">
      <w:pPr>
        <w:numPr>
          <w:ilvl w:val="0"/>
          <w:numId w:val="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проблема текста, комментарий, позиция автора;</w:t>
      </w:r>
    </w:p>
    <w:p w:rsidR="008B2A18" w:rsidRPr="008B2A18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Обучающиеся должны уметь:</w:t>
      </w:r>
    </w:p>
    <w:p w:rsidR="008B2A18" w:rsidRPr="008B2A18" w:rsidRDefault="008B2A18" w:rsidP="0088558B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указывать средства связи между частями текста; </w:t>
      </w:r>
    </w:p>
    <w:p w:rsidR="008B2A18" w:rsidRPr="008B2A18" w:rsidRDefault="008B2A18" w:rsidP="0088558B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тему и основную мысль текста; </w:t>
      </w:r>
    </w:p>
    <w:p w:rsidR="008B2A18" w:rsidRPr="008B2A18" w:rsidRDefault="008B2A18" w:rsidP="0088558B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тип и стиль речи; </w:t>
      </w:r>
    </w:p>
    <w:p w:rsidR="008B2A18" w:rsidRPr="008B2A18" w:rsidRDefault="008B2A18" w:rsidP="0088558B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знания о тексте и изобразительно-выразительных средствах     языка при анализе текста; </w:t>
      </w:r>
    </w:p>
    <w:p w:rsidR="008B2A18" w:rsidRPr="008B2A18" w:rsidRDefault="008B2A18" w:rsidP="0088558B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интерпретировать содержание исходного текста;</w:t>
      </w:r>
    </w:p>
    <w:p w:rsidR="008B2A18" w:rsidRPr="008B2A18" w:rsidRDefault="008B2A18" w:rsidP="0088558B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анализировать форму исходного текста; </w:t>
      </w:r>
    </w:p>
    <w:p w:rsidR="008B2A18" w:rsidRPr="008B2A18" w:rsidRDefault="008B2A18" w:rsidP="0088558B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находить характерные для исходного текста языковые средства; </w:t>
      </w:r>
    </w:p>
    <w:p w:rsidR="008B2A18" w:rsidRPr="008B2A18" w:rsidRDefault="008B2A18" w:rsidP="0088558B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создавать связное высказывание; </w:t>
      </w:r>
    </w:p>
    <w:p w:rsidR="008B2A18" w:rsidRPr="008B2A18" w:rsidRDefault="008B2A18" w:rsidP="0088558B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излагать последовательно собственные мысли; </w:t>
      </w:r>
    </w:p>
    <w:p w:rsidR="008B2A18" w:rsidRPr="008B2A18" w:rsidRDefault="008B2A18" w:rsidP="0088558B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использовать в собственной речи разнообразие грамматических конструкций и лексическое богатство языка. </w:t>
      </w:r>
    </w:p>
    <w:p w:rsidR="008B2A18" w:rsidRPr="008B2A18" w:rsidRDefault="008B2A18" w:rsidP="0088558B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оформлять речь в соответствии с орфографическими, грамматическими и пунктуационными нормами литературного языка. </w:t>
      </w:r>
    </w:p>
    <w:p w:rsidR="0088558B" w:rsidRDefault="0088558B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A18" w:rsidRPr="008B2A18" w:rsidRDefault="008B2A18" w:rsidP="008855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Ожидаемые результаты можно представить в виде практических умений и навыков по самостоятельному анализу и оценке текстов разной стилистической принадлежности, в том числе специальной языковедческой тематики и проблематики и написание творческой работы по данной проблематике, что предполагает последний вид испытаний ЕГЭ.</w:t>
      </w:r>
    </w:p>
    <w:p w:rsidR="008B2A18" w:rsidRPr="008B2A18" w:rsidRDefault="008B2A18" w:rsidP="006425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</w:p>
    <w:p w:rsidR="008B2A18" w:rsidRPr="00642526" w:rsidRDefault="008B2A18" w:rsidP="006425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"/>
        <w:gridCol w:w="6126"/>
        <w:gridCol w:w="2571"/>
        <w:gridCol w:w="830"/>
      </w:tblGrid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e7fd4f8f053e3673b0cd2cd08916c58a714cd06e"/>
            <w:bookmarkStart w:id="2" w:name="0"/>
            <w:bookmarkEnd w:id="1"/>
            <w:bookmarkEnd w:id="2"/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8B2A18" w:rsidRPr="008B2A18" w:rsidRDefault="008B2A18" w:rsidP="001C3B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урока</w:t>
            </w:r>
          </w:p>
        </w:tc>
        <w:tc>
          <w:tcPr>
            <w:tcW w:w="830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2A18" w:rsidRPr="00BB093B" w:rsidRDefault="00D91430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9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8B2A18" w:rsidRPr="00BB09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1. Стилистический и типологический анализ текста  (8 часов)</w:t>
            </w:r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0" w:type="dxa"/>
            <w:vAlign w:val="center"/>
            <w:hideMark/>
          </w:tcPr>
          <w:p w:rsidR="008B2A18" w:rsidRPr="008B2A18" w:rsidRDefault="003266BE" w:rsidP="008B2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</w:tr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Тема и основная мысль текста</w:t>
            </w:r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830" w:type="dxa"/>
            <w:vAlign w:val="center"/>
            <w:hideMark/>
          </w:tcPr>
          <w:p w:rsidR="008B2A18" w:rsidRPr="008B2A18" w:rsidRDefault="003266BE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1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</w:tr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между частями текста Способы связи предложений в тексте</w:t>
            </w:r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830" w:type="dxa"/>
            <w:vAlign w:val="center"/>
            <w:hideMark/>
          </w:tcPr>
          <w:p w:rsidR="008B2A18" w:rsidRPr="008B2A18" w:rsidRDefault="003266BE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1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</w:tr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</w:t>
            </w:r>
            <w:proofErr w:type="spellStart"/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</w:t>
            </w:r>
            <w:proofErr w:type="spellEnd"/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</w:t>
            </w:r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830" w:type="dxa"/>
            <w:vAlign w:val="center"/>
            <w:hideMark/>
          </w:tcPr>
          <w:p w:rsidR="008B2A18" w:rsidRPr="008B2A18" w:rsidRDefault="003266BE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1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</w:tr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Лексические средства организации текста</w:t>
            </w:r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830" w:type="dxa"/>
            <w:vAlign w:val="center"/>
            <w:hideMark/>
          </w:tcPr>
          <w:p w:rsidR="008B2A18" w:rsidRPr="008B2A18" w:rsidRDefault="003266BE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</w:t>
            </w:r>
          </w:p>
        </w:tc>
      </w:tr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Морфологические средства организации текста</w:t>
            </w:r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830" w:type="dxa"/>
            <w:vAlign w:val="center"/>
            <w:hideMark/>
          </w:tcPr>
          <w:p w:rsidR="008B2A18" w:rsidRPr="008B2A18" w:rsidRDefault="003266BE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</w:tr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Синтаксические средства организации текста</w:t>
            </w:r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830" w:type="dxa"/>
            <w:vAlign w:val="center"/>
            <w:hideMark/>
          </w:tcPr>
          <w:p w:rsidR="008B2A18" w:rsidRPr="008B2A18" w:rsidRDefault="003266BE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1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</w:tr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 речи</w:t>
            </w:r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Тренировочный</w:t>
            </w:r>
          </w:p>
        </w:tc>
        <w:tc>
          <w:tcPr>
            <w:tcW w:w="830" w:type="dxa"/>
            <w:vAlign w:val="center"/>
            <w:hideMark/>
          </w:tcPr>
          <w:p w:rsidR="008B2A18" w:rsidRPr="008B2A18" w:rsidRDefault="003266BE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1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</w:tr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речи</w:t>
            </w:r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Тренировочный</w:t>
            </w:r>
          </w:p>
        </w:tc>
        <w:tc>
          <w:tcPr>
            <w:tcW w:w="830" w:type="dxa"/>
            <w:vAlign w:val="center"/>
            <w:hideMark/>
          </w:tcPr>
          <w:p w:rsidR="008B2A18" w:rsidRPr="008B2A18" w:rsidRDefault="003266BE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</w:t>
            </w:r>
          </w:p>
        </w:tc>
      </w:tr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B2A18" w:rsidRPr="00BB093B" w:rsidRDefault="00D91430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9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8B2A18" w:rsidRPr="00BB09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2. Лингвистический анализ текста (9часов)</w:t>
            </w:r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0" w:type="dxa"/>
            <w:vAlign w:val="center"/>
            <w:hideMark/>
          </w:tcPr>
          <w:p w:rsidR="008B2A18" w:rsidRPr="008B2A18" w:rsidRDefault="003266BE" w:rsidP="008B2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1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</w:tr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D91430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Изобразительно-выразительные средства языка, оформляющие описание и рассуждение</w:t>
            </w:r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830" w:type="dxa"/>
            <w:vAlign w:val="center"/>
            <w:hideMark/>
          </w:tcPr>
          <w:p w:rsidR="008B2A18" w:rsidRPr="008B2A18" w:rsidRDefault="003266BE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</w:tr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D91430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изобразительно-выразительных средств, оформляющих описание и рассуждение</w:t>
            </w:r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0" w:type="dxa"/>
            <w:vAlign w:val="center"/>
            <w:hideMark/>
          </w:tcPr>
          <w:p w:rsidR="008B2A18" w:rsidRPr="008B2A18" w:rsidRDefault="003266BE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</w:p>
        </w:tc>
      </w:tr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D91430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Многозначные слова. Переносное значение слова. Лексика ограниченного употребления. Фразеологизм</w:t>
            </w:r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830" w:type="dxa"/>
            <w:vAlign w:val="center"/>
            <w:hideMark/>
          </w:tcPr>
          <w:p w:rsidR="008B2A18" w:rsidRPr="008B2A18" w:rsidRDefault="003266BE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D91430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Синонимы. Контекстные синонимы Антонимы. Контекстные антонимы</w:t>
            </w:r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830" w:type="dxa"/>
            <w:vAlign w:val="center"/>
            <w:hideMark/>
          </w:tcPr>
          <w:p w:rsidR="008B2A18" w:rsidRPr="008B2A18" w:rsidRDefault="003266BE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1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D91430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Фонетические средства выразительности: аллитерация, ассонанс, эвфония, диссонанс. Звукопись</w:t>
            </w:r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830" w:type="dxa"/>
            <w:vAlign w:val="center"/>
            <w:hideMark/>
          </w:tcPr>
          <w:p w:rsidR="008B2A18" w:rsidRPr="008B2A18" w:rsidRDefault="001E15FB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24-04</w:t>
            </w:r>
          </w:p>
        </w:tc>
      </w:tr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D91430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Тропы: метафоры, сравнение, эпитет, олицетворение, ирония, гипербола, метафора, аллегория, перифраза. Художественный символ, паронимы</w:t>
            </w:r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830" w:type="dxa"/>
            <w:vAlign w:val="center"/>
            <w:hideMark/>
          </w:tcPr>
          <w:p w:rsidR="008B2A18" w:rsidRDefault="001E15FB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08-15.05</w:t>
            </w:r>
          </w:p>
          <w:p w:rsidR="001E15FB" w:rsidRPr="008B2A18" w:rsidRDefault="001E15FB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2A18" w:rsidRPr="008B2A18" w:rsidTr="00AC01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2A18" w:rsidRPr="008B2A18" w:rsidRDefault="003266BE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0" w:type="auto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Стилистические фигуры: градация, антитеза, оксюморон, лексический повтор, анафора, эпифора, параллелизм, эллипсис, умолчание, риторические фигуры, синтаксические конструкции</w:t>
            </w:r>
            <w:proofErr w:type="gramEnd"/>
          </w:p>
        </w:tc>
        <w:tc>
          <w:tcPr>
            <w:tcW w:w="2571" w:type="dxa"/>
            <w:vAlign w:val="center"/>
            <w:hideMark/>
          </w:tcPr>
          <w:p w:rsidR="008B2A18" w:rsidRPr="008B2A18" w:rsidRDefault="008B2A18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830" w:type="dxa"/>
            <w:vAlign w:val="center"/>
            <w:hideMark/>
          </w:tcPr>
          <w:p w:rsidR="008B2A18" w:rsidRPr="008B2A18" w:rsidRDefault="001E15FB" w:rsidP="008B2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22-29.05</w:t>
            </w:r>
          </w:p>
        </w:tc>
      </w:tr>
    </w:tbl>
    <w:p w:rsidR="0088558B" w:rsidRPr="0088558B" w:rsidRDefault="0088558B" w:rsidP="0088558B">
      <w:pPr>
        <w:tabs>
          <w:tab w:val="left" w:pos="1028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58B" w:rsidRPr="0088558B" w:rsidRDefault="0088558B" w:rsidP="0088558B">
      <w:pPr>
        <w:tabs>
          <w:tab w:val="left" w:pos="1028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58B">
        <w:rPr>
          <w:rFonts w:ascii="Times New Roman" w:hAnsi="Times New Roman" w:cs="Times New Roman"/>
          <w:b/>
          <w:sz w:val="24"/>
          <w:szCs w:val="24"/>
        </w:rPr>
        <w:t>Учебно-методическая литература</w:t>
      </w:r>
    </w:p>
    <w:p w:rsidR="0088558B" w:rsidRPr="008B2A18" w:rsidRDefault="0088558B" w:rsidP="0088558B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И.П.Васильевых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Ю.Н.Гостева</w:t>
      </w:r>
      <w:proofErr w:type="spellEnd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ЕГЭ. Русский язык: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типовые тестовые задания.</w:t>
      </w:r>
    </w:p>
    <w:p w:rsidR="0088558B" w:rsidRPr="008B2A18" w:rsidRDefault="0088558B" w:rsidP="0088558B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2)Власенков А.И. Русский язык: Грамматика. Текст. Стили речи: учеб. Для 10-11 </w:t>
      </w:r>
      <w:proofErr w:type="spellStart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учреждений/ А. И. Власенков, Л.М. </w:t>
      </w:r>
      <w:proofErr w:type="spellStart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Рыбченкова</w:t>
      </w:r>
      <w:proofErr w:type="spellEnd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. 9-е изд. М.,2004.</w:t>
      </w:r>
    </w:p>
    <w:p w:rsidR="0088558B" w:rsidRPr="008B2A18" w:rsidRDefault="0088558B" w:rsidP="0088558B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Диск «ЕГЭ. Русский язык. Готовимся к ЕГЭ».</w:t>
      </w:r>
    </w:p>
    <w:p w:rsidR="0088558B" w:rsidRPr="008B2A18" w:rsidRDefault="0088558B" w:rsidP="0088558B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Рахимкулова</w:t>
      </w:r>
      <w:proofErr w:type="spellEnd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Г.Ф., Черкасова М.Н. Пособие для подготовки к ЕГЭ и централизованному тестированию по русскому языку: лексика, грамматика, стилистика, культура речи.</w:t>
      </w:r>
    </w:p>
    <w:p w:rsidR="0088558B" w:rsidRPr="008B2A18" w:rsidRDefault="0088558B" w:rsidP="0088558B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Н.Г., </w:t>
      </w:r>
      <w:proofErr w:type="spellStart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</w:t>
      </w:r>
      <w:proofErr w:type="spellEnd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И.В., </w:t>
      </w:r>
      <w:proofErr w:type="spellStart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М.А.Русский</w:t>
      </w:r>
      <w:proofErr w:type="spellEnd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язык. Единый государственный экзамен: Учебное пособие</w:t>
      </w:r>
      <w:proofErr w:type="gramStart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/ П</w:t>
      </w:r>
      <w:proofErr w:type="gramEnd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ред. Проф. </w:t>
      </w:r>
      <w:proofErr w:type="spellStart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Н.Г.Гольцовой</w:t>
      </w:r>
      <w:proofErr w:type="spellEnd"/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ООО «ТИД «Русское слово – РС», 2009 г.</w:t>
      </w:r>
    </w:p>
    <w:p w:rsidR="0088558B" w:rsidRPr="008B2A18" w:rsidRDefault="0088558B" w:rsidP="0088558B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A18">
        <w:rPr>
          <w:rFonts w:ascii="Times New Roman" w:eastAsia="Times New Roman" w:hAnsi="Times New Roman" w:cs="Times New Roman"/>
          <w:sz w:val="24"/>
          <w:szCs w:val="24"/>
          <w:lang w:eastAsia="ru-RU"/>
        </w:rPr>
        <w:t>6) Кузнецова Т.В. Комплексный анализ текста на урок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 русского языка. </w:t>
      </w:r>
    </w:p>
    <w:p w:rsidR="00832442" w:rsidRDefault="00BC0068" w:rsidP="00BC0068">
      <w:pPr>
        <w:tabs>
          <w:tab w:val="left" w:pos="10284"/>
        </w:tabs>
      </w:pPr>
      <w:r>
        <w:tab/>
      </w:r>
    </w:p>
    <w:sectPr w:rsidR="00832442" w:rsidSect="0088558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3E4A"/>
    <w:multiLevelType w:val="hybridMultilevel"/>
    <w:tmpl w:val="BFACC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87ADD"/>
    <w:multiLevelType w:val="multilevel"/>
    <w:tmpl w:val="9BF48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6056B2"/>
    <w:multiLevelType w:val="multilevel"/>
    <w:tmpl w:val="745C7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DB1F12"/>
    <w:multiLevelType w:val="hybridMultilevel"/>
    <w:tmpl w:val="65ECA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2525F"/>
    <w:multiLevelType w:val="hybridMultilevel"/>
    <w:tmpl w:val="8D267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764ED0"/>
    <w:multiLevelType w:val="hybridMultilevel"/>
    <w:tmpl w:val="AA286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777111"/>
    <w:multiLevelType w:val="multilevel"/>
    <w:tmpl w:val="CF78B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9B2091"/>
    <w:multiLevelType w:val="multilevel"/>
    <w:tmpl w:val="1F9AB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1F66DB"/>
    <w:multiLevelType w:val="multilevel"/>
    <w:tmpl w:val="6652B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4F1ABD"/>
    <w:multiLevelType w:val="hybridMultilevel"/>
    <w:tmpl w:val="F5DCA0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AF171BD"/>
    <w:multiLevelType w:val="hybridMultilevel"/>
    <w:tmpl w:val="6A18A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9"/>
  </w:num>
  <w:num w:numId="9">
    <w:abstractNumId w:val="0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A18"/>
    <w:rsid w:val="001C3BA1"/>
    <w:rsid w:val="001C6240"/>
    <w:rsid w:val="001E15FB"/>
    <w:rsid w:val="002223C4"/>
    <w:rsid w:val="002337F2"/>
    <w:rsid w:val="002544FD"/>
    <w:rsid w:val="003266BE"/>
    <w:rsid w:val="0045211F"/>
    <w:rsid w:val="00480519"/>
    <w:rsid w:val="005B6809"/>
    <w:rsid w:val="00635740"/>
    <w:rsid w:val="00642526"/>
    <w:rsid w:val="00745333"/>
    <w:rsid w:val="00761E1D"/>
    <w:rsid w:val="00812984"/>
    <w:rsid w:val="00832442"/>
    <w:rsid w:val="00837134"/>
    <w:rsid w:val="008809CB"/>
    <w:rsid w:val="0088558B"/>
    <w:rsid w:val="008B2A18"/>
    <w:rsid w:val="009D374F"/>
    <w:rsid w:val="00A317A3"/>
    <w:rsid w:val="00A53224"/>
    <w:rsid w:val="00A606B6"/>
    <w:rsid w:val="00AC0170"/>
    <w:rsid w:val="00B13EF6"/>
    <w:rsid w:val="00B31753"/>
    <w:rsid w:val="00B36606"/>
    <w:rsid w:val="00BB093B"/>
    <w:rsid w:val="00BC0068"/>
    <w:rsid w:val="00BF1CE5"/>
    <w:rsid w:val="00BF73FB"/>
    <w:rsid w:val="00C171A1"/>
    <w:rsid w:val="00D66D12"/>
    <w:rsid w:val="00D91430"/>
    <w:rsid w:val="00E14ADA"/>
    <w:rsid w:val="00E55260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8B2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B2A18"/>
  </w:style>
  <w:style w:type="character" w:customStyle="1" w:styleId="c2">
    <w:name w:val="c2"/>
    <w:basedOn w:val="a0"/>
    <w:rsid w:val="008B2A18"/>
  </w:style>
  <w:style w:type="paragraph" w:customStyle="1" w:styleId="c6">
    <w:name w:val="c6"/>
    <w:basedOn w:val="a"/>
    <w:rsid w:val="008B2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8B2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8B2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171A1"/>
    <w:pPr>
      <w:ind w:left="720"/>
      <w:contextualSpacing/>
    </w:pPr>
  </w:style>
  <w:style w:type="paragraph" w:customStyle="1" w:styleId="Default">
    <w:name w:val="Default"/>
    <w:rsid w:val="0045211F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8B2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B2A18"/>
  </w:style>
  <w:style w:type="character" w:customStyle="1" w:styleId="c2">
    <w:name w:val="c2"/>
    <w:basedOn w:val="a0"/>
    <w:rsid w:val="008B2A18"/>
  </w:style>
  <w:style w:type="paragraph" w:customStyle="1" w:styleId="c6">
    <w:name w:val="c6"/>
    <w:basedOn w:val="a"/>
    <w:rsid w:val="008B2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8B2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8B2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171A1"/>
    <w:pPr>
      <w:ind w:left="720"/>
      <w:contextualSpacing/>
    </w:pPr>
  </w:style>
  <w:style w:type="paragraph" w:customStyle="1" w:styleId="Default">
    <w:name w:val="Default"/>
    <w:rsid w:val="0045211F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8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</Company>
  <LinksUpToDate>false</LinksUpToDate>
  <CharactersWithSpaces>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microsoftuserchestno@gmail.com</cp:lastModifiedBy>
  <cp:revision>4</cp:revision>
  <dcterms:created xsi:type="dcterms:W3CDTF">2025-10-09T09:17:00Z</dcterms:created>
  <dcterms:modified xsi:type="dcterms:W3CDTF">2025-10-09T09:52:00Z</dcterms:modified>
</cp:coreProperties>
</file>