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B26" w:rsidRPr="00507B26" w:rsidRDefault="00507B26" w:rsidP="00507B26">
      <w:pPr>
        <w:keepNext/>
        <w:keepLines/>
        <w:widowControl w:val="0"/>
        <w:suppressAutoHyphens/>
        <w:spacing w:before="200" w:after="0" w:line="360" w:lineRule="auto"/>
        <w:jc w:val="right"/>
        <w:outlineLvl w:val="2"/>
        <w:rPr>
          <w:rFonts w:ascii="Times New Roman" w:hAnsi="Times New Roman" w:cs="Times New Roman"/>
          <w:b/>
          <w:bCs/>
          <w:i/>
          <w:color w:val="000000" w:themeColor="text1"/>
          <w:sz w:val="28"/>
          <w:szCs w:val="28"/>
          <w:lang w:eastAsia="ru-RU"/>
        </w:rPr>
      </w:pPr>
      <w:bookmarkStart w:id="0" w:name="_Toc525504333"/>
      <w:bookmarkStart w:id="1" w:name="_Toc525572305"/>
      <w:bookmarkStart w:id="2" w:name="_Toc525572509"/>
      <w:r w:rsidRPr="00507B26">
        <w:rPr>
          <w:rFonts w:ascii="Times New Roman" w:hAnsi="Times New Roman" w:cs="Times New Roman"/>
          <w:b/>
          <w:bCs/>
          <w:i/>
          <w:color w:val="000000" w:themeColor="text1"/>
          <w:sz w:val="28"/>
          <w:szCs w:val="28"/>
          <w:lang w:eastAsia="ru-RU"/>
        </w:rPr>
        <w:t xml:space="preserve">Подготовила: </w:t>
      </w:r>
      <w:proofErr w:type="spellStart"/>
      <w:r w:rsidRPr="00507B26">
        <w:rPr>
          <w:rFonts w:ascii="Times New Roman" w:hAnsi="Times New Roman" w:cs="Times New Roman"/>
          <w:b/>
          <w:bCs/>
          <w:i/>
          <w:color w:val="000000" w:themeColor="text1"/>
          <w:sz w:val="28"/>
          <w:szCs w:val="28"/>
          <w:lang w:eastAsia="ru-RU"/>
        </w:rPr>
        <w:t>Баяндина</w:t>
      </w:r>
      <w:proofErr w:type="spellEnd"/>
      <w:r w:rsidRPr="00507B26">
        <w:rPr>
          <w:rFonts w:ascii="Times New Roman" w:hAnsi="Times New Roman" w:cs="Times New Roman"/>
          <w:b/>
          <w:bCs/>
          <w:i/>
          <w:color w:val="000000" w:themeColor="text1"/>
          <w:sz w:val="28"/>
          <w:szCs w:val="28"/>
          <w:lang w:eastAsia="ru-RU"/>
        </w:rPr>
        <w:t xml:space="preserve"> Елена Игоревна,</w:t>
      </w:r>
    </w:p>
    <w:p w:rsidR="00507B26" w:rsidRDefault="00507B26" w:rsidP="00507B26">
      <w:pPr>
        <w:keepNext/>
        <w:keepLines/>
        <w:widowControl w:val="0"/>
        <w:suppressAutoHyphens/>
        <w:spacing w:before="200" w:after="0" w:line="360" w:lineRule="auto"/>
        <w:jc w:val="right"/>
        <w:outlineLvl w:val="2"/>
        <w:rPr>
          <w:rFonts w:ascii="Times New Roman" w:hAnsi="Times New Roman" w:cs="Times New Roman"/>
          <w:b/>
          <w:bCs/>
          <w:color w:val="000000" w:themeColor="text1"/>
          <w:sz w:val="28"/>
          <w:szCs w:val="28"/>
          <w:lang w:eastAsia="ru-RU"/>
        </w:rPr>
      </w:pPr>
      <w:r w:rsidRPr="00507B26">
        <w:rPr>
          <w:rFonts w:ascii="Times New Roman" w:hAnsi="Times New Roman" w:cs="Times New Roman"/>
          <w:b/>
          <w:bCs/>
          <w:i/>
          <w:color w:val="000000" w:themeColor="text1"/>
          <w:sz w:val="28"/>
          <w:szCs w:val="28"/>
          <w:lang w:eastAsia="ru-RU"/>
        </w:rPr>
        <w:t>Воспитатель первой квалификационной категории</w:t>
      </w:r>
      <w:r>
        <w:rPr>
          <w:rFonts w:ascii="Times New Roman" w:hAnsi="Times New Roman" w:cs="Times New Roman"/>
          <w:b/>
          <w:bCs/>
          <w:color w:val="000000" w:themeColor="text1"/>
          <w:sz w:val="28"/>
          <w:szCs w:val="28"/>
          <w:lang w:eastAsia="ru-RU"/>
        </w:rPr>
        <w:t>.</w:t>
      </w:r>
    </w:p>
    <w:p w:rsidR="00507B26" w:rsidRDefault="00507B26" w:rsidP="003E79AA">
      <w:pPr>
        <w:keepNext/>
        <w:keepLines/>
        <w:widowControl w:val="0"/>
        <w:suppressAutoHyphens/>
        <w:spacing w:before="200" w:after="0" w:line="360" w:lineRule="auto"/>
        <w:jc w:val="center"/>
        <w:outlineLvl w:val="2"/>
        <w:rPr>
          <w:rFonts w:ascii="Times New Roman" w:hAnsi="Times New Roman" w:cs="Times New Roman"/>
          <w:b/>
          <w:bCs/>
          <w:color w:val="000000" w:themeColor="text1"/>
          <w:sz w:val="28"/>
          <w:szCs w:val="28"/>
          <w:lang w:eastAsia="ru-RU"/>
        </w:rPr>
      </w:pPr>
      <w:r>
        <w:rPr>
          <w:rFonts w:ascii="Times New Roman" w:hAnsi="Times New Roman" w:cs="Times New Roman"/>
          <w:b/>
          <w:bCs/>
          <w:color w:val="000000" w:themeColor="text1"/>
          <w:sz w:val="28"/>
          <w:szCs w:val="28"/>
          <w:lang w:eastAsia="ru-RU"/>
        </w:rPr>
        <w:t>Конспект занятия</w:t>
      </w:r>
      <w:r w:rsidR="003E79AA" w:rsidRPr="003E79AA">
        <w:rPr>
          <w:rFonts w:ascii="Times New Roman" w:hAnsi="Times New Roman" w:cs="Times New Roman"/>
          <w:b/>
          <w:bCs/>
          <w:color w:val="000000" w:themeColor="text1"/>
          <w:sz w:val="28"/>
          <w:szCs w:val="28"/>
          <w:lang w:eastAsia="ru-RU"/>
        </w:rPr>
        <w:t xml:space="preserve"> по познавательному развитию </w:t>
      </w:r>
    </w:p>
    <w:p w:rsidR="003E79AA" w:rsidRPr="003E79AA" w:rsidRDefault="003E79AA" w:rsidP="003E79AA">
      <w:pPr>
        <w:keepNext/>
        <w:keepLines/>
        <w:widowControl w:val="0"/>
        <w:suppressAutoHyphens/>
        <w:spacing w:before="200" w:after="0" w:line="360" w:lineRule="auto"/>
        <w:jc w:val="center"/>
        <w:outlineLvl w:val="2"/>
        <w:rPr>
          <w:rFonts w:ascii="Times New Roman" w:hAnsi="Times New Roman" w:cs="Times New Roman"/>
          <w:b/>
          <w:bCs/>
          <w:color w:val="000000" w:themeColor="text1"/>
          <w:sz w:val="28"/>
          <w:szCs w:val="28"/>
          <w:lang w:eastAsia="ru-RU"/>
        </w:rPr>
      </w:pPr>
      <w:r w:rsidRPr="003E79AA">
        <w:rPr>
          <w:rFonts w:ascii="Times New Roman" w:hAnsi="Times New Roman" w:cs="Times New Roman"/>
          <w:b/>
          <w:bCs/>
          <w:color w:val="000000" w:themeColor="text1"/>
          <w:sz w:val="28"/>
          <w:szCs w:val="28"/>
          <w:lang w:eastAsia="ru-RU"/>
        </w:rPr>
        <w:t>на тему: «Как работает мое сердце»</w:t>
      </w:r>
      <w:bookmarkStart w:id="3" w:name="_GoBack"/>
      <w:bookmarkEnd w:id="0"/>
      <w:bookmarkEnd w:id="1"/>
      <w:bookmarkEnd w:id="2"/>
      <w:bookmarkEnd w:id="3"/>
    </w:p>
    <w:p w:rsidR="003E79AA" w:rsidRPr="003E79AA" w:rsidRDefault="003E79AA" w:rsidP="003E79AA">
      <w:pPr>
        <w:spacing w:after="0" w:line="360" w:lineRule="auto"/>
        <w:rPr>
          <w:rFonts w:ascii="Times New Roman" w:hAnsi="Times New Roman"/>
          <w:sz w:val="28"/>
          <w:szCs w:val="28"/>
        </w:rPr>
      </w:pPr>
      <w:r w:rsidRPr="003E79AA">
        <w:rPr>
          <w:rFonts w:ascii="Times New Roman" w:hAnsi="Times New Roman"/>
          <w:b/>
          <w:sz w:val="28"/>
          <w:szCs w:val="28"/>
        </w:rPr>
        <w:t xml:space="preserve">Цель: </w:t>
      </w:r>
      <w:r w:rsidRPr="003E79AA">
        <w:rPr>
          <w:rFonts w:ascii="Times New Roman" w:hAnsi="Times New Roman"/>
          <w:sz w:val="28"/>
          <w:szCs w:val="28"/>
        </w:rPr>
        <w:t>Познакомить детей с работой человеческого сердца, показать значение сердца для всего человеческого организма и разъяснить роль вен и артерий в работе сердечн</w:t>
      </w:r>
      <w:proofErr w:type="gramStart"/>
      <w:r w:rsidRPr="003E79AA">
        <w:rPr>
          <w:rFonts w:ascii="Times New Roman" w:hAnsi="Times New Roman"/>
          <w:sz w:val="28"/>
          <w:szCs w:val="28"/>
        </w:rPr>
        <w:t>о-</w:t>
      </w:r>
      <w:proofErr w:type="gramEnd"/>
      <w:r w:rsidRPr="003E79AA">
        <w:rPr>
          <w:rFonts w:ascii="Times New Roman" w:hAnsi="Times New Roman"/>
          <w:sz w:val="28"/>
          <w:szCs w:val="28"/>
        </w:rPr>
        <w:t xml:space="preserve"> сосудистой системы. Познакомить с составом крови. </w:t>
      </w:r>
    </w:p>
    <w:p w:rsidR="003E79AA" w:rsidRPr="003E79AA" w:rsidRDefault="003E79AA" w:rsidP="003E79AA">
      <w:pPr>
        <w:spacing w:after="0" w:line="360" w:lineRule="auto"/>
        <w:rPr>
          <w:rFonts w:ascii="Times New Roman" w:hAnsi="Times New Roman"/>
          <w:sz w:val="28"/>
          <w:szCs w:val="28"/>
        </w:rPr>
      </w:pPr>
      <w:r w:rsidRPr="003E79AA">
        <w:rPr>
          <w:rFonts w:ascii="Times New Roman" w:hAnsi="Times New Roman"/>
          <w:sz w:val="28"/>
          <w:szCs w:val="28"/>
        </w:rPr>
        <w:t>Обучать правилам сохранения здорового сердца, смоделировать работу « сильного» тренированного сердца и « слабого» нетренированного.</w:t>
      </w:r>
    </w:p>
    <w:p w:rsidR="003E79AA" w:rsidRPr="003E79AA" w:rsidRDefault="003E79AA" w:rsidP="003E79AA">
      <w:pPr>
        <w:spacing w:after="0" w:line="360" w:lineRule="auto"/>
        <w:rPr>
          <w:rFonts w:ascii="Times New Roman" w:hAnsi="Times New Roman"/>
          <w:sz w:val="28"/>
          <w:szCs w:val="28"/>
        </w:rPr>
      </w:pPr>
      <w:r w:rsidRPr="003E79AA">
        <w:rPr>
          <w:rFonts w:ascii="Times New Roman" w:hAnsi="Times New Roman"/>
          <w:sz w:val="28"/>
          <w:szCs w:val="28"/>
        </w:rPr>
        <w:t>Формировать любовь и сознательное отношение к выполнению физических упражнений и игр для работы и сохранения здорового сердца.</w:t>
      </w:r>
    </w:p>
    <w:p w:rsidR="003E79AA" w:rsidRPr="003E79AA" w:rsidRDefault="003E79AA" w:rsidP="003E79AA">
      <w:pPr>
        <w:spacing w:after="0" w:line="360" w:lineRule="auto"/>
        <w:rPr>
          <w:rFonts w:ascii="Times New Roman" w:hAnsi="Times New Roman"/>
          <w:sz w:val="28"/>
          <w:szCs w:val="28"/>
        </w:rPr>
      </w:pPr>
      <w:r w:rsidRPr="003E79AA">
        <w:rPr>
          <w:rFonts w:ascii="Times New Roman" w:hAnsi="Times New Roman"/>
          <w:sz w:val="28"/>
          <w:szCs w:val="28"/>
        </w:rPr>
        <w:t>Воспитывать уважение к чувствам, желание делать приятное другим людям.</w:t>
      </w:r>
    </w:p>
    <w:p w:rsidR="003E79AA" w:rsidRPr="003E79AA" w:rsidRDefault="003E79AA" w:rsidP="003E79AA">
      <w:pPr>
        <w:spacing w:after="0" w:line="360" w:lineRule="auto"/>
        <w:rPr>
          <w:rFonts w:ascii="Times New Roman" w:hAnsi="Times New Roman"/>
          <w:b/>
          <w:color w:val="000000" w:themeColor="text1"/>
          <w:sz w:val="28"/>
          <w:szCs w:val="28"/>
          <w:lang w:eastAsia="ru-RU"/>
        </w:rPr>
      </w:pPr>
      <w:r w:rsidRPr="003E79AA">
        <w:rPr>
          <w:rFonts w:ascii="Times New Roman" w:hAnsi="Times New Roman"/>
          <w:b/>
          <w:color w:val="000000" w:themeColor="text1"/>
          <w:sz w:val="28"/>
          <w:szCs w:val="28"/>
          <w:lang w:eastAsia="ru-RU"/>
        </w:rPr>
        <w:t>Ход:</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Сегодня мы поговорим с вами об очень важном внутреннем органе нашего организма.</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А о каком, Вы сами мне сейчас скажите. Отгадайте загадку</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У меня в груди,</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Вот тут,</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Слышишь!</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Часики идут.</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Звук их</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Радостен и тих.</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Только кто</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Заводит их? (Сердце.)</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Теперь мы знаем, что это сердце. Давайте послушаем, как бьются ваши сердечки. (Слушают, прислонившись ухом, к спине друг друга)</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Проговорите, как оно стучит. Песенка сердца – тук–тук–тук.</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А если вы волнуетесь? "</w:t>
      </w:r>
      <w:proofErr w:type="spellStart"/>
      <w:r w:rsidRPr="003E79AA">
        <w:rPr>
          <w:rFonts w:ascii="Times New Roman" w:hAnsi="Times New Roman"/>
          <w:color w:val="000000" w:themeColor="text1"/>
          <w:sz w:val="28"/>
          <w:szCs w:val="28"/>
          <w:lang w:eastAsia="ru-RU"/>
        </w:rPr>
        <w:t>тук</w:t>
      </w:r>
      <w:proofErr w:type="gramStart"/>
      <w:r w:rsidRPr="003E79AA">
        <w:rPr>
          <w:rFonts w:ascii="Times New Roman" w:hAnsi="Times New Roman"/>
          <w:color w:val="000000" w:themeColor="text1"/>
          <w:sz w:val="28"/>
          <w:szCs w:val="28"/>
          <w:lang w:eastAsia="ru-RU"/>
        </w:rPr>
        <w:t>,т</w:t>
      </w:r>
      <w:proofErr w:type="gramEnd"/>
      <w:r w:rsidRPr="003E79AA">
        <w:rPr>
          <w:rFonts w:ascii="Times New Roman" w:hAnsi="Times New Roman"/>
          <w:color w:val="000000" w:themeColor="text1"/>
          <w:sz w:val="28"/>
          <w:szCs w:val="28"/>
          <w:lang w:eastAsia="ru-RU"/>
        </w:rPr>
        <w:t>ук,тук,тук</w:t>
      </w:r>
      <w:proofErr w:type="spellEnd"/>
      <w:r w:rsidRPr="003E79AA">
        <w:rPr>
          <w:rFonts w:ascii="Times New Roman" w:hAnsi="Times New Roman"/>
          <w:color w:val="000000" w:themeColor="text1"/>
          <w:sz w:val="28"/>
          <w:szCs w:val="28"/>
          <w:lang w:eastAsia="ru-RU"/>
        </w:rPr>
        <w:t>"</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lastRenderedPageBreak/>
        <w:t>– Если вы испугались? "тук – тук – тук</w:t>
      </w:r>
      <w:proofErr w:type="gramStart"/>
      <w:r w:rsidRPr="003E79AA">
        <w:rPr>
          <w:rFonts w:ascii="Times New Roman" w:hAnsi="Times New Roman"/>
          <w:color w:val="000000" w:themeColor="text1"/>
          <w:sz w:val="28"/>
          <w:szCs w:val="28"/>
          <w:lang w:eastAsia="ru-RU"/>
        </w:rPr>
        <w:t>"П</w:t>
      </w:r>
      <w:proofErr w:type="gramEnd"/>
      <w:r w:rsidRPr="003E79AA">
        <w:rPr>
          <w:rFonts w:ascii="Times New Roman" w:hAnsi="Times New Roman"/>
          <w:color w:val="000000" w:themeColor="text1"/>
          <w:sz w:val="28"/>
          <w:szCs w:val="28"/>
          <w:lang w:eastAsia="ru-RU"/>
        </w:rPr>
        <w:t>оэтому и говорят, "выскочит сердце от испуга".</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Как можно еще определить биение сердца? (По пульсу) Определение по пульсу</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 Как узнает врач биение вашего сердца? Показывает аппарат – фонендоскоп</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Покажите, где находится сердце? (в левой стороне груди)</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А почему мы с вами его не видим как, например, рот, нос, глаза? Его защищает грудная клетка, мышцы, кожа. Сердце человека почти соответствует размеру его кулака, сожмите кулачок вот такого размера ваше сердце. Что же на самом деле наше сердце? Это мешочек </w:t>
      </w:r>
      <w:proofErr w:type="gramStart"/>
      <w:r w:rsidRPr="003E79AA">
        <w:rPr>
          <w:rFonts w:ascii="Times New Roman" w:hAnsi="Times New Roman"/>
          <w:color w:val="000000" w:themeColor="text1"/>
          <w:sz w:val="28"/>
          <w:szCs w:val="28"/>
          <w:lang w:eastAsia="ru-RU"/>
        </w:rPr>
        <w:t>из</w:t>
      </w:r>
      <w:proofErr w:type="gramEnd"/>
      <w:r w:rsidRPr="003E79AA">
        <w:rPr>
          <w:rFonts w:ascii="Times New Roman" w:hAnsi="Times New Roman"/>
          <w:color w:val="000000" w:themeColor="text1"/>
          <w:sz w:val="28"/>
          <w:szCs w:val="28"/>
          <w:lang w:eastAsia="ru-RU"/>
        </w:rPr>
        <w:t xml:space="preserve"> мускул с трубочками – сосудами. Рассматривание плаката, нахождение сердца.</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Как работает сердце? (Сжимается и разжимается.) Сожмите свои кулачки! Сейчас мы вместе попробуем воспроизвести работу сердца, выдавливая из кулачка воздух. Ритмично будем сжимать кулачки сильнее и чуть отпускать. (10—15 раз). Устали? А сердечко продолжает работать. Даже когда мы спим! </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Наше сердце похоже на насос. Оно присматривает за реками, которые текут от него и в него впадают. Давайте с вами отправимся в увлекательное путешествие по этим рекам. Одна река течет вниз, от главного порта « Сердце», до </w:t>
      </w:r>
      <w:proofErr w:type="gramStart"/>
      <w:r w:rsidRPr="003E79AA">
        <w:rPr>
          <w:rFonts w:ascii="Times New Roman" w:hAnsi="Times New Roman"/>
          <w:color w:val="000000" w:themeColor="text1"/>
          <w:sz w:val="28"/>
          <w:szCs w:val="28"/>
          <w:lang w:eastAsia="ru-RU"/>
        </w:rPr>
        <w:t>крошечных</w:t>
      </w:r>
      <w:proofErr w:type="gramEnd"/>
      <w:r w:rsidRPr="003E79AA">
        <w:rPr>
          <w:rFonts w:ascii="Times New Roman" w:hAnsi="Times New Roman"/>
          <w:color w:val="000000" w:themeColor="text1"/>
          <w:sz w:val="28"/>
          <w:szCs w:val="28"/>
          <w:lang w:eastAsia="ru-RU"/>
        </w:rPr>
        <w:t xml:space="preserve"> пристань « Мизинец правый» и « Мизинец левый». Называется это река, прямо по – гречки «Артерия». </w:t>
      </w:r>
      <w:proofErr w:type="gramStart"/>
      <w:r w:rsidRPr="003E79AA">
        <w:rPr>
          <w:rFonts w:ascii="Times New Roman" w:hAnsi="Times New Roman"/>
          <w:color w:val="000000" w:themeColor="text1"/>
          <w:sz w:val="28"/>
          <w:szCs w:val="28"/>
          <w:lang w:eastAsia="ru-RU"/>
        </w:rPr>
        <w:t>Другая река, тоже с красивым названием - « Вена», интересна тем, что течет в обратную сторону, от «Мизинцев»  до « Сердца».</w:t>
      </w:r>
      <w:proofErr w:type="gramEnd"/>
      <w:r w:rsidRPr="003E79AA">
        <w:rPr>
          <w:rFonts w:ascii="Times New Roman" w:hAnsi="Times New Roman"/>
          <w:color w:val="000000" w:themeColor="text1"/>
          <w:sz w:val="28"/>
          <w:szCs w:val="28"/>
          <w:lang w:eastAsia="ru-RU"/>
        </w:rPr>
        <w:t xml:space="preserve">  Как наши реки. – Волга и </w:t>
      </w:r>
      <w:proofErr w:type="spellStart"/>
      <w:r w:rsidRPr="003E79AA">
        <w:rPr>
          <w:rFonts w:ascii="Times New Roman" w:hAnsi="Times New Roman"/>
          <w:color w:val="000000" w:themeColor="text1"/>
          <w:sz w:val="28"/>
          <w:szCs w:val="28"/>
          <w:lang w:eastAsia="ru-RU"/>
        </w:rPr>
        <w:t>Свияга</w:t>
      </w:r>
      <w:proofErr w:type="spellEnd"/>
      <w:r w:rsidRPr="003E79AA">
        <w:rPr>
          <w:rFonts w:ascii="Times New Roman" w:hAnsi="Times New Roman"/>
          <w:color w:val="000000" w:themeColor="text1"/>
          <w:sz w:val="28"/>
          <w:szCs w:val="28"/>
          <w:lang w:eastAsia="ru-RU"/>
        </w:rPr>
        <w:t xml:space="preserve">. Вода по ним течет не простая, а живая и  называется она кровь.  В этой воде плавают красные торговые кораблики.  Поэтому наша кровь красного цвета. В далекой стране Легкие они загрузились ценнейшим для нас товаром – воздухом. Пока кораблики плыли по большим рекам, ничего особенного не происходило, но как только они вплыли в тонюсенькие капилляры, началась бойкая торговля – обмен. И меняются очень странно,  представьте, что я даю вам целую корзину персиков, а вы мне шкурки и огрызки. Так и красные кораблики – привезли кислород и питательные вещества, а забрали никому </w:t>
      </w:r>
      <w:r w:rsidRPr="003E79AA">
        <w:rPr>
          <w:rFonts w:ascii="Times New Roman" w:hAnsi="Times New Roman"/>
          <w:color w:val="000000" w:themeColor="text1"/>
          <w:sz w:val="28"/>
          <w:szCs w:val="28"/>
          <w:lang w:eastAsia="ru-RU"/>
        </w:rPr>
        <w:lastRenderedPageBreak/>
        <w:t xml:space="preserve">не нужный углекислый газ.  Они везут свои сокровища не на свалку, а опять меняться в легкие </w:t>
      </w:r>
      <w:proofErr w:type="gramStart"/>
      <w:r w:rsidRPr="003E79AA">
        <w:rPr>
          <w:rFonts w:ascii="Times New Roman" w:hAnsi="Times New Roman"/>
          <w:color w:val="000000" w:themeColor="text1"/>
          <w:sz w:val="28"/>
          <w:szCs w:val="28"/>
          <w:lang w:eastAsia="ru-RU"/>
        </w:rPr>
        <w:t>на</w:t>
      </w:r>
      <w:proofErr w:type="gramEnd"/>
      <w:r w:rsidRPr="003E79AA">
        <w:rPr>
          <w:rFonts w:ascii="Times New Roman" w:hAnsi="Times New Roman"/>
          <w:color w:val="000000" w:themeColor="text1"/>
          <w:sz w:val="28"/>
          <w:szCs w:val="28"/>
          <w:lang w:eastAsia="ru-RU"/>
        </w:rPr>
        <w:t xml:space="preserve"> кислорода.</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Вместе с красными корабликами в плавание отправляются  защитники и ремонтники. Как вы думаете, зачем нам нужны защитники? Разве у нас в крови рыщут пираты? Еще как рыщут, когда человек болен или ранен. Эти пираты – микробы, которые уничтожают все вокруг.   Вот здесь  на помощи и приходят  белые защитники. Изогнувшись, как гусеница, окружают собой сотню пиратов, втянут в себя и съедят. Что же во время боя делают ремонтные корабли? Фиолетовые ремонтники делают из себя пробку и заделывают пробоины, раны.  Помните, как волк из мультфильма « Ну погоди»  закрыл собой пробоину, чтобы вода не попала в корабль. Ели бы они этого не делали, через маленькую ранку вся кровь вытекла и человек умер.</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Чтобы было понятно как происходит этот обмен</w:t>
      </w:r>
      <w:proofErr w:type="gramStart"/>
      <w:r w:rsidRPr="003E79AA">
        <w:rPr>
          <w:rFonts w:ascii="Times New Roman" w:hAnsi="Times New Roman"/>
          <w:color w:val="000000" w:themeColor="text1"/>
          <w:sz w:val="28"/>
          <w:szCs w:val="28"/>
          <w:lang w:eastAsia="ru-RU"/>
        </w:rPr>
        <w:t xml:space="preserve"> ,</w:t>
      </w:r>
      <w:proofErr w:type="gramEnd"/>
      <w:r w:rsidRPr="003E79AA">
        <w:rPr>
          <w:rFonts w:ascii="Times New Roman" w:hAnsi="Times New Roman"/>
          <w:color w:val="000000" w:themeColor="text1"/>
          <w:sz w:val="28"/>
          <w:szCs w:val="28"/>
          <w:lang w:eastAsia="ru-RU"/>
        </w:rPr>
        <w:t xml:space="preserve"> давайте поиграем в игру. </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Игра "Кровяные пароходики"</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Правила игры. Две команды "Артерия" и "Вена". Перед командирами стоит корзина с красными мячами – полезными для организма веществами, а на другой стороне зала помещают корзину с синими мячами – вредными веществами. По сигналу участники команды "Артерия" переносят по очереди красные мячи из первой корзины во вторую, а ребята из команды "Вена" – синие мячи из второй корзины в первую.</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Сердце бывает сильным и слабым.  Моделирование работы здорового, "сильного" сердца и "слабого", нетренированного сердца.</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 Хотите посмотреть, как работает здоровое тренированное сердце? Набираем раствор марганцовки в равном количестве в оба шприца (20 и 10мл) и впрыскиваем одновременно в разные трубочки. Сравниваем, на какое расстояние продвинулась жидкость в каждой из них. Шприц большого объема, как и тренированное, здоровое сердце, продвинул жидкость на более дальнее расстояние, чем второй шприц (слабое нетренированное сердце).</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Что нужно делать, чтобы сердце было сильным, здоровым?</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lastRenderedPageBreak/>
        <w:t>– Мы должны его беречь, заботиться о его состоянии. Если не хотите, чтобы сердце не болело, работало дальше, вы должны его тренировать; купаться, бегать, выполнять физические упражнения, закаляться.</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 Если вы будете соблюдать эти правила, то сердце у вас будет сильным и здоровым. Значит, оно будет хорошо работать, не будет болеть. Упражнения под музыку "Бег и прыжки" Сердце колотится в груди сильнее – это полезно. Нагрузка укрепляет сердечную мышцу. </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Каждый родитель мечтает, чтобы о его ребенке  говорили: « У вашего сына или дочки золотое сердце».  Что это значит? Говорят, что в таком  сердце живут доброта и любовь! Какие вы знаете поговорки или пословицы о сердце? Поясните некоторые из них! Сердце не камень: чует, где добро, где худо. Есть сердце, да закрыто дверцей. Железо ржа проедает, а сердце печаль изнуряет. </w:t>
      </w:r>
    </w:p>
    <w:p w:rsidR="003E79AA" w:rsidRPr="003E79AA" w:rsidRDefault="003E79AA" w:rsidP="003E79AA">
      <w:pPr>
        <w:spacing w:after="0" w:line="360" w:lineRule="auto"/>
        <w:rPr>
          <w:rFonts w:ascii="Times New Roman" w:hAnsi="Times New Roman"/>
          <w:color w:val="000000" w:themeColor="text1"/>
          <w:sz w:val="28"/>
          <w:szCs w:val="28"/>
          <w:lang w:eastAsia="ru-RU"/>
        </w:rPr>
      </w:pPr>
      <w:r w:rsidRPr="003E79AA">
        <w:rPr>
          <w:rFonts w:ascii="Times New Roman" w:hAnsi="Times New Roman"/>
          <w:color w:val="000000" w:themeColor="text1"/>
          <w:sz w:val="28"/>
          <w:szCs w:val="28"/>
          <w:lang w:eastAsia="ru-RU"/>
        </w:rPr>
        <w:t xml:space="preserve">Подведение итогов, а также воспитатель выясняет у детей про символ сердца и предлагает зарисовать его. Когда его рисуют? Когда хотят показать свои чувства.  А сейчас у этого символа появилось название </w:t>
      </w:r>
      <w:proofErr w:type="gramStart"/>
      <w:r w:rsidRPr="003E79AA">
        <w:rPr>
          <w:rFonts w:ascii="Times New Roman" w:hAnsi="Times New Roman"/>
          <w:color w:val="000000" w:themeColor="text1"/>
          <w:sz w:val="28"/>
          <w:szCs w:val="28"/>
          <w:lang w:eastAsia="ru-RU"/>
        </w:rPr>
        <w:t>-</w:t>
      </w:r>
      <w:proofErr w:type="spellStart"/>
      <w:r w:rsidRPr="003E79AA">
        <w:rPr>
          <w:rFonts w:ascii="Times New Roman" w:hAnsi="Times New Roman"/>
          <w:color w:val="000000" w:themeColor="text1"/>
          <w:sz w:val="28"/>
          <w:szCs w:val="28"/>
          <w:lang w:eastAsia="ru-RU"/>
        </w:rPr>
        <w:t>в</w:t>
      </w:r>
      <w:proofErr w:type="gramEnd"/>
      <w:r w:rsidRPr="003E79AA">
        <w:rPr>
          <w:rFonts w:ascii="Times New Roman" w:hAnsi="Times New Roman"/>
          <w:color w:val="000000" w:themeColor="text1"/>
          <w:sz w:val="28"/>
          <w:szCs w:val="28"/>
          <w:lang w:eastAsia="ru-RU"/>
        </w:rPr>
        <w:t>алентинка</w:t>
      </w:r>
      <w:proofErr w:type="spellEnd"/>
      <w:r w:rsidRPr="003E79AA">
        <w:rPr>
          <w:rFonts w:ascii="Times New Roman" w:hAnsi="Times New Roman"/>
          <w:color w:val="000000" w:themeColor="text1"/>
          <w:sz w:val="28"/>
          <w:szCs w:val="28"/>
          <w:lang w:eastAsia="ru-RU"/>
        </w:rPr>
        <w:t xml:space="preserve">.  В канун праздника Дня святого Валентина давайте нарисуем  </w:t>
      </w:r>
      <w:proofErr w:type="spellStart"/>
      <w:r w:rsidRPr="003E79AA">
        <w:rPr>
          <w:rFonts w:ascii="Times New Roman" w:hAnsi="Times New Roman"/>
          <w:color w:val="000000" w:themeColor="text1"/>
          <w:sz w:val="28"/>
          <w:szCs w:val="28"/>
          <w:lang w:eastAsia="ru-RU"/>
        </w:rPr>
        <w:t>валентинки</w:t>
      </w:r>
      <w:proofErr w:type="spellEnd"/>
      <w:r w:rsidRPr="003E79AA">
        <w:rPr>
          <w:rFonts w:ascii="Times New Roman" w:hAnsi="Times New Roman"/>
          <w:color w:val="000000" w:themeColor="text1"/>
          <w:sz w:val="28"/>
          <w:szCs w:val="28"/>
          <w:lang w:eastAsia="ru-RU"/>
        </w:rPr>
        <w:t xml:space="preserve"> с пожеланиями тем людям, кто нам особенно дорог.</w:t>
      </w:r>
    </w:p>
    <w:p w:rsidR="003E79AA" w:rsidRPr="003E79AA" w:rsidRDefault="003E79AA" w:rsidP="003E79AA">
      <w:pPr>
        <w:keepNext/>
        <w:keepLines/>
        <w:widowControl w:val="0"/>
        <w:suppressAutoHyphens/>
        <w:spacing w:before="200" w:after="0" w:line="240" w:lineRule="auto"/>
        <w:jc w:val="center"/>
        <w:outlineLvl w:val="2"/>
        <w:rPr>
          <w:rFonts w:ascii="Times New Roman" w:hAnsi="Times New Roman" w:cs="Times New Roman"/>
          <w:bCs/>
          <w:sz w:val="28"/>
          <w:szCs w:val="28"/>
        </w:rPr>
      </w:pPr>
    </w:p>
    <w:p w:rsidR="003E79AA" w:rsidRPr="003E79AA" w:rsidRDefault="003E79AA" w:rsidP="003E79AA">
      <w:pPr>
        <w:widowControl w:val="0"/>
        <w:suppressAutoHyphens/>
        <w:spacing w:after="0" w:line="240" w:lineRule="auto"/>
        <w:rPr>
          <w:rFonts w:ascii="Times New Roman" w:eastAsia="Lucida Sans Unicode" w:hAnsi="Times New Roman" w:cs="Times New Roman"/>
          <w:sz w:val="24"/>
          <w:szCs w:val="24"/>
        </w:rPr>
      </w:pPr>
    </w:p>
    <w:p w:rsidR="003E79AA" w:rsidRPr="003E79AA" w:rsidRDefault="003E79AA" w:rsidP="003E79AA">
      <w:pPr>
        <w:widowControl w:val="0"/>
        <w:suppressAutoHyphens/>
        <w:spacing w:after="0" w:line="240" w:lineRule="auto"/>
        <w:rPr>
          <w:rFonts w:ascii="Times New Roman" w:eastAsia="Lucida Sans Unicode" w:hAnsi="Times New Roman" w:cs="Times New Roman"/>
          <w:sz w:val="24"/>
          <w:szCs w:val="24"/>
        </w:rPr>
      </w:pPr>
    </w:p>
    <w:p w:rsidR="003E79AA" w:rsidRPr="003E79AA" w:rsidRDefault="003E79AA" w:rsidP="003E79AA">
      <w:pPr>
        <w:widowControl w:val="0"/>
        <w:suppressAutoHyphens/>
        <w:spacing w:after="0" w:line="240" w:lineRule="auto"/>
        <w:rPr>
          <w:rFonts w:ascii="Times New Roman" w:eastAsia="Lucida Sans Unicode" w:hAnsi="Times New Roman" w:cs="Times New Roman"/>
          <w:sz w:val="24"/>
          <w:szCs w:val="24"/>
        </w:rPr>
      </w:pPr>
    </w:p>
    <w:p w:rsidR="003E79AA" w:rsidRPr="003E79AA" w:rsidRDefault="003E79AA" w:rsidP="003E79AA">
      <w:pPr>
        <w:widowControl w:val="0"/>
        <w:suppressAutoHyphens/>
        <w:spacing w:after="0" w:line="240" w:lineRule="auto"/>
        <w:rPr>
          <w:rFonts w:ascii="Times New Roman" w:eastAsia="Lucida Sans Unicode" w:hAnsi="Times New Roman" w:cs="Times New Roman"/>
          <w:sz w:val="24"/>
          <w:szCs w:val="24"/>
        </w:rPr>
      </w:pPr>
    </w:p>
    <w:p w:rsidR="003E79AA" w:rsidRPr="003E79AA" w:rsidRDefault="003E79AA" w:rsidP="003E79AA">
      <w:pPr>
        <w:widowControl w:val="0"/>
        <w:suppressAutoHyphens/>
        <w:spacing w:after="0" w:line="240" w:lineRule="auto"/>
        <w:rPr>
          <w:rFonts w:ascii="Times New Roman" w:eastAsia="Lucida Sans Unicode" w:hAnsi="Times New Roman" w:cs="Times New Roman"/>
          <w:sz w:val="24"/>
          <w:szCs w:val="24"/>
        </w:rPr>
      </w:pPr>
    </w:p>
    <w:p w:rsidR="001724E4" w:rsidRDefault="001724E4"/>
    <w:sectPr w:rsidR="001724E4" w:rsidSect="00BF74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79AA"/>
    <w:rsid w:val="001724E4"/>
    <w:rsid w:val="003E79AA"/>
    <w:rsid w:val="00507B26"/>
    <w:rsid w:val="00BF74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4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928</Words>
  <Characters>5292</Characters>
  <Application>Microsoft Office Word</Application>
  <DocSecurity>0</DocSecurity>
  <Lines>44</Lines>
  <Paragraphs>12</Paragraphs>
  <ScaleCrop>false</ScaleCrop>
  <Company>SPecialiST RePack</Company>
  <LinksUpToDate>false</LinksUpToDate>
  <CharactersWithSpaces>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cp:revision>
  <dcterms:created xsi:type="dcterms:W3CDTF">2019-01-20T13:47:00Z</dcterms:created>
  <dcterms:modified xsi:type="dcterms:W3CDTF">2025-10-01T05:10:00Z</dcterms:modified>
</cp:coreProperties>
</file>