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EA117E" w14:textId="22BC7FEB" w:rsidR="001745AC" w:rsidRDefault="00455F51" w:rsidP="0055282E">
      <w:pPr>
        <w:jc w:val="right"/>
        <w:rPr>
          <w:i/>
          <w:iCs/>
        </w:rPr>
      </w:pPr>
      <w:r w:rsidRPr="001745AC">
        <w:rPr>
          <w:i/>
          <w:iCs/>
        </w:rPr>
        <w:t xml:space="preserve">Анучина О.И., учитель географии </w:t>
      </w:r>
      <w:r w:rsidR="001745AC">
        <w:rPr>
          <w:i/>
          <w:iCs/>
        </w:rPr>
        <w:t xml:space="preserve">                                    </w:t>
      </w:r>
      <w:r w:rsidR="0055282E">
        <w:rPr>
          <w:i/>
          <w:iCs/>
        </w:rPr>
        <w:t xml:space="preserve">  </w:t>
      </w:r>
      <w:r w:rsidRPr="001745AC">
        <w:rPr>
          <w:i/>
          <w:iCs/>
        </w:rPr>
        <w:t xml:space="preserve">МБОУ «СОШ№ 19 с углубленным изучением </w:t>
      </w:r>
      <w:r w:rsidR="0055282E">
        <w:rPr>
          <w:i/>
          <w:iCs/>
        </w:rPr>
        <w:t>отдельных предметов»</w:t>
      </w:r>
    </w:p>
    <w:p w14:paraId="1D2BEF40" w14:textId="5C5ACECD" w:rsidR="00455F51" w:rsidRPr="001745AC" w:rsidRDefault="00455F51">
      <w:pPr>
        <w:rPr>
          <w:b/>
          <w:bCs/>
        </w:rPr>
      </w:pPr>
      <w:r w:rsidRPr="001745AC">
        <w:rPr>
          <w:b/>
          <w:bCs/>
        </w:rPr>
        <w:t>Индивидуальный стиль как одна из важных характеристик профессиональной деятельности учител</w:t>
      </w:r>
      <w:r w:rsidRPr="001745AC">
        <w:rPr>
          <w:b/>
          <w:bCs/>
        </w:rPr>
        <w:t>ь</w:t>
      </w:r>
    </w:p>
    <w:p w14:paraId="3C6D3885" w14:textId="4CD4CE87" w:rsidR="001745AC" w:rsidRPr="001745AC" w:rsidRDefault="00455F51" w:rsidP="001745AC">
      <w:r>
        <w:t>Стиль педагогической деятельности возникает там, где у учителя есть свобода самовыраж</w:t>
      </w:r>
      <w:r w:rsidR="001745AC">
        <w:t xml:space="preserve">ения. </w:t>
      </w:r>
      <w:r w:rsidR="001745AC" w:rsidRPr="001745AC">
        <w:t xml:space="preserve">Стиль—это совокупность отличительных качеств учителя как человека и профессионала. </w:t>
      </w:r>
    </w:p>
    <w:p w14:paraId="0BF3039E" w14:textId="393965A1" w:rsidR="001745AC" w:rsidRDefault="00455F51">
      <w:r>
        <w:t xml:space="preserve">Так сложилось, и мне повезло: свободы самовыражения в коллективе, где я работаю, предостаточно. Коллеги доверяют и поддерживают мои начинания в статусе руководителя волонтерского отряда «Эко Лидеры» более семи лет, а если с учетом начинания реализации программ внеурочную деятельность - в декабре будет 10 лет. </w:t>
      </w:r>
    </w:p>
    <w:p w14:paraId="2C1BD86A" w14:textId="586F19B0" w:rsidR="001745AC" w:rsidRDefault="00455F51">
      <w:r>
        <w:t xml:space="preserve">На протяжении этого периода занимаюсь тем, что вдохновляю молодое поколение на экологический образ жизни. За прошедший период сменилось много поколений и выпускников, которые продолжают двигаться в своем развитии в этом направлении. Особая гордость, когда мы встречаемся в работе на равных в составе студенческого молодежного клуба РГО «Хан </w:t>
      </w:r>
      <w:proofErr w:type="spellStart"/>
      <w:r>
        <w:t>Тигир</w:t>
      </w:r>
      <w:proofErr w:type="spellEnd"/>
      <w:r>
        <w:t>». Это вчерашние мои ребята, которые трудились в составе отряда, а сегодня они студенты</w:t>
      </w:r>
      <w:r w:rsidR="001745AC">
        <w:t xml:space="preserve"> </w:t>
      </w:r>
      <w:r>
        <w:t xml:space="preserve">республиканского вуза ХГУ Кончакова Виолетта, Харченко Карина, Осипова Валерия и мои сегодняшние участники нашего школьного волонтерского отряда и многие другие ребята вместе со студентами открывали этот клуб. И это один из примеров наших активностей в своей работе отряда. </w:t>
      </w:r>
    </w:p>
    <w:p w14:paraId="280568C1" w14:textId="72907D17" w:rsidR="001745AC" w:rsidRDefault="00455F51">
      <w:r>
        <w:t>Говоря об индивидуальном стиле педагогической деятельности, обычно имеют в виду что, выбирая те или иные средства педагогического воздействия и формы поведения, педагог учитывает свои индивидуальные склонности.</w:t>
      </w:r>
    </w:p>
    <w:p w14:paraId="746CAB04" w14:textId="07E99BA9" w:rsidR="001745AC" w:rsidRDefault="00455F51">
      <w:r>
        <w:t xml:space="preserve"> Педагог, видя многообразие способов выполнения профессиональной деятельности, может ограничиться каким-то одним, который и составит его стиль деятельности. У меня это не получается от количества многозадачности в моей деятельности. </w:t>
      </w:r>
    </w:p>
    <w:p w14:paraId="6A3A2855" w14:textId="542A4382" w:rsidR="001745AC" w:rsidRDefault="00455F51">
      <w:r>
        <w:t>Считаю, что всегда должно быть интересно и ребятам, и мне самой. А если работа требует соответствия по-взрослому – и это не обсуждается, а выполняется, то есть со всей ответственностью отпадает проблема дисциплины. Ориентирую на мой постулат «НЕ ЗАБЫВАЕМ - добровольчество – это всегда игра по-взрослому и ЗДЕСЬ НЕТ МЕСТА ХОЧУ - НЕ ХОЧУ или БУДУ-НЕ БУДУ». Ты должен быть, прежде всего быть готов к многозадачности - и это касается не только меня, а всех! Мы - команда!</w:t>
      </w:r>
    </w:p>
    <w:p w14:paraId="2B1C4706" w14:textId="242994B2" w:rsidR="00455F51" w:rsidRDefault="00455F51">
      <w:r>
        <w:t xml:space="preserve">Работая в своем стиле, учитель меньше напрягается и устает. Оптимальный индивидуальный стиль обеспечивает наибольший результат при минимальных затратах времени и сил. Он проявляется в темпераменте (время и скорость реакции, индивидуальный темп работы, эмоциональная </w:t>
      </w:r>
      <w:proofErr w:type="spellStart"/>
      <w:r>
        <w:t>откликаемость</w:t>
      </w:r>
      <w:proofErr w:type="spellEnd"/>
      <w:r>
        <w:t xml:space="preserve">). </w:t>
      </w:r>
    </w:p>
    <w:p w14:paraId="0C168264" w14:textId="5694F232" w:rsidR="00455F51" w:rsidRDefault="00455F51">
      <w:r>
        <w:t xml:space="preserve">Безошибочный индикатор: нравится или нет идея ребятам. Часто соглашаюсь с виденьем решения проблемы с предложенными вариантами. Это предполагает, что часто приходится уступать и считаться с мнением коллектива ребят - командно-авторитарный стиль мною давно утрачен. </w:t>
      </w:r>
    </w:p>
    <w:p w14:paraId="27A4593C" w14:textId="6700284A" w:rsidR="00455F51" w:rsidRDefault="00455F51">
      <w:r>
        <w:t xml:space="preserve">Завершая разговор о стилях профессионально-педагогического общения, хотелось бы отметить, что в каждом сложившемся коллективе, кроме индивидуального стиля общения педагога, существует общий стиль общения педагогов с детьми. </w:t>
      </w:r>
    </w:p>
    <w:p w14:paraId="2ACC4C8F" w14:textId="0E171C46" w:rsidR="00281C4A" w:rsidRDefault="00455F51">
      <w:r>
        <w:t xml:space="preserve">Формирование индивидуальности у нас, педагогов, способствует воспитанию творческой личности ребенка. Каждый взрослый человек, сознательно выбирающий педагогическую </w:t>
      </w:r>
      <w:r>
        <w:lastRenderedPageBreak/>
        <w:t>профессию, к моменту осуществления такого выбора уже сформировался 6 как личность и, несомненно, является индивидуальностью. Чем больше среди учителей и воспитателей окажется разнообразных личностей, тем вероятнее, что они обучат и воспитают детей, обладающих множеством разных и одновременно полезных индивидуальных качеств. Надеюсь, у меня это присутствует, что и способствует выбору будущих профессий воспитанников моего отряда.</w:t>
      </w:r>
    </w:p>
    <w:sectPr w:rsidR="00281C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AD5"/>
    <w:rsid w:val="001745AC"/>
    <w:rsid w:val="00281C4A"/>
    <w:rsid w:val="00455F51"/>
    <w:rsid w:val="0055282E"/>
    <w:rsid w:val="00A02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9401D"/>
  <w15:chartTrackingRefBased/>
  <w15:docId w15:val="{938F0CC5-EDA9-45F3-BCF1-2B2A0A8A3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552</Words>
  <Characters>3149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2025-08-28T05:53:00Z</dcterms:created>
  <dcterms:modified xsi:type="dcterms:W3CDTF">2025-08-28T06:17:00Z</dcterms:modified>
</cp:coreProperties>
</file>