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449" w:rsidRPr="00F57693" w:rsidRDefault="00754449" w:rsidP="00754449">
      <w:pPr>
        <w:pStyle w:val="a3"/>
        <w:spacing w:before="20" w:beforeAutospacing="0" w:after="0" w:afterAutospacing="0"/>
        <w:ind w:left="14" w:right="14"/>
        <w:rPr>
          <w:b/>
          <w:sz w:val="28"/>
          <w:szCs w:val="28"/>
        </w:rPr>
      </w:pPr>
      <w:r w:rsidRPr="00F57693">
        <w:rPr>
          <w:rFonts w:eastAsiaTheme="minorEastAsia"/>
          <w:b/>
          <w:bCs/>
          <w:spacing w:val="-4"/>
          <w:kern w:val="24"/>
          <w:sz w:val="28"/>
          <w:szCs w:val="28"/>
        </w:rPr>
        <w:t xml:space="preserve">«…Родная </w:t>
      </w:r>
      <w:r w:rsidRPr="00F57693">
        <w:rPr>
          <w:rFonts w:eastAsiaTheme="minorEastAsia"/>
          <w:b/>
          <w:bCs/>
          <w:spacing w:val="-5"/>
          <w:kern w:val="24"/>
          <w:sz w:val="28"/>
          <w:szCs w:val="28"/>
        </w:rPr>
        <w:t xml:space="preserve">культура, </w:t>
      </w:r>
      <w:r w:rsidRPr="00F57693">
        <w:rPr>
          <w:rFonts w:eastAsiaTheme="minorEastAsia"/>
          <w:b/>
          <w:bCs/>
          <w:spacing w:val="-3"/>
          <w:kern w:val="24"/>
          <w:sz w:val="28"/>
          <w:szCs w:val="28"/>
        </w:rPr>
        <w:t xml:space="preserve">как </w:t>
      </w:r>
      <w:r w:rsidRPr="00F57693">
        <w:rPr>
          <w:rFonts w:eastAsiaTheme="minorEastAsia"/>
          <w:b/>
          <w:bCs/>
          <w:spacing w:val="-6"/>
          <w:kern w:val="24"/>
          <w:sz w:val="28"/>
          <w:szCs w:val="28"/>
        </w:rPr>
        <w:t xml:space="preserve">мать </w:t>
      </w:r>
      <w:r w:rsidRPr="00F57693">
        <w:rPr>
          <w:rFonts w:eastAsiaTheme="minorEastAsia"/>
          <w:b/>
          <w:bCs/>
          <w:kern w:val="24"/>
          <w:sz w:val="28"/>
          <w:szCs w:val="28"/>
        </w:rPr>
        <w:t xml:space="preserve">и </w:t>
      </w:r>
      <w:r w:rsidRPr="00F57693">
        <w:rPr>
          <w:rFonts w:eastAsiaTheme="minorEastAsia"/>
          <w:b/>
          <w:bCs/>
          <w:spacing w:val="-2"/>
          <w:kern w:val="24"/>
          <w:sz w:val="28"/>
          <w:szCs w:val="28"/>
        </w:rPr>
        <w:t xml:space="preserve">отец, </w:t>
      </w:r>
      <w:proofErr w:type="gramStart"/>
      <w:r w:rsidRPr="00F57693">
        <w:rPr>
          <w:rFonts w:eastAsiaTheme="minorEastAsia"/>
          <w:b/>
          <w:bCs/>
          <w:spacing w:val="-3"/>
          <w:kern w:val="24"/>
          <w:sz w:val="28"/>
          <w:szCs w:val="28"/>
        </w:rPr>
        <w:t>должна  стать</w:t>
      </w:r>
      <w:proofErr w:type="gramEnd"/>
      <w:r w:rsidRPr="00F57693">
        <w:rPr>
          <w:rFonts w:eastAsiaTheme="minorEastAsia"/>
          <w:b/>
          <w:bCs/>
          <w:spacing w:val="-3"/>
          <w:kern w:val="24"/>
          <w:sz w:val="28"/>
          <w:szCs w:val="28"/>
        </w:rPr>
        <w:t xml:space="preserve"> </w:t>
      </w:r>
      <w:r w:rsidRPr="00F57693">
        <w:rPr>
          <w:rFonts w:eastAsiaTheme="minorEastAsia"/>
          <w:b/>
          <w:bCs/>
          <w:spacing w:val="-2"/>
          <w:kern w:val="24"/>
          <w:sz w:val="28"/>
          <w:szCs w:val="28"/>
        </w:rPr>
        <w:t xml:space="preserve">неотъемлемой </w:t>
      </w:r>
      <w:r w:rsidRPr="00F57693">
        <w:rPr>
          <w:rFonts w:eastAsiaTheme="minorEastAsia"/>
          <w:b/>
          <w:bCs/>
          <w:kern w:val="24"/>
          <w:sz w:val="28"/>
          <w:szCs w:val="28"/>
        </w:rPr>
        <w:t xml:space="preserve">частью </w:t>
      </w:r>
      <w:r w:rsidRPr="00F57693">
        <w:rPr>
          <w:rFonts w:eastAsiaTheme="minorEastAsia"/>
          <w:b/>
          <w:bCs/>
          <w:spacing w:val="-1"/>
          <w:kern w:val="24"/>
          <w:sz w:val="28"/>
          <w:szCs w:val="28"/>
        </w:rPr>
        <w:t xml:space="preserve">души </w:t>
      </w:r>
      <w:r w:rsidRPr="00F57693">
        <w:rPr>
          <w:rFonts w:eastAsiaTheme="minorEastAsia"/>
          <w:b/>
          <w:bCs/>
          <w:spacing w:val="-2"/>
          <w:kern w:val="24"/>
          <w:sz w:val="28"/>
          <w:szCs w:val="28"/>
        </w:rPr>
        <w:t xml:space="preserve">ребёнка,  </w:t>
      </w:r>
      <w:r w:rsidRPr="00F57693">
        <w:rPr>
          <w:rFonts w:eastAsiaTheme="minorEastAsia"/>
          <w:b/>
          <w:bCs/>
          <w:spacing w:val="-5"/>
          <w:kern w:val="24"/>
          <w:sz w:val="28"/>
          <w:szCs w:val="28"/>
        </w:rPr>
        <w:t xml:space="preserve">началом, </w:t>
      </w:r>
      <w:r w:rsidRPr="00F57693">
        <w:rPr>
          <w:rFonts w:eastAsiaTheme="minorEastAsia"/>
          <w:b/>
          <w:bCs/>
          <w:spacing w:val="-3"/>
          <w:kern w:val="24"/>
          <w:sz w:val="28"/>
          <w:szCs w:val="28"/>
        </w:rPr>
        <w:t>порождающим</w:t>
      </w:r>
      <w:r w:rsidRPr="00F57693">
        <w:rPr>
          <w:rFonts w:eastAsiaTheme="minorEastAsia"/>
          <w:b/>
          <w:bCs/>
          <w:spacing w:val="9"/>
          <w:kern w:val="24"/>
          <w:sz w:val="28"/>
          <w:szCs w:val="28"/>
        </w:rPr>
        <w:t xml:space="preserve"> </w:t>
      </w:r>
      <w:r w:rsidRPr="00F57693">
        <w:rPr>
          <w:rFonts w:eastAsiaTheme="minorEastAsia"/>
          <w:b/>
          <w:bCs/>
          <w:kern w:val="24"/>
          <w:sz w:val="28"/>
          <w:szCs w:val="28"/>
        </w:rPr>
        <w:t>личность.»</w:t>
      </w:r>
    </w:p>
    <w:p w:rsidR="00754449" w:rsidRPr="00F57693" w:rsidRDefault="00754449" w:rsidP="00754449">
      <w:pPr>
        <w:pStyle w:val="a3"/>
        <w:spacing w:before="0" w:beforeAutospacing="0" w:after="0" w:afterAutospacing="0"/>
        <w:ind w:left="14"/>
        <w:rPr>
          <w:rFonts w:eastAsiaTheme="minorEastAsia"/>
          <w:b/>
          <w:bCs/>
          <w:i/>
          <w:iCs/>
          <w:spacing w:val="-3"/>
          <w:kern w:val="24"/>
          <w:sz w:val="28"/>
          <w:szCs w:val="28"/>
        </w:rPr>
      </w:pPr>
      <w:r w:rsidRPr="00F57693">
        <w:rPr>
          <w:rFonts w:eastAsiaTheme="minorEastAsia"/>
          <w:b/>
          <w:bCs/>
          <w:i/>
          <w:iCs/>
          <w:spacing w:val="-1"/>
          <w:kern w:val="24"/>
          <w:sz w:val="28"/>
          <w:szCs w:val="28"/>
        </w:rPr>
        <w:t>Д.С.</w:t>
      </w:r>
      <w:r w:rsidRPr="00F57693">
        <w:rPr>
          <w:rFonts w:eastAsiaTheme="minorEastAsia"/>
          <w:b/>
          <w:bCs/>
          <w:i/>
          <w:iCs/>
          <w:spacing w:val="-2"/>
          <w:kern w:val="24"/>
          <w:sz w:val="28"/>
          <w:szCs w:val="28"/>
        </w:rPr>
        <w:t xml:space="preserve"> </w:t>
      </w:r>
      <w:r w:rsidRPr="00F57693">
        <w:rPr>
          <w:rFonts w:eastAsiaTheme="minorEastAsia"/>
          <w:b/>
          <w:bCs/>
          <w:i/>
          <w:iCs/>
          <w:spacing w:val="-3"/>
          <w:kern w:val="24"/>
          <w:sz w:val="28"/>
          <w:szCs w:val="28"/>
        </w:rPr>
        <w:t>Лихачёв</w:t>
      </w:r>
    </w:p>
    <w:p w:rsidR="00FF16B5" w:rsidRPr="00F57693" w:rsidRDefault="00F078C9" w:rsidP="00FF16B5">
      <w:pPr>
        <w:pStyle w:val="a3"/>
        <w:spacing w:before="0" w:beforeAutospacing="0" w:after="160" w:afterAutospacing="0" w:line="256" w:lineRule="auto"/>
        <w:rPr>
          <w:sz w:val="28"/>
          <w:szCs w:val="28"/>
        </w:rPr>
      </w:pPr>
      <w:r w:rsidRPr="00F57693">
        <w:rPr>
          <w:rFonts w:eastAsiaTheme="minorEastAsia"/>
          <w:bCs/>
          <w:iCs/>
          <w:spacing w:val="-3"/>
          <w:kern w:val="24"/>
          <w:sz w:val="28"/>
          <w:szCs w:val="28"/>
        </w:rPr>
        <w:t xml:space="preserve">   </w:t>
      </w:r>
      <w:r w:rsidR="00FF16B5" w:rsidRPr="00F57693">
        <w:rPr>
          <w:rFonts w:eastAsia="Calibri"/>
          <w:color w:val="000000" w:themeColor="text1"/>
          <w:kern w:val="24"/>
          <w:sz w:val="28"/>
          <w:szCs w:val="28"/>
        </w:rPr>
        <w:t xml:space="preserve">Народные традиции играют важную роль в духовно-нравственном воспитании детей. В наше сегодняшнее время как никогда актуально понимание сохранения народных национальных традиций, которые содержат в себе надежно проверенные временем и исторической совокупности знаний, умений и навыков человечества. </w:t>
      </w:r>
    </w:p>
    <w:p w:rsidR="00754449" w:rsidRPr="00F57693" w:rsidRDefault="00FF16B5" w:rsidP="00F078C9">
      <w:pPr>
        <w:pStyle w:val="a3"/>
        <w:spacing w:before="0" w:beforeAutospacing="0" w:after="0" w:afterAutospacing="0"/>
        <w:rPr>
          <w:sz w:val="28"/>
          <w:szCs w:val="28"/>
        </w:rPr>
      </w:pPr>
      <w:r w:rsidRPr="00F57693">
        <w:rPr>
          <w:sz w:val="28"/>
          <w:szCs w:val="28"/>
        </w:rPr>
        <w:t xml:space="preserve">      Поэтому продолжаю их развитие и сохранение не только в семье, но и в стенах школы через уроки изобразительного искусства, а также внеурочную и кружковую деятельность.</w:t>
      </w:r>
    </w:p>
    <w:p w:rsidR="00FF16B5" w:rsidRPr="00F57693" w:rsidRDefault="00FF16B5" w:rsidP="00FF16B5">
      <w:pPr>
        <w:pStyle w:val="a3"/>
        <w:spacing w:before="0" w:beforeAutospacing="0" w:after="160" w:afterAutospacing="0" w:line="256" w:lineRule="auto"/>
        <w:rPr>
          <w:rFonts w:eastAsia="Calibri"/>
          <w:color w:val="000000" w:themeColor="text1"/>
          <w:kern w:val="24"/>
          <w:sz w:val="28"/>
          <w:szCs w:val="28"/>
        </w:rPr>
      </w:pPr>
      <w:r w:rsidRPr="00F57693">
        <w:rPr>
          <w:sz w:val="28"/>
          <w:szCs w:val="28"/>
        </w:rPr>
        <w:t xml:space="preserve">Где </w:t>
      </w:r>
      <w:r w:rsidRPr="00F57693">
        <w:rPr>
          <w:rFonts w:eastAsia="Calibri"/>
          <w:color w:val="000000" w:themeColor="text1"/>
          <w:kern w:val="24"/>
          <w:sz w:val="28"/>
          <w:szCs w:val="28"/>
        </w:rPr>
        <w:t>помогаю</w:t>
      </w:r>
      <w:r w:rsidRPr="00F57693">
        <w:rPr>
          <w:rFonts w:eastAsia="Calibri"/>
          <w:color w:val="000000" w:themeColor="text1"/>
          <w:kern w:val="24"/>
          <w:sz w:val="28"/>
          <w:szCs w:val="28"/>
        </w:rPr>
        <w:t xml:space="preserve"> детям социализироваться и найти правильный пут</w:t>
      </w:r>
      <w:r w:rsidR="00A63FC5" w:rsidRPr="00F57693">
        <w:rPr>
          <w:rFonts w:eastAsia="Calibri"/>
          <w:color w:val="000000" w:themeColor="text1"/>
          <w:kern w:val="24"/>
          <w:sz w:val="28"/>
          <w:szCs w:val="28"/>
        </w:rPr>
        <w:t>ь в своей жизни и не</w:t>
      </w:r>
      <w:r w:rsidRPr="00F57693">
        <w:rPr>
          <w:rFonts w:eastAsia="Calibri"/>
          <w:color w:val="000000" w:themeColor="text1"/>
          <w:kern w:val="24"/>
          <w:sz w:val="28"/>
          <w:szCs w:val="28"/>
        </w:rPr>
        <w:t xml:space="preserve"> раствориться во всем мн</w:t>
      </w:r>
      <w:r w:rsidR="00A63FC5" w:rsidRPr="00F57693">
        <w:rPr>
          <w:rFonts w:eastAsia="Calibri"/>
          <w:color w:val="000000" w:themeColor="text1"/>
          <w:kern w:val="24"/>
          <w:sz w:val="28"/>
          <w:szCs w:val="28"/>
        </w:rPr>
        <w:t>огообразии окружающих соблазнов.</w:t>
      </w:r>
      <w:r w:rsidRPr="00F57693">
        <w:rPr>
          <w:rFonts w:eastAsia="Calibri"/>
          <w:color w:val="000000" w:themeColor="text1"/>
          <w:kern w:val="24"/>
          <w:sz w:val="28"/>
          <w:szCs w:val="28"/>
        </w:rPr>
        <w:t xml:space="preserve"> </w:t>
      </w:r>
    </w:p>
    <w:p w:rsidR="00A63FC5" w:rsidRPr="00F57693" w:rsidRDefault="00A63FC5" w:rsidP="00A63FC5">
      <w:pPr>
        <w:pStyle w:val="a3"/>
        <w:spacing w:before="0" w:beforeAutospacing="0" w:after="160" w:afterAutospacing="0" w:line="25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F57693">
        <w:rPr>
          <w:rFonts w:eastAsia="Calibri"/>
          <w:color w:val="000000" w:themeColor="text1"/>
          <w:kern w:val="24"/>
          <w:sz w:val="28"/>
          <w:szCs w:val="28"/>
        </w:rPr>
        <w:t xml:space="preserve">Мои занятия </w:t>
      </w:r>
      <w:r w:rsidRPr="00F57693">
        <w:rPr>
          <w:rFonts w:eastAsiaTheme="minorEastAsia"/>
          <w:color w:val="000000" w:themeColor="text1"/>
          <w:kern w:val="24"/>
          <w:sz w:val="28"/>
          <w:szCs w:val="28"/>
        </w:rPr>
        <w:t>даю</w:t>
      </w:r>
      <w:r w:rsidRPr="00F57693">
        <w:rPr>
          <w:rFonts w:eastAsiaTheme="minorEastAsia"/>
          <w:color w:val="000000" w:themeColor="text1"/>
          <w:kern w:val="24"/>
          <w:sz w:val="28"/>
          <w:szCs w:val="28"/>
        </w:rPr>
        <w:t xml:space="preserve">т возможность расширить кругозор, активизировать образное мышление, а также наиболее полно выявить индивидуальные способности каждого ребёнка. </w:t>
      </w:r>
    </w:p>
    <w:p w:rsidR="00A63FC5" w:rsidRPr="00F57693" w:rsidRDefault="00A63FC5" w:rsidP="00A63FC5">
      <w:pPr>
        <w:pStyle w:val="a3"/>
        <w:spacing w:before="0" w:beforeAutospacing="0" w:after="160" w:afterAutospacing="0" w:line="25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F57693">
        <w:rPr>
          <w:rFonts w:eastAsiaTheme="minorEastAsia"/>
          <w:color w:val="000000" w:themeColor="text1"/>
          <w:kern w:val="24"/>
          <w:sz w:val="28"/>
          <w:szCs w:val="28"/>
        </w:rPr>
        <w:t xml:space="preserve"> Ребята работают в разных направлениях деятельност</w:t>
      </w:r>
      <w:r w:rsidR="005B0611" w:rsidRPr="00F57693">
        <w:rPr>
          <w:rFonts w:eastAsiaTheme="minorEastAsia"/>
          <w:color w:val="000000" w:themeColor="text1"/>
          <w:kern w:val="24"/>
          <w:sz w:val="28"/>
          <w:szCs w:val="28"/>
        </w:rPr>
        <w:t>и:</w:t>
      </w:r>
    </w:p>
    <w:p w:rsidR="0016301A" w:rsidRDefault="0016301A" w:rsidP="0016301A">
      <w:pPr>
        <w:tabs>
          <w:tab w:val="left" w:pos="645"/>
        </w:tabs>
        <w:rPr>
          <w:rFonts w:ascii="Times New Roman" w:hAnsi="Times New Roman" w:cs="Times New Roman"/>
          <w:sz w:val="28"/>
          <w:szCs w:val="28"/>
        </w:rPr>
      </w:pPr>
      <w:r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  </w:t>
      </w:r>
      <w:r w:rsidR="005B0611"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Одним </w:t>
      </w:r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из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таких направлений </w:t>
      </w:r>
      <w:r w:rsidR="005B0611" w:rsidRPr="0016301A">
        <w:rPr>
          <w:rFonts w:ascii="Times New Roman" w:eastAsiaTheme="minorEastAsia" w:hAnsi="Times New Roman" w:cs="Times New Roman"/>
          <w:spacing w:val="-2"/>
          <w:kern w:val="24"/>
          <w:sz w:val="28"/>
          <w:szCs w:val="28"/>
        </w:rPr>
        <w:t xml:space="preserve">является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работа </w:t>
      </w:r>
      <w:proofErr w:type="gramStart"/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с 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>берестой</w:t>
      </w:r>
      <w:proofErr w:type="gramEnd"/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. </w:t>
      </w:r>
      <w:r w:rsidR="005B0611" w:rsidRPr="0016301A">
        <w:rPr>
          <w:rFonts w:ascii="Times New Roman" w:eastAsiaTheme="minorEastAsia" w:hAnsi="Times New Roman" w:cs="Times New Roman"/>
          <w:spacing w:val="-2"/>
          <w:kern w:val="24"/>
          <w:sz w:val="28"/>
          <w:szCs w:val="28"/>
        </w:rPr>
        <w:t xml:space="preserve">Девушки </w:t>
      </w:r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и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юноши </w:t>
      </w:r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>с</w:t>
      </w:r>
      <w:r w:rsidR="005B0611" w:rsidRPr="0016301A">
        <w:rPr>
          <w:rFonts w:ascii="Times New Roman" w:eastAsiaTheme="minorEastAsia" w:hAnsi="Times New Roman" w:cs="Times New Roman"/>
          <w:spacing w:val="-8"/>
          <w:kern w:val="24"/>
          <w:sz w:val="28"/>
          <w:szCs w:val="28"/>
        </w:rPr>
        <w:t xml:space="preserve"> </w:t>
      </w:r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>огромным</w:t>
      </w:r>
      <w:r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интересом, </w:t>
      </w:r>
      <w:r w:rsidR="005B0611"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желанием </w:t>
      </w:r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и </w:t>
      </w:r>
      <w:r w:rsidR="005B0611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позитивом, </w:t>
      </w:r>
      <w:r w:rsidR="00C64482"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>вникают</w:t>
      </w:r>
      <w:r w:rsidR="005B0611" w:rsidRPr="0016301A">
        <w:rPr>
          <w:rFonts w:ascii="Times New Roman" w:eastAsiaTheme="minorEastAsia" w:hAnsi="Times New Roman" w:cs="Times New Roman"/>
          <w:spacing w:val="-2"/>
          <w:kern w:val="24"/>
          <w:sz w:val="28"/>
          <w:szCs w:val="28"/>
        </w:rPr>
        <w:t xml:space="preserve"> </w:t>
      </w:r>
      <w:proofErr w:type="gramStart"/>
      <w:r w:rsidR="005B0611" w:rsidRPr="001630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  </w:t>
      </w:r>
      <w:r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>особенности</w:t>
      </w:r>
      <w:proofErr w:type="gramEnd"/>
      <w:r w:rsidRPr="0016301A">
        <w:rPr>
          <w:rFonts w:ascii="Times New Roman" w:eastAsiaTheme="minorEastAsia" w:hAnsi="Times New Roman" w:cs="Times New Roman"/>
          <w:spacing w:val="-1"/>
          <w:kern w:val="24"/>
          <w:sz w:val="28"/>
          <w:szCs w:val="28"/>
        </w:rPr>
        <w:t xml:space="preserve"> работы  с берестой. </w:t>
      </w:r>
      <w:r w:rsidR="005B0611"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>Берестяная дея</w:t>
      </w:r>
      <w:r w:rsidR="00C64482"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тельность ведется по нескольким </w:t>
      </w:r>
      <w:r w:rsidR="005B0611" w:rsidRPr="0016301A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>направлениям:</w:t>
      </w:r>
      <w:r w:rsidR="005B0611" w:rsidRPr="001630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FC5" w:rsidRPr="0016301A" w:rsidRDefault="0016301A" w:rsidP="0016301A">
      <w:pPr>
        <w:tabs>
          <w:tab w:val="left" w:pos="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0611" w:rsidRPr="00F57693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работа с пластовой берестой: создание различных, </w:t>
      </w:r>
      <w:proofErr w:type="gramStart"/>
      <w:r w:rsidR="005B0611" w:rsidRPr="00F57693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>туесов  (</w:t>
      </w:r>
      <w:proofErr w:type="gramEnd"/>
      <w:r w:rsidR="005B0611" w:rsidRPr="00F57693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 xml:space="preserve">емкости для хранения сухих и сыпучих продуктов), </w:t>
      </w:r>
      <w:proofErr w:type="spellStart"/>
      <w:r w:rsidR="005B0611" w:rsidRPr="00F57693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>конфетниц</w:t>
      </w:r>
      <w:proofErr w:type="spellEnd"/>
      <w:r w:rsidR="005B0611" w:rsidRPr="00F57693">
        <w:rPr>
          <w:rFonts w:ascii="Times New Roman" w:eastAsiaTheme="minorEastAsia" w:hAnsi="Times New Roman" w:cs="Times New Roman"/>
          <w:spacing w:val="-3"/>
          <w:kern w:val="24"/>
          <w:sz w:val="28"/>
          <w:szCs w:val="28"/>
        </w:rPr>
        <w:t>,  сухарниц, хлебниц и. т.д.</w:t>
      </w:r>
    </w:p>
    <w:p w:rsidR="005B0611" w:rsidRPr="00F57693" w:rsidRDefault="005B0611" w:rsidP="005B0611">
      <w:pPr>
        <w:pStyle w:val="a3"/>
        <w:spacing w:before="0" w:beforeAutospacing="0" w:after="160" w:afterAutospacing="0" w:line="256" w:lineRule="auto"/>
        <w:rPr>
          <w:rFonts w:eastAsiaTheme="minorEastAsia"/>
          <w:spacing w:val="-3"/>
          <w:kern w:val="24"/>
          <w:sz w:val="28"/>
          <w:szCs w:val="28"/>
        </w:rPr>
      </w:pPr>
      <w:r w:rsidRPr="00F57693">
        <w:rPr>
          <w:rFonts w:eastAsiaTheme="minorEastAsia"/>
          <w:spacing w:val="-3"/>
          <w:kern w:val="24"/>
          <w:sz w:val="28"/>
          <w:szCs w:val="28"/>
        </w:rPr>
        <w:t>-</w:t>
      </w:r>
      <w:r w:rsidR="0016301A">
        <w:rPr>
          <w:rFonts w:eastAsiaTheme="minorEastAsia"/>
          <w:spacing w:val="-3"/>
          <w:kern w:val="24"/>
          <w:sz w:val="28"/>
          <w:szCs w:val="28"/>
        </w:rPr>
        <w:t>в</w:t>
      </w:r>
      <w:bookmarkStart w:id="0" w:name="_GoBack"/>
      <w:bookmarkEnd w:id="0"/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торым направлением является плетение </w:t>
      </w:r>
      <w:proofErr w:type="gramStart"/>
      <w:r w:rsidRPr="00F57693">
        <w:rPr>
          <w:rFonts w:eastAsiaTheme="minorEastAsia"/>
          <w:spacing w:val="-3"/>
          <w:kern w:val="24"/>
          <w:sz w:val="28"/>
          <w:szCs w:val="28"/>
        </w:rPr>
        <w:t>из  бересты</w:t>
      </w:r>
      <w:proofErr w:type="gramEnd"/>
      <w:r w:rsidRPr="00F57693">
        <w:rPr>
          <w:rFonts w:eastAsiaTheme="minorEastAsia"/>
          <w:spacing w:val="-3"/>
          <w:kern w:val="24"/>
          <w:sz w:val="28"/>
          <w:szCs w:val="28"/>
        </w:rPr>
        <w:t>: различных солонок,  сувенирных и традиционных лаптей (</w:t>
      </w:r>
      <w:proofErr w:type="spellStart"/>
      <w:r w:rsidRPr="00F57693">
        <w:rPr>
          <w:rFonts w:eastAsiaTheme="minorEastAsia"/>
          <w:spacing w:val="-3"/>
          <w:kern w:val="24"/>
          <w:sz w:val="28"/>
          <w:szCs w:val="28"/>
        </w:rPr>
        <w:t>лапоточков</w:t>
      </w:r>
      <w:proofErr w:type="spellEnd"/>
      <w:r w:rsidRPr="00F57693">
        <w:rPr>
          <w:rFonts w:eastAsiaTheme="minorEastAsia"/>
          <w:spacing w:val="-3"/>
          <w:kern w:val="24"/>
          <w:sz w:val="28"/>
          <w:szCs w:val="28"/>
        </w:rPr>
        <w:t>), корзинок</w:t>
      </w:r>
    </w:p>
    <w:p w:rsidR="005B0611" w:rsidRPr="00F57693" w:rsidRDefault="005B0611" w:rsidP="005B0611">
      <w:pPr>
        <w:pStyle w:val="a3"/>
        <w:spacing w:before="0" w:beforeAutospacing="0" w:after="160" w:afterAutospacing="0" w:line="256" w:lineRule="auto"/>
        <w:rPr>
          <w:rFonts w:eastAsiaTheme="minorEastAsia"/>
          <w:spacing w:val="-3"/>
          <w:kern w:val="24"/>
          <w:sz w:val="28"/>
          <w:szCs w:val="28"/>
        </w:rPr>
      </w:pPr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-третье направление- это аппликация </w:t>
      </w:r>
      <w:proofErr w:type="gramStart"/>
      <w:r w:rsidRPr="00F57693">
        <w:rPr>
          <w:rFonts w:eastAsiaTheme="minorEastAsia"/>
          <w:spacing w:val="-3"/>
          <w:kern w:val="24"/>
          <w:sz w:val="28"/>
          <w:szCs w:val="28"/>
        </w:rPr>
        <w:t>из  кусочков</w:t>
      </w:r>
      <w:proofErr w:type="gramEnd"/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 бересты, снятой с любого дерева березы, в  основном гниющих или упавших деревьев. </w:t>
      </w:r>
      <w:proofErr w:type="gramStart"/>
      <w:r w:rsidRPr="00F57693">
        <w:rPr>
          <w:rFonts w:eastAsiaTheme="minorEastAsia"/>
          <w:spacing w:val="-3"/>
          <w:kern w:val="24"/>
          <w:sz w:val="28"/>
          <w:szCs w:val="28"/>
        </w:rPr>
        <w:t>Ребята  создают</w:t>
      </w:r>
      <w:proofErr w:type="gramEnd"/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 различные творческие работы как полностью  из бересты, так и с использованием акриловых красок.</w:t>
      </w:r>
    </w:p>
    <w:p w:rsidR="005B0611" w:rsidRPr="00F57693" w:rsidRDefault="005B0611" w:rsidP="005B0611">
      <w:pPr>
        <w:pStyle w:val="a3"/>
        <w:spacing w:before="0" w:beforeAutospacing="0" w:after="160" w:afterAutospacing="0" w:line="256" w:lineRule="auto"/>
        <w:rPr>
          <w:rFonts w:eastAsiaTheme="minorEastAsia"/>
          <w:spacing w:val="-3"/>
          <w:kern w:val="24"/>
          <w:sz w:val="28"/>
          <w:szCs w:val="28"/>
        </w:rPr>
      </w:pPr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Но независимо от того в какой технике </w:t>
      </w:r>
      <w:proofErr w:type="spellStart"/>
      <w:r w:rsidRPr="00F57693">
        <w:rPr>
          <w:rFonts w:eastAsiaTheme="minorEastAsia"/>
          <w:spacing w:val="-3"/>
          <w:kern w:val="24"/>
          <w:sz w:val="28"/>
          <w:szCs w:val="28"/>
        </w:rPr>
        <w:t>рукотворчества</w:t>
      </w:r>
      <w:proofErr w:type="spellEnd"/>
      <w:r w:rsidRPr="00F57693">
        <w:rPr>
          <w:rFonts w:eastAsiaTheme="minorEastAsia"/>
          <w:spacing w:val="-3"/>
          <w:kern w:val="24"/>
          <w:sz w:val="28"/>
          <w:szCs w:val="28"/>
        </w:rPr>
        <w:t xml:space="preserve"> </w:t>
      </w:r>
      <w:proofErr w:type="gramStart"/>
      <w:r w:rsidRPr="00F57693">
        <w:rPr>
          <w:rFonts w:eastAsiaTheme="minorEastAsia"/>
          <w:spacing w:val="-3"/>
          <w:kern w:val="24"/>
          <w:sz w:val="28"/>
          <w:szCs w:val="28"/>
        </w:rPr>
        <w:t>работают  дети</w:t>
      </w:r>
      <w:proofErr w:type="gramEnd"/>
      <w:r w:rsidRPr="00F57693">
        <w:rPr>
          <w:rFonts w:eastAsiaTheme="minorEastAsia"/>
          <w:spacing w:val="-3"/>
          <w:kern w:val="24"/>
          <w:sz w:val="28"/>
          <w:szCs w:val="28"/>
        </w:rPr>
        <w:t>, все это им доставляет  огромное удовольствие, от  своего труда, навыков , умений и в особенности  результатов в каждом  изделии.</w:t>
      </w:r>
    </w:p>
    <w:p w:rsidR="0091685C" w:rsidRPr="00F57693" w:rsidRDefault="00C64482" w:rsidP="00916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направлением творчества ребят </w:t>
      </w:r>
      <w:r w:rsidR="0091685C" w:rsidRPr="00F57693">
        <w:rPr>
          <w:rFonts w:ascii="Times New Roman" w:hAnsi="Times New Roman" w:cs="Times New Roman"/>
          <w:sz w:val="28"/>
          <w:szCs w:val="28"/>
        </w:rPr>
        <w:t xml:space="preserve">является старинное рукоделие-Вологодское кружевоплетение. Искусство кружевоплетения никогда не придет в забвение, это хрупкое очарование не перестает трогать сердца людей, пленяя своей красотой. </w:t>
      </w:r>
    </w:p>
    <w:p w:rsidR="006B2620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   Не оставило оно без внимания и </w:t>
      </w:r>
      <w:r w:rsidR="00C64482">
        <w:rPr>
          <w:rFonts w:ascii="Times New Roman" w:hAnsi="Times New Roman" w:cs="Times New Roman"/>
          <w:sz w:val="28"/>
          <w:szCs w:val="28"/>
        </w:rPr>
        <w:t>моих учениц-</w:t>
      </w:r>
      <w:r w:rsidRPr="00F57693">
        <w:rPr>
          <w:rFonts w:ascii="Times New Roman" w:hAnsi="Times New Roman" w:cs="Times New Roman"/>
          <w:sz w:val="28"/>
          <w:szCs w:val="28"/>
        </w:rPr>
        <w:t xml:space="preserve"> девочки с большим желанием плетут коклюшками и создают салфетки, ленты для волос, </w:t>
      </w:r>
      <w:r w:rsidRPr="00F57693">
        <w:rPr>
          <w:rFonts w:ascii="Times New Roman" w:hAnsi="Times New Roman" w:cs="Times New Roman"/>
          <w:sz w:val="28"/>
          <w:szCs w:val="28"/>
        </w:rPr>
        <w:lastRenderedPageBreak/>
        <w:t xml:space="preserve">галстуки, броши и другие изделия. Процесс плетения, коклюшечного кружевоплетения, требует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огромного  старания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>, терпения, усидчивости и  трудолюбия. Девушки, познают сокровенные таинства волшебства создания каждого кружева.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Ещё одним из направлений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 xml:space="preserve"> обучающихся является </w:t>
      </w:r>
      <w:proofErr w:type="spellStart"/>
      <w:r w:rsidRPr="00F57693">
        <w:rPr>
          <w:rFonts w:ascii="Times New Roman" w:hAnsi="Times New Roman" w:cs="Times New Roman"/>
          <w:sz w:val="28"/>
          <w:szCs w:val="28"/>
        </w:rPr>
        <w:t>войлоковаляние</w:t>
      </w:r>
      <w:proofErr w:type="spellEnd"/>
      <w:r w:rsidRPr="00F57693">
        <w:rPr>
          <w:rFonts w:ascii="Times New Roman" w:hAnsi="Times New Roman" w:cs="Times New Roman"/>
          <w:sz w:val="28"/>
          <w:szCs w:val="28"/>
        </w:rPr>
        <w:t>, старинное народное традиционное ремесло и популярный вид рукоделия в современном мире. Целью занятий по валянию является создание изделий из шерсти, развитие мелкой моторики, воспитание художественного вкуса, развитие творческих сторон личности</w:t>
      </w:r>
      <w:r w:rsidR="00C64482">
        <w:rPr>
          <w:rFonts w:ascii="Times New Roman" w:hAnsi="Times New Roman" w:cs="Times New Roman"/>
          <w:sz w:val="28"/>
          <w:szCs w:val="28"/>
        </w:rPr>
        <w:t>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57693">
        <w:rPr>
          <w:rFonts w:ascii="Times New Roman" w:hAnsi="Times New Roman" w:cs="Times New Roman"/>
          <w:sz w:val="28"/>
          <w:szCs w:val="28"/>
        </w:rPr>
        <w:t>Войлоковаляние</w:t>
      </w:r>
      <w:proofErr w:type="spellEnd"/>
      <w:r w:rsidRPr="00F57693">
        <w:rPr>
          <w:rFonts w:ascii="Times New Roman" w:hAnsi="Times New Roman" w:cs="Times New Roman"/>
          <w:sz w:val="28"/>
          <w:szCs w:val="28"/>
        </w:rPr>
        <w:t xml:space="preserve"> делится на два вида: сухое (</w:t>
      </w:r>
      <w:proofErr w:type="spellStart"/>
      <w:r w:rsidRPr="00F57693">
        <w:rPr>
          <w:rFonts w:ascii="Times New Roman" w:hAnsi="Times New Roman" w:cs="Times New Roman"/>
          <w:sz w:val="28"/>
          <w:szCs w:val="28"/>
        </w:rPr>
        <w:t>фильцевание</w:t>
      </w:r>
      <w:proofErr w:type="spellEnd"/>
      <w:r w:rsidRPr="00F57693">
        <w:rPr>
          <w:rFonts w:ascii="Times New Roman" w:hAnsi="Times New Roman" w:cs="Times New Roman"/>
          <w:sz w:val="28"/>
          <w:szCs w:val="28"/>
        </w:rPr>
        <w:t xml:space="preserve"> и шерстяная акварель) и мокрое валяние.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Веками технология изготовления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ковров  ручной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 xml:space="preserve"> работы хранилась в глубокой  тайне, да и в настоящее время имеющаяся информация достаточно  скудна и не даёт полной возможности  самостоятельно, без опытного  наставника заняться этим очень  интересным делом. Мне посчастливилось познакомиться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с  искусством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 xml:space="preserve"> ковроткачества и поделиться  этими знаниями со своими учениками. </w:t>
      </w:r>
      <w:r w:rsidR="00C64482">
        <w:rPr>
          <w:rFonts w:ascii="Times New Roman" w:hAnsi="Times New Roman" w:cs="Times New Roman"/>
          <w:sz w:val="28"/>
          <w:szCs w:val="28"/>
        </w:rPr>
        <w:t xml:space="preserve">Существует несколько видов </w:t>
      </w:r>
      <w:r w:rsidRPr="00F57693">
        <w:rPr>
          <w:rFonts w:ascii="Times New Roman" w:hAnsi="Times New Roman" w:cs="Times New Roman"/>
          <w:sz w:val="28"/>
          <w:szCs w:val="28"/>
        </w:rPr>
        <w:t xml:space="preserve">выполнения ковроткачества, </w:t>
      </w:r>
      <w:r w:rsidR="00C64482">
        <w:rPr>
          <w:rFonts w:ascii="Times New Roman" w:hAnsi="Times New Roman" w:cs="Times New Roman"/>
          <w:sz w:val="28"/>
          <w:szCs w:val="28"/>
        </w:rPr>
        <w:t xml:space="preserve">но </w:t>
      </w:r>
      <w:r w:rsidRPr="00F57693">
        <w:rPr>
          <w:rFonts w:ascii="Times New Roman" w:hAnsi="Times New Roman" w:cs="Times New Roman"/>
          <w:sz w:val="28"/>
          <w:szCs w:val="28"/>
        </w:rPr>
        <w:t xml:space="preserve">мы же </w:t>
      </w:r>
      <w:r w:rsidR="00C64482">
        <w:rPr>
          <w:rFonts w:ascii="Times New Roman" w:hAnsi="Times New Roman" w:cs="Times New Roman"/>
          <w:sz w:val="28"/>
          <w:szCs w:val="28"/>
        </w:rPr>
        <w:t>с ребятами</w:t>
      </w:r>
      <w:r w:rsidRPr="00F57693">
        <w:rPr>
          <w:rFonts w:ascii="Times New Roman" w:hAnsi="Times New Roman" w:cs="Times New Roman"/>
          <w:sz w:val="28"/>
          <w:szCs w:val="28"/>
        </w:rPr>
        <w:t xml:space="preserve"> практикуем в основном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петельный  способ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 xml:space="preserve"> и выполнение гобелена.</w:t>
      </w:r>
    </w:p>
    <w:p w:rsidR="0091685C" w:rsidRPr="00F57693" w:rsidRDefault="00C64482" w:rsidP="00916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685C" w:rsidRPr="00F57693">
        <w:rPr>
          <w:rFonts w:ascii="Times New Roman" w:hAnsi="Times New Roman" w:cs="Times New Roman"/>
          <w:sz w:val="28"/>
          <w:szCs w:val="28"/>
        </w:rPr>
        <w:t xml:space="preserve">Приобщение детей и подростков к обучению древним ремеслам - в частности и к </w:t>
      </w:r>
      <w:proofErr w:type="spellStart"/>
      <w:r w:rsidR="0091685C" w:rsidRPr="00F57693">
        <w:rPr>
          <w:rFonts w:ascii="Times New Roman" w:hAnsi="Times New Roman" w:cs="Times New Roman"/>
          <w:sz w:val="28"/>
          <w:szCs w:val="28"/>
        </w:rPr>
        <w:t>лозоплетению</w:t>
      </w:r>
      <w:proofErr w:type="spellEnd"/>
      <w:r w:rsidR="0091685C" w:rsidRPr="00F57693">
        <w:rPr>
          <w:rFonts w:ascii="Times New Roman" w:hAnsi="Times New Roman" w:cs="Times New Roman"/>
          <w:sz w:val="28"/>
          <w:szCs w:val="28"/>
        </w:rPr>
        <w:t xml:space="preserve"> -помогает решить важные проблемы. Тренировка пальцев рук, они становятся крепкими и ловкими, а навыки - умелым и уверенным. Кроме того, решается проблема свободного времени. Хочется верить, что народное искусство, которым овладевает обучающийся, принесет ему радость творчества и, вместе с тем, вернет ощущение сопричастности с природой, научится жить в гармонии с ней и по ее законам и, возможно, станет делом всей его жизни.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Путём выполнения краткосрочных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проектов</w:t>
      </w:r>
      <w:r w:rsidR="00C64482">
        <w:rPr>
          <w:rFonts w:ascii="Times New Roman" w:hAnsi="Times New Roman" w:cs="Times New Roman"/>
          <w:sz w:val="28"/>
          <w:szCs w:val="28"/>
        </w:rPr>
        <w:t>,  обучающиеся</w:t>
      </w:r>
      <w:proofErr w:type="gramEnd"/>
      <w:r w:rsidR="00C64482">
        <w:rPr>
          <w:rFonts w:ascii="Times New Roman" w:hAnsi="Times New Roman" w:cs="Times New Roman"/>
          <w:sz w:val="28"/>
          <w:szCs w:val="28"/>
        </w:rPr>
        <w:t xml:space="preserve"> учатся выполнять </w:t>
      </w:r>
      <w:r w:rsidRPr="00F57693">
        <w:rPr>
          <w:rFonts w:ascii="Times New Roman" w:hAnsi="Times New Roman" w:cs="Times New Roman"/>
          <w:sz w:val="28"/>
          <w:szCs w:val="28"/>
        </w:rPr>
        <w:t xml:space="preserve">самостоятельные эвристические задания,  результатом которых становятся выполненные  готовые изделия: поделки, предметы быта,  элементы одежды, аксессуары, картины, панно и  многое другое. А так же создание буклетов, </w:t>
      </w:r>
      <w:proofErr w:type="gramStart"/>
      <w:r w:rsidRPr="00F57693">
        <w:rPr>
          <w:rFonts w:ascii="Times New Roman" w:hAnsi="Times New Roman" w:cs="Times New Roman"/>
          <w:sz w:val="28"/>
          <w:szCs w:val="28"/>
        </w:rPr>
        <w:t>с  мастер</w:t>
      </w:r>
      <w:proofErr w:type="gramEnd"/>
      <w:r w:rsidRPr="00F57693">
        <w:rPr>
          <w:rFonts w:ascii="Times New Roman" w:hAnsi="Times New Roman" w:cs="Times New Roman"/>
          <w:sz w:val="28"/>
          <w:szCs w:val="28"/>
        </w:rPr>
        <w:t>-классом и информацией на нём о том виде  прикладного- творчества которое представляют  ребята.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>Подобными проектами, девушки и юноши совершенствуют и оттачивают своё мастерство. Конечно же создание многих работ имеет свой выход на муниципальные, областные, всероссийские и международные кон</w:t>
      </w:r>
      <w:r w:rsidR="00636F88">
        <w:rPr>
          <w:rFonts w:ascii="Times New Roman" w:hAnsi="Times New Roman" w:cs="Times New Roman"/>
          <w:sz w:val="28"/>
          <w:szCs w:val="28"/>
        </w:rPr>
        <w:t>курсы, где становятся регулярными призёрами, победителями и лауреатами.</w:t>
      </w:r>
    </w:p>
    <w:p w:rsidR="0091685C" w:rsidRPr="00F57693" w:rsidRDefault="0091685C" w:rsidP="0091685C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lastRenderedPageBreak/>
        <w:t>Проводят</w:t>
      </w:r>
      <w:r w:rsidR="00C64482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F57693">
        <w:rPr>
          <w:rFonts w:ascii="Times New Roman" w:hAnsi="Times New Roman" w:cs="Times New Roman"/>
          <w:sz w:val="28"/>
          <w:szCs w:val="28"/>
        </w:rPr>
        <w:t xml:space="preserve"> мастер-классы на</w:t>
      </w:r>
      <w:r w:rsidR="0090181E" w:rsidRPr="00F57693">
        <w:rPr>
          <w:rFonts w:ascii="Times New Roman" w:hAnsi="Times New Roman" w:cs="Times New Roman"/>
          <w:sz w:val="28"/>
          <w:szCs w:val="28"/>
        </w:rPr>
        <w:t xml:space="preserve"> муниципальном, областном уровнях, а также на федеральном в </w:t>
      </w:r>
      <w:r w:rsidRPr="00F57693">
        <w:rPr>
          <w:rFonts w:ascii="Times New Roman" w:hAnsi="Times New Roman" w:cs="Times New Roman"/>
          <w:sz w:val="28"/>
          <w:szCs w:val="28"/>
        </w:rPr>
        <w:t>рамках фестиваля</w:t>
      </w:r>
      <w:r w:rsidR="0090181E" w:rsidRPr="00F57693">
        <w:rPr>
          <w:rFonts w:ascii="Times New Roman" w:hAnsi="Times New Roman" w:cs="Times New Roman"/>
          <w:sz w:val="28"/>
          <w:szCs w:val="28"/>
        </w:rPr>
        <w:t xml:space="preserve"> «Наследники традиций».</w:t>
      </w:r>
    </w:p>
    <w:p w:rsidR="0090181E" w:rsidRPr="00F57693" w:rsidRDefault="00C64482" w:rsidP="00916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девиз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0181E" w:rsidRPr="00F5769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0181E" w:rsidRPr="00F57693">
        <w:rPr>
          <w:rFonts w:ascii="Times New Roman" w:hAnsi="Times New Roman" w:cs="Times New Roman"/>
          <w:sz w:val="28"/>
          <w:szCs w:val="28"/>
        </w:rPr>
        <w:t>Лучший пример- личный пример».</w:t>
      </w:r>
    </w:p>
    <w:p w:rsidR="0090181E" w:rsidRPr="00F57693" w:rsidRDefault="00C64482" w:rsidP="009018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0181E" w:rsidRPr="00F57693">
        <w:rPr>
          <w:rFonts w:ascii="Times New Roman" w:hAnsi="Times New Roman" w:cs="Times New Roman"/>
          <w:sz w:val="28"/>
          <w:szCs w:val="28"/>
        </w:rPr>
        <w:t>Я как педагог всегда очень рада успехам своих обучающихся и горжусь их достижениями.</w:t>
      </w:r>
    </w:p>
    <w:p w:rsidR="0090181E" w:rsidRPr="00F57693" w:rsidRDefault="0090181E" w:rsidP="0090181E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    Конечно для каждого из ребят я тот человек, на которого они ровняются, у кого набираются опыта, умений и навыков, спрашивают совета, ждут поощрения, поддержки и может даже критики. Я же как педагог и наставник в свою очередь просто обязана, идти с ними в ногу и ни в коем </w:t>
      </w:r>
      <w:proofErr w:type="spellStart"/>
      <w:r w:rsidRPr="00F57693">
        <w:rPr>
          <w:rFonts w:ascii="Times New Roman" w:hAnsi="Times New Roman" w:cs="Times New Roman"/>
          <w:sz w:val="28"/>
          <w:szCs w:val="28"/>
        </w:rPr>
        <w:t>случая</w:t>
      </w:r>
      <w:r w:rsidR="00C6448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F57693">
        <w:rPr>
          <w:rFonts w:ascii="Times New Roman" w:hAnsi="Times New Roman" w:cs="Times New Roman"/>
          <w:sz w:val="28"/>
          <w:szCs w:val="28"/>
        </w:rPr>
        <w:t xml:space="preserve"> не отставать, а развиваться и совершенствоваться.</w:t>
      </w:r>
    </w:p>
    <w:p w:rsidR="0090181E" w:rsidRPr="00F57693" w:rsidRDefault="0090181E" w:rsidP="0090181E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Параллельно с ними я тоже участвую в различного уровня конкурсах и фестивалях профессионального мастерства таких как: Учитель года, Мой лучший урок, Мастерами славится Россия, Русскими узорами зовется, Юность России, Природа и мы, летом 2020 года участвовала в разработке регионального сувенир-бренда "Курский соловей", провожу персональные выставки своих творческих работ и даю мастер-классы. </w:t>
      </w:r>
      <w:r w:rsidR="00C64482">
        <w:rPr>
          <w:rFonts w:ascii="Times New Roman" w:hAnsi="Times New Roman" w:cs="Times New Roman"/>
          <w:sz w:val="28"/>
          <w:szCs w:val="28"/>
        </w:rPr>
        <w:t>Мои ученики</w:t>
      </w:r>
      <w:r w:rsidRPr="00F57693">
        <w:rPr>
          <w:rFonts w:ascii="Times New Roman" w:hAnsi="Times New Roman" w:cs="Times New Roman"/>
          <w:sz w:val="28"/>
          <w:szCs w:val="28"/>
        </w:rPr>
        <w:t>- это мой двигатель, моя надежда</w:t>
      </w:r>
      <w:r w:rsidR="00C64482">
        <w:rPr>
          <w:rFonts w:ascii="Times New Roman" w:hAnsi="Times New Roman" w:cs="Times New Roman"/>
          <w:sz w:val="28"/>
          <w:szCs w:val="28"/>
        </w:rPr>
        <w:t>,</w:t>
      </w:r>
      <w:r w:rsidRPr="00F57693">
        <w:rPr>
          <w:rFonts w:ascii="Times New Roman" w:hAnsi="Times New Roman" w:cs="Times New Roman"/>
          <w:sz w:val="28"/>
          <w:szCs w:val="28"/>
        </w:rPr>
        <w:t xml:space="preserve"> мои помощники.     </w:t>
      </w:r>
    </w:p>
    <w:p w:rsidR="0090181E" w:rsidRPr="00F57693" w:rsidRDefault="0090181E" w:rsidP="0090181E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>За весь мой педагогический путь</w:t>
      </w:r>
      <w:r w:rsidR="00C64482">
        <w:rPr>
          <w:rFonts w:ascii="Times New Roman" w:hAnsi="Times New Roman" w:cs="Times New Roman"/>
          <w:sz w:val="28"/>
          <w:szCs w:val="28"/>
        </w:rPr>
        <w:t>,</w:t>
      </w:r>
      <w:r w:rsidRPr="00F57693">
        <w:rPr>
          <w:rFonts w:ascii="Times New Roman" w:hAnsi="Times New Roman" w:cs="Times New Roman"/>
          <w:sz w:val="28"/>
          <w:szCs w:val="28"/>
        </w:rPr>
        <w:t xml:space="preserve"> часть учеников определились с выбором профессии и продолжили творческий путь уже во взрослой жизни </w:t>
      </w:r>
      <w:r w:rsidR="00C64482">
        <w:rPr>
          <w:rFonts w:ascii="Times New Roman" w:hAnsi="Times New Roman" w:cs="Times New Roman"/>
          <w:sz w:val="28"/>
          <w:szCs w:val="28"/>
        </w:rPr>
        <w:t xml:space="preserve">закончив </w:t>
      </w:r>
      <w:r w:rsidRPr="00F57693">
        <w:rPr>
          <w:rFonts w:ascii="Times New Roman" w:hAnsi="Times New Roman" w:cs="Times New Roman"/>
          <w:sz w:val="28"/>
          <w:szCs w:val="28"/>
        </w:rPr>
        <w:t>или ещё учась в   КГУ на художественно-графическом факультете</w:t>
      </w:r>
      <w:r w:rsidR="00C64482">
        <w:rPr>
          <w:rFonts w:ascii="Times New Roman" w:hAnsi="Times New Roman" w:cs="Times New Roman"/>
          <w:sz w:val="28"/>
          <w:szCs w:val="28"/>
        </w:rPr>
        <w:t xml:space="preserve"> или арт-педагогики</w:t>
      </w:r>
      <w:r w:rsidR="00F57693" w:rsidRPr="00F57693">
        <w:rPr>
          <w:rFonts w:ascii="Times New Roman" w:hAnsi="Times New Roman" w:cs="Times New Roman"/>
          <w:sz w:val="28"/>
          <w:szCs w:val="28"/>
        </w:rPr>
        <w:t xml:space="preserve"> и на индустриально-педагогическом</w:t>
      </w:r>
      <w:r w:rsidRPr="00F57693">
        <w:rPr>
          <w:rFonts w:ascii="Times New Roman" w:hAnsi="Times New Roman" w:cs="Times New Roman"/>
          <w:sz w:val="28"/>
          <w:szCs w:val="28"/>
        </w:rPr>
        <w:t xml:space="preserve"> факультет</w:t>
      </w:r>
      <w:r w:rsidR="00F57693" w:rsidRPr="00F57693">
        <w:rPr>
          <w:rFonts w:ascii="Times New Roman" w:hAnsi="Times New Roman" w:cs="Times New Roman"/>
          <w:sz w:val="28"/>
          <w:szCs w:val="28"/>
        </w:rPr>
        <w:t xml:space="preserve">е, а </w:t>
      </w:r>
      <w:proofErr w:type="gramStart"/>
      <w:r w:rsidR="00F57693" w:rsidRPr="00F57693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F57693" w:rsidRPr="00F57693">
        <w:rPr>
          <w:rFonts w:ascii="Times New Roman" w:hAnsi="Times New Roman" w:cs="Times New Roman"/>
          <w:sz w:val="28"/>
          <w:szCs w:val="28"/>
        </w:rPr>
        <w:t xml:space="preserve"> в Белгородском государственном университете.</w:t>
      </w:r>
    </w:p>
    <w:p w:rsidR="0090181E" w:rsidRPr="00F57693" w:rsidRDefault="0090181E" w:rsidP="0090181E">
      <w:pPr>
        <w:rPr>
          <w:rFonts w:ascii="Times New Roman" w:hAnsi="Times New Roman" w:cs="Times New Roman"/>
          <w:sz w:val="28"/>
          <w:szCs w:val="28"/>
        </w:rPr>
      </w:pPr>
      <w:r w:rsidRPr="00F57693">
        <w:rPr>
          <w:rFonts w:ascii="Times New Roman" w:hAnsi="Times New Roman" w:cs="Times New Roman"/>
          <w:sz w:val="28"/>
          <w:szCs w:val="28"/>
        </w:rPr>
        <w:t xml:space="preserve">     Я считаю, что роль народного искусства и традиционных народных промыслов в воспитании детей и становлении как личности огромна. Именно традиционные ремесла, к которым приобщается подрастающее поколение, рассказывают о жизни наших предков, об их нравах и обычаях, не дают народу забыть свою историю. Актуальная задача духовно-нравственного воспитания во многом реализуется через любовь детей к традиционному искусству. Народное искусство является воплощенным представлением народа о красоте и добре, о богатстве родной земли.</w:t>
      </w:r>
    </w:p>
    <w:sectPr w:rsidR="0090181E" w:rsidRPr="00F57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E22685"/>
    <w:multiLevelType w:val="hybridMultilevel"/>
    <w:tmpl w:val="CE54182C"/>
    <w:lvl w:ilvl="0" w:tplc="AFC461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B8254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6100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1EFFA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3CE1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E42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465E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8483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5C72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2B"/>
    <w:rsid w:val="0016301A"/>
    <w:rsid w:val="005B0611"/>
    <w:rsid w:val="00636F88"/>
    <w:rsid w:val="006B2620"/>
    <w:rsid w:val="00754449"/>
    <w:rsid w:val="00805F2B"/>
    <w:rsid w:val="0090181E"/>
    <w:rsid w:val="0091685C"/>
    <w:rsid w:val="00A63FC5"/>
    <w:rsid w:val="00C64482"/>
    <w:rsid w:val="00F078C9"/>
    <w:rsid w:val="00F57693"/>
    <w:rsid w:val="00F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AEEBF-D656-4E07-AB26-F4841156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06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09433">
          <w:marLeft w:val="648"/>
          <w:marRight w:val="144"/>
          <w:marTop w:val="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2024-11-26T14:23:00Z</dcterms:created>
  <dcterms:modified xsi:type="dcterms:W3CDTF">2024-11-26T16:47:00Z</dcterms:modified>
</cp:coreProperties>
</file>