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17C13" w14:textId="77777777" w:rsidR="00CD5A73" w:rsidRPr="00CD5A73" w:rsidRDefault="00CD5A73" w:rsidP="00CD5A73">
      <w:pPr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ЗДОРОВЫЙ ОБРАЗ ЖИЗНИ МЛАДШИХ ПОДРОСТКОВ КАК СОЦИАЛЬНО ЗНАЧИМАЯ ЦЕННОСТЬ</w:t>
      </w:r>
    </w:p>
    <w:p w14:paraId="01B1B90D" w14:textId="77777777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1A14DA87" w14:textId="77777777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55A02205" w14:textId="77777777" w:rsid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>Выполнила:</w:t>
      </w:r>
      <w:r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 xml:space="preserve"> учитель начальных классов</w:t>
      </w:r>
    </w:p>
    <w:p w14:paraId="2D10265E" w14:textId="35BE03AF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> И. В. </w:t>
      </w:r>
      <w:proofErr w:type="spellStart"/>
      <w:r w:rsidRPr="00CD5A73"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>Самедова</w:t>
      </w:r>
      <w:proofErr w:type="spellEnd"/>
    </w:p>
    <w:p w14:paraId="5F9CACE7" w14:textId="77777777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18A20212" w14:textId="77777777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4D240EA2" w14:textId="1D7B4558" w:rsid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 xml:space="preserve">Научный руководитель: </w:t>
      </w:r>
      <w:r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>МБОУ ОЦ №7</w:t>
      </w:r>
    </w:p>
    <w:p w14:paraId="714184EF" w14:textId="77777777" w:rsid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</w:pPr>
    </w:p>
    <w:p w14:paraId="7DAC7DA4" w14:textId="77777777" w:rsid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</w:pPr>
    </w:p>
    <w:p w14:paraId="50CAF3E3" w14:textId="77777777" w:rsidR="00CD5A73" w:rsidRPr="00CD5A73" w:rsidRDefault="00CD5A73" w:rsidP="00CD5A73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</w:p>
    <w:p w14:paraId="7B5234D0" w14:textId="77777777" w:rsidR="00CD5A73" w:rsidRPr="00CD5A73" w:rsidRDefault="00CD5A73" w:rsidP="00CD5A73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32"/>
          <w:szCs w:val="32"/>
          <w14:ligatures w14:val="none"/>
        </w:rPr>
        <w:t>г. Владимир </w:t>
      </w:r>
    </w:p>
    <w:p w14:paraId="1BC11935" w14:textId="77777777" w:rsidR="00CD5A73" w:rsidRPr="00CD5A73" w:rsidRDefault="00CD5A73" w:rsidP="00CD5A73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59F0D3A7" w14:textId="77777777" w:rsidR="00CD5A73" w:rsidRPr="00CD5A73" w:rsidRDefault="00CD5A73" w:rsidP="00CD5A73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06F49FDD" w14:textId="77777777" w:rsidR="00CD5A73" w:rsidRPr="00CD5A73" w:rsidRDefault="00CD5A73" w:rsidP="00CD5A73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 </w:t>
      </w:r>
    </w:p>
    <w:p w14:paraId="71A58DDD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В настоящее время становление ценностей здорового образа жизни является неотъемлемым элементом целостного процесса 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социализации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личности. При этом данные медицинской статистики, а также психологических исследований подтверждают тот факт, что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табакокурение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, употребление алкоголя, наркотических средств и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психотропных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веществ в нашем обществе приобретает угрожающий характер. Согласно статистическим данным, в XXI веке никотиновая зависимость наблюдается у 43, 9 млн. человек, что составляет 40 % населения нашей страны, при этом 7,3 млн. начали курить в возрасте до 18 лет [4, с. 47]. Опасность представляет и виртуальная реальность, в иллюзорном пространстве которой предпочитает пребывать большинство современной молодежи.</w:t>
      </w:r>
    </w:p>
    <w:p w14:paraId="77405A68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Особенную актуальность проблема становления ценностей здорового образа жизни приобретает в младшем подростковом возрасте, который справедливо считается наиболее продуктивным периодом для направленного формирования личности ребенка. Ценностные ориентиры, складывающиеся в возрасте 10-13 лет, обладают необыкновенной устойчивостью и способны проецироваться на всю дальнейшую жизнь человека, определяя особенности и закономерности становления его личности.</w:t>
      </w:r>
    </w:p>
    <w:p w14:paraId="7AD94309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Цель настоящей работы состоит в выявлении особенностей формирования отношения младших подростков к здоровому образу жизни как социально значимой ценности и разработке практических рекомендаций по совершенствованию рассматриваемого процесса.</w:t>
      </w:r>
    </w:p>
    <w:p w14:paraId="7BEDA8D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В соответствии с целью исследования были поставлены задачи:</w:t>
      </w:r>
    </w:p>
    <w:p w14:paraId="6772B0E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1)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рассмотреть специфику понятий здоровый образ жизни, как «личностно» и «социально» значимая ценность;</w:t>
      </w:r>
    </w:p>
    <w:p w14:paraId="35F91FFA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2)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по результатам эмпирического исследования определить степень 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 отношения младших подростков к здоровому образу жизни как социально значимой ценности;</w:t>
      </w:r>
    </w:p>
    <w:p w14:paraId="314C8B0B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3)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разработать практические рекомендации по совершенствованию отношения подростков к здоровому образу как социально значимой ценности.</w:t>
      </w:r>
    </w:p>
    <w:p w14:paraId="607EFAF0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Объект исследования – здоровый образ жизни младших подростков.</w:t>
      </w:r>
    </w:p>
    <w:p w14:paraId="026DB02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Предмет исследования – процесс формирования здорового образа жизни младших подростков как социально значимой ценности.</w:t>
      </w:r>
    </w:p>
    <w:p w14:paraId="450B1E9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Методы исследования:</w:t>
      </w:r>
    </w:p>
    <w:p w14:paraId="56A11B3D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теоретические – анализ 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психолого-педагогической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литературы по проблеме исследования, сравнение, классификация, обобщение, синтез;</w:t>
      </w:r>
    </w:p>
    <w:p w14:paraId="7D9ECD38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эмпирические – М.В. Гребневой «Отношение детей к ценности здоровья и здорового образа жизни».</w:t>
      </w:r>
    </w:p>
    <w:p w14:paraId="5033EA49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Опытно-экспериментальная база исследования: МБОУ г. Владимира «Лицей № 17».</w:t>
      </w:r>
    </w:p>
    <w:p w14:paraId="72AFBF9E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Практическая значимость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исследованиясостоит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в возможности использования ее результатов в непосредственной практике профессиональной деятельности психологов и специалистов социально-педагогического профиля.</w:t>
      </w:r>
    </w:p>
    <w:p w14:paraId="5B570D14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В процессе анализа теоретических источников было установлено, что здоровый образ жизни, как объект педагогических исследований, представляет собой, в первую очередь, комплекс ценностных ориентаций, способствующих формированию личностно-значимого отношения ребенка к миру и собственному здоровью в процессе самоопределения, самопознания и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самореализации.Здоровый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образ жизни либо принимается как часть внутренней системы ценностей, либо отвергается навсегда.</w:t>
      </w:r>
    </w:p>
    <w:p w14:paraId="359D9BB2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Сознательный выбор приоритетов происходит именно в младшем подростковом возрасте, когда все, к чему ребенок привык с детства: семья, школа, ближайшее социальное окружение – подвергаются переосмыслению и переоценке. На смену </w:t>
      </w: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устойчивому состоянию психологического комфорта привычных отношений приходит необходимость поиска новых моделей поведения, соответствующих стандартам новой социальной реальности.</w:t>
      </w:r>
    </w:p>
    <w:p w14:paraId="7A6AD6EC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Младший подростковый возраст – время, когда стремление к здоровому образу жизни, следование заданным обществом «взрослых» образцам преобразуется осознанную жизненную позицию. Д.Ф. Ильясов отмечает: «Сформированные в этом возрасте внутренние поведенческие регуляторы обладают устойчивостью,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проецируются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на будущее, изменяют жизненную позицию человека, его взаимоотношения с другими людьми и существенно определяют дальнейшее развитие человека» [3, с. 337].</w:t>
      </w:r>
    </w:p>
    <w:p w14:paraId="6FC4251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Первичной платформой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социализации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для младших подростков при этом остается общеобразовательная школа. А.В. Беляева подчеркивает: «Школу сегодня следует считать отнюдь не «сферой образовательных услуг», но базовым социальным институтом обеспечения готовности социального индивида к дальнейшему развитию» [1, с. 18]. Исследователь предупреждает о главной опасности, подстерегающей подрастающее поколение: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социализация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современных подростков проходит в условиях систематического формирования рефлексов и стереотипов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виртуальной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реальности, что требует поиска эффективных способов приобщения подрастающего поколения к здоровому образу жизни.</w:t>
      </w:r>
    </w:p>
    <w:p w14:paraId="52CF4828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Процесс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социализации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младших подростков, в аспекте формирования ценностного отношения к здоровому образу жизни, следует рассматривать, как освоение детьми тех социально значимых ценностных ориентиров, которые соответствуют данному возрастному этапу:</w:t>
      </w:r>
    </w:p>
    <w:p w14:paraId="751002EA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знание и соблюдение 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санитарно-гигиенических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требований;</w:t>
      </w:r>
    </w:p>
    <w:p w14:paraId="024CC9CA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следование правилам здорового питания и соблюдение режима;</w:t>
      </w:r>
    </w:p>
    <w:p w14:paraId="56E60ABF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интерес к спортивным занятиям и играм со сверстниками;</w:t>
      </w:r>
    </w:p>
    <w:p w14:paraId="52371C5A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мотивированность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к самостоятельному поиску и изучению информации о здоровом образе жизни;</w:t>
      </w:r>
    </w:p>
    <w:p w14:paraId="274786CF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приобщение к занятиям физкультурой и спортом родителей, друзей, одноклассников и т.д.</w:t>
      </w:r>
    </w:p>
    <w:p w14:paraId="7E0B6C11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Следует отметить, что представленная система правил и ценностей здорового образа жизни имеет определенную </w:t>
      </w: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 xml:space="preserve">дифференциацию: если «знание и соблюдение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гигиенических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правил» можно отнести к личной потребности каждого человека, то «приобщение к занятиям физкультурой и спортом родителей, друзей, одноклассников и т.д.» свойственно далеко не всем. Последнее позволяет сделать вывод о существовании двух разновидностей ценностей здорового образа жизни: личностных и социальных.</w:t>
      </w:r>
    </w:p>
    <w:p w14:paraId="173DC336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К личностно значимым ценностям, в первую очередь, относится забота о себе и собственном здоровье, к социально значимым – ответственность, способность заботиться о здоровье других при непосредственном активном взаимодействии с окружающим миром.</w:t>
      </w:r>
    </w:p>
    <w:p w14:paraId="3776ABD6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 целью выявления уровня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и особенностей ценностного отношения младших подростков к здоровому образу жизни была проведена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психолого-педагогическая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диагностика на основе методики М.В. Гребневой «Отношение детей к ценности здоровья и здорового образа жизни». 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Психолого-педагогическая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диагностика проводилась на базе МБОУ г. Владимира «Лицей № 17».В исследовании приняли участие 28 учащихся (12 девочек и 16 мальчиков) 6 «А» класса в возрасте 12-13 лет.</w:t>
      </w:r>
    </w:p>
    <w:p w14:paraId="5EAAF394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Диагностическая методика М.В. Гребневой ориентирована на выявление уровня ценностного отношения школьников к здоровью и здоровому образу жизни. В соответствии с методикой также были выделены три уровня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знаний: оптимальный допустимый и критический.</w:t>
      </w:r>
    </w:p>
    <w:p w14:paraId="5F4F4F81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Оптимальный уровень (77-65 баллов) – предполагает становление в сознании младших подростков индивидуальной картины мира – результата овладениями знаниями о здоровом образе жизни и переосмыслении их как социально значимой ценности. Подросток проявляет интерес к вопросам своего здоровья, настойчив и инициативен на пути к здоровому образу жизни, приобщению к нормам ЗОЖ сверстников и взрослых.</w:t>
      </w:r>
    </w:p>
    <w:p w14:paraId="00A9E06F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Допустимый уровень (64-46 баллов) – выражается в стремлении к здоровому образу жизни, осознании здоровья как социально значимой ценности. Но при этом обнаруживаются такие качества, как эмоциональная неустойчивость, отсутствие волевой регуляции поведения, организованности, которые становятся существенными препятствиями на пути к заветной цели.</w:t>
      </w:r>
    </w:p>
    <w:p w14:paraId="1013AA44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Критический уровень (46-0) – предполагает отсутствие формирования ценностного отношения к здоровому образу жизни, его оценки с позиций социальной значимости.</w:t>
      </w:r>
    </w:p>
    <w:p w14:paraId="5D779F0F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Согласно результатам проводимой диагностики, оптимальный уровень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ценностного отношения к здоровому образу жизни выявлен у 8 детей младшего подросткового возраста, что составляет 28,6 % от общего числа учащихся. Допустимый уровень показали 13 человек (46,4 %). Критический уровень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ценностного отношения к здоровому образу жизни в процессе диагностического исследования обнаружен у 7 школьников (25 %).</w:t>
      </w:r>
    </w:p>
    <w:p w14:paraId="511DFC2B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Качественный анализ результатов диагностики показал, что большинство учеников 6 «А» класса МБОУ г. Владимира «Лицей № 17» (65 % от общего числа опрошенных) имеют точное представление о предназначении и правилах пользования личными средствами гигиены, режим питания хорошо известен 89 % учащихся, правила оказания первой помощи знают 47 % от общего числа опрошенных.</w:t>
      </w:r>
    </w:p>
    <w:p w14:paraId="065FED91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Следует отметить при высоком уровне знаний явную недостаточность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 ценностного отношения школьников к проблеме здорового образа жизни. Представление о здоровье, как социально-значимой ценности, было отмечено лишь 19 % шестиклассников, для остальных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жездоровье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 – лишь соблюдение правил личной гигиены. Понимание значения саморегуляции поведения, стремление к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самоорганизации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можно наблюдать лишь у 23 % обучающихся.</w:t>
      </w:r>
    </w:p>
    <w:p w14:paraId="29299564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Особый интерес (у 74 % респондентов) отмечается к спортивным играм, соревнованиям, викторинам, играм, конкурсам и просмотру фильмов на тему здорового образа жизни.</w:t>
      </w:r>
    </w:p>
    <w:p w14:paraId="3B54DC4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На основе проведенного анализа были разработаны практические рекомендации по совершенствованию процесса формирования здорового образа жизни младших подростков как социально значимой ценности:</w:t>
      </w:r>
    </w:p>
    <w:p w14:paraId="41930CB9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создание условий эффективной мотивации к взаимодействию всех субъектов образовательного процесса (детей, педагогов, родителей);</w:t>
      </w:r>
    </w:p>
    <w:p w14:paraId="415BDDE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использование всего комплекса 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здоровьесберегающих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технологий в процессе формирования здорового образа жизни младших подростков;</w:t>
      </w:r>
    </w:p>
    <w:p w14:paraId="7C5C2EA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lastRenderedPageBreak/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разнообразие методов и приемов работы с подростками с обязательным включением игровых и спортивных видов деятельности.</w:t>
      </w:r>
    </w:p>
    <w:p w14:paraId="77766055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Создание условий эффективной мотивации представляется возможным благодаря организации совместных спортивных и праздничных мероприятий для родителей и детей. Наряду с традиционными формами взаимодействия (родительские собрания, индивидуальные консультации), могут быть апробированы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новыеформы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работы:</w:t>
      </w:r>
    </w:p>
    <w:p w14:paraId="135A8867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в рамках совместной с детьми проектной деятельности – участие родителей в разнообразных познавательных, исследовательских, творческих, игровых проектах:«Моя семья», «Генеалогическое древо», «Правила и нормы здорового образа жизни», «Мой дом – планета Земля» и т.д.;</w:t>
      </w:r>
    </w:p>
    <w:p w14:paraId="132FA41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в аспекте участия родителей в организации субботников, культурно-массовых мероприятий, экскурсий, спортивных праздников и т.п.</w:t>
      </w:r>
    </w:p>
    <w:p w14:paraId="25B61969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−</w:t>
      </w:r>
      <w:r w:rsidRPr="00CD5A73">
        <w:rPr>
          <w:rFonts w:ascii="Symbol" w:eastAsia="Times New Roman" w:hAnsi="Symbol" w:cs="Times New Roman"/>
          <w:color w:val="000000"/>
          <w:kern w:val="0"/>
          <w:sz w:val="21"/>
          <w:szCs w:val="21"/>
          <w14:ligatures w14:val="none"/>
        </w:rPr>
        <w:t>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для детей младшего подросткового возраста интересной может стать такая работа, как образовательные квесты (например, квест-игры«Код здоровья: ЗОЖ», «Город здоровья» и др.).</w:t>
      </w:r>
    </w:p>
    <w:p w14:paraId="55F9A6F0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Представленные практические </w:t>
      </w:r>
      <w:proofErr w:type="spellStart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рекомендациинаправлены</w:t>
      </w:r>
      <w:proofErr w:type="spellEnd"/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, в первую очередь, на активизацию процессов становления социально значимых ценностей здорового образа жизни.</w:t>
      </w:r>
    </w:p>
    <w:p w14:paraId="65861E3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Все вышесказанное позволяет сделать следующие выводы:</w:t>
      </w:r>
    </w:p>
    <w:p w14:paraId="654182A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1. 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Здоровый образ жизни, как объект педагогических исследований, представляет собой комплекс ценностных ориентаций, в котором можно выделить личностно и социально значимые аспекты. К личностно значимым ценностям, в первую очередь, относится забота о себе и собственном здоровье, к социально значимым – ответственность, способность заботиться о здоровье других при непосредственном активном взаимодействии с окружающим миром.</w:t>
      </w:r>
    </w:p>
    <w:p w14:paraId="1D3D8793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2. 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Качественный анализ результатов опытно-экспериментальной работы показал, что представление о здоровье, как социально-значимой ценности, было отмечено лишь у 19 % младших подростков, для остальных приоритетными остаются забота о себе и о собственном здоровье.</w:t>
      </w:r>
    </w:p>
    <w:p w14:paraId="5C86DC81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3. 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Предлагаемый комплекс практических рекомендаций основан на становлении мотивации младших подростков не только 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 xml:space="preserve">соблюдать нормы здорового образа жизни, но и транслировать их в ближайшее социальное окружение, что, безусловно, является показателем 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сформированности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отношения к здоровому образу жизни как социально значимой ценности.</w:t>
      </w:r>
    </w:p>
    <w:p w14:paraId="3CC6335B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  <w:t> </w:t>
      </w:r>
    </w:p>
    <w:p w14:paraId="1AACF284" w14:textId="77777777" w:rsidR="00CD5A73" w:rsidRPr="00CD5A73" w:rsidRDefault="00CD5A73" w:rsidP="00CD5A73">
      <w:pPr>
        <w:spacing w:after="0" w:line="240" w:lineRule="auto"/>
        <w:ind w:firstLine="525"/>
        <w:jc w:val="both"/>
        <w:rPr>
          <w:rFonts w:ascii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hAnsi="Times New Roman" w:cs="Times New Roman"/>
          <w:color w:val="000000"/>
          <w:kern w:val="0"/>
          <w:sz w:val="32"/>
          <w:szCs w:val="32"/>
          <w14:ligatures w14:val="none"/>
        </w:rPr>
        <w:t>Список использованных источников:</w:t>
      </w:r>
    </w:p>
    <w:p w14:paraId="77E07E3A" w14:textId="77777777" w:rsidR="00CD5A73" w:rsidRPr="00CD5A73" w:rsidRDefault="00CD5A73" w:rsidP="00CD5A73">
      <w:pPr>
        <w:spacing w:after="150" w:line="240" w:lineRule="auto"/>
        <w:jc w:val="both"/>
        <w:divId w:val="2141726680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1. 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Беляева. А.В. Здоровый образ жизни как интегральный принцип современной теории воспитания / А.В. Беляева // Педагогика и психология образования – 2011 – № 3 (23) – С. 17-21.</w:t>
      </w:r>
    </w:p>
    <w:p w14:paraId="7A5773D3" w14:textId="77777777" w:rsidR="00CD5A73" w:rsidRPr="00CD5A73" w:rsidRDefault="00CD5A73" w:rsidP="00CD5A73">
      <w:pPr>
        <w:spacing w:after="150" w:line="240" w:lineRule="auto"/>
        <w:jc w:val="both"/>
        <w:divId w:val="303201393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2. 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Гребнева М. В. Анкета «Отношение детей к ценности здоровья и здорового образа жизни» – [Электронный ресурс] – URL: /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schule1277.ru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/pages/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docs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/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zozh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/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gs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/monitoring2010.doc</w:t>
      </w:r>
    </w:p>
    <w:p w14:paraId="08035021" w14:textId="77777777" w:rsidR="00CD5A73" w:rsidRPr="00CD5A73" w:rsidRDefault="00CD5A73" w:rsidP="00CD5A73">
      <w:pPr>
        <w:spacing w:after="150" w:line="240" w:lineRule="auto"/>
        <w:jc w:val="both"/>
        <w:divId w:val="583614289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3. </w:t>
      </w:r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Ильясов, Д.Ф. Ценностная ориентация на здоровый образ жизни и ее формирование у младших школьников / Д.Ф. Ильясов // Сибирский педагогический журнал – 2009 – № 9 – С. 332-338.</w:t>
      </w:r>
    </w:p>
    <w:p w14:paraId="0225B9D0" w14:textId="77777777" w:rsidR="00CD5A73" w:rsidRPr="00CD5A73" w:rsidRDefault="00CD5A73" w:rsidP="00CD5A73">
      <w:pPr>
        <w:spacing w:after="150" w:line="240" w:lineRule="auto"/>
        <w:jc w:val="both"/>
        <w:divId w:val="311103049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</w:pPr>
      <w:r w:rsidRPr="00CD5A73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14:ligatures w14:val="none"/>
        </w:rPr>
        <w:t>4. 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Циомо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, Е.Е. Особенности формирования никотиновой зависимости у молодых людей в соответствии с доминирующим психическим состоянием [Текст] / Е.Е. </w:t>
      </w:r>
      <w:proofErr w:type="spellStart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Циомо</w:t>
      </w:r>
      <w:proofErr w:type="spellEnd"/>
      <w:r w:rsidRPr="00CD5A73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, С.В. Фролова // Молодой ученый. — 2019. — № 2.1 (240.1). — С. 47-49.</w:t>
      </w:r>
    </w:p>
    <w:p w14:paraId="42343496" w14:textId="77777777" w:rsidR="00CD5A73" w:rsidRDefault="00CD5A73"/>
    <w:sectPr w:rsidR="00CD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73"/>
    <w:rsid w:val="00837CB0"/>
    <w:rsid w:val="00C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637935"/>
  <w15:chartTrackingRefBased/>
  <w15:docId w15:val="{A792C8CB-5C45-0245-A47A-DB8024ED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5A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A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5A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A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A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A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5A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5A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5A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A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5A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5A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5A7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5A7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5A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5A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5A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5A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5A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5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5A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5A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5A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5A7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5A7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5A7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5A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5A7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D5A73"/>
    <w:rPr>
      <w:b/>
      <w:bCs/>
      <w:smallCaps/>
      <w:color w:val="2F5496" w:themeColor="accent1" w:themeShade="BF"/>
      <w:spacing w:val="5"/>
    </w:rPr>
  </w:style>
  <w:style w:type="paragraph" w:customStyle="1" w:styleId="s3">
    <w:name w:val="s3"/>
    <w:basedOn w:val="a"/>
    <w:rsid w:val="00CD5A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bumpedfont15">
    <w:name w:val="bumpedfont15"/>
    <w:basedOn w:val="a0"/>
    <w:rsid w:val="00CD5A73"/>
  </w:style>
  <w:style w:type="character" w:customStyle="1" w:styleId="apple-converted-space">
    <w:name w:val="apple-converted-space"/>
    <w:basedOn w:val="a0"/>
    <w:rsid w:val="00CD5A73"/>
  </w:style>
  <w:style w:type="paragraph" w:customStyle="1" w:styleId="s4">
    <w:name w:val="s4"/>
    <w:basedOn w:val="a"/>
    <w:rsid w:val="00CD5A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">
    <w:name w:val="s6"/>
    <w:basedOn w:val="a"/>
    <w:rsid w:val="00CD5A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7">
    <w:name w:val="s7"/>
    <w:basedOn w:val="a"/>
    <w:rsid w:val="00CD5A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8">
    <w:name w:val="s8"/>
    <w:basedOn w:val="a0"/>
    <w:rsid w:val="00CD5A73"/>
  </w:style>
  <w:style w:type="character" w:customStyle="1" w:styleId="s9">
    <w:name w:val="s9"/>
    <w:basedOn w:val="a0"/>
    <w:rsid w:val="00CD5A73"/>
  </w:style>
  <w:style w:type="character" w:customStyle="1" w:styleId="s10">
    <w:name w:val="s10"/>
    <w:basedOn w:val="a0"/>
    <w:rsid w:val="00CD5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201393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049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289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680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1873</Words>
  <Characters>10681</Characters>
  <Application>Microsoft Office Word</Application>
  <DocSecurity>0</DocSecurity>
  <Lines>89</Lines>
  <Paragraphs>25</Paragraphs>
  <ScaleCrop>false</ScaleCrop>
  <Company/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Ирадэ Самедова</dc:creator>
  <cp:keywords/>
  <dc:description/>
  <cp:lastModifiedBy>Ирадэ Самедова</cp:lastModifiedBy>
  <cp:revision>2</cp:revision>
  <dcterms:created xsi:type="dcterms:W3CDTF">2025-07-16T08:03:00Z</dcterms:created>
  <dcterms:modified xsi:type="dcterms:W3CDTF">2025-07-16T08:03:00Z</dcterms:modified>
</cp:coreProperties>
</file>