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A99DF" w14:textId="6A4DD1AC" w:rsidR="0046173E" w:rsidRDefault="0046173E" w:rsidP="0046173E">
      <w:pPr>
        <w:pStyle w:val="1"/>
        <w:jc w:val="center"/>
        <w:rPr>
          <w:szCs w:val="28"/>
        </w:rPr>
      </w:pPr>
      <w:r w:rsidRPr="0046173E">
        <w:rPr>
          <w:szCs w:val="28"/>
        </w:rPr>
        <w:t>Перспективы использования программ «1С» в центрах предоставления дополнительных образовательных услуг</w:t>
      </w:r>
    </w:p>
    <w:p w14:paraId="46719B43" w14:textId="77777777" w:rsidR="0046173E" w:rsidRPr="0046173E" w:rsidRDefault="0046173E" w:rsidP="0046173E"/>
    <w:p w14:paraId="55A9B33B" w14:textId="539206C1" w:rsidR="0046173E" w:rsidRPr="00523E7F" w:rsidRDefault="0046173E" w:rsidP="0046173E">
      <w:pPr>
        <w:spacing w:line="360" w:lineRule="auto"/>
        <w:jc w:val="right"/>
        <w:rPr>
          <w:rFonts w:ascii="Times New Roman" w:hAnsi="Times New Roman" w:cs="Times New Roman"/>
          <w:b/>
          <w:bCs/>
          <w:sz w:val="28"/>
          <w:szCs w:val="28"/>
        </w:rPr>
      </w:pPr>
      <w:r>
        <w:rPr>
          <w:rFonts w:ascii="Times New Roman" w:hAnsi="Times New Roman" w:cs="Times New Roman"/>
          <w:b/>
          <w:bCs/>
          <w:sz w:val="28"/>
          <w:szCs w:val="28"/>
        </w:rPr>
        <w:t>Фомин Никита Денисович</w:t>
      </w:r>
      <w:r w:rsidRPr="00523E7F">
        <w:rPr>
          <w:rFonts w:ascii="Times New Roman" w:hAnsi="Times New Roman" w:cs="Times New Roman"/>
          <w:b/>
          <w:bCs/>
          <w:sz w:val="28"/>
          <w:szCs w:val="28"/>
        </w:rPr>
        <w:t xml:space="preserve">, </w:t>
      </w:r>
      <w:r>
        <w:rPr>
          <w:rFonts w:ascii="Times New Roman" w:hAnsi="Times New Roman" w:cs="Times New Roman"/>
          <w:b/>
          <w:bCs/>
          <w:sz w:val="28"/>
          <w:szCs w:val="28"/>
        </w:rPr>
        <w:br/>
      </w:r>
      <w:r w:rsidRPr="00523E7F">
        <w:rPr>
          <w:rFonts w:ascii="Times New Roman" w:hAnsi="Times New Roman" w:cs="Times New Roman"/>
          <w:b/>
          <w:bCs/>
          <w:sz w:val="28"/>
          <w:szCs w:val="28"/>
        </w:rPr>
        <w:t xml:space="preserve">студент </w:t>
      </w:r>
      <w:r>
        <w:rPr>
          <w:rFonts w:ascii="Times New Roman" w:hAnsi="Times New Roman" w:cs="Times New Roman"/>
          <w:b/>
          <w:bCs/>
          <w:sz w:val="28"/>
          <w:szCs w:val="28"/>
        </w:rPr>
        <w:t>02</w:t>
      </w:r>
      <w:r w:rsidRPr="00523E7F">
        <w:rPr>
          <w:rFonts w:ascii="Times New Roman" w:hAnsi="Times New Roman" w:cs="Times New Roman"/>
          <w:b/>
          <w:bCs/>
          <w:sz w:val="28"/>
          <w:szCs w:val="28"/>
        </w:rPr>
        <w:t>.03.</w:t>
      </w:r>
      <w:r w:rsidRPr="00CF3754">
        <w:rPr>
          <w:rFonts w:ascii="Times New Roman" w:hAnsi="Times New Roman" w:cs="Times New Roman"/>
          <w:b/>
          <w:bCs/>
          <w:sz w:val="28"/>
          <w:szCs w:val="28"/>
        </w:rPr>
        <w:t xml:space="preserve">03 </w:t>
      </w:r>
      <w:r w:rsidRPr="00CF3754">
        <w:rPr>
          <w:rFonts w:ascii="Times New Roman" w:hAnsi="Times New Roman" w:cs="Times New Roman"/>
          <w:b/>
          <w:bCs/>
          <w:sz w:val="28"/>
          <w:szCs w:val="28"/>
          <w:shd w:val="clear" w:color="auto" w:fill="FFFFFF"/>
        </w:rPr>
        <w:t>Математическое обеспечение и администрирование информационных систем</w:t>
      </w:r>
      <w:r w:rsidRPr="00CF3754">
        <w:rPr>
          <w:rFonts w:ascii="Times New Roman" w:hAnsi="Times New Roman" w:cs="Times New Roman"/>
          <w:b/>
          <w:bCs/>
          <w:sz w:val="28"/>
          <w:szCs w:val="28"/>
        </w:rPr>
        <w:t>,</w:t>
      </w:r>
      <w:r w:rsidRPr="00523E7F">
        <w:rPr>
          <w:rFonts w:ascii="Times New Roman" w:hAnsi="Times New Roman" w:cs="Times New Roman"/>
          <w:b/>
          <w:bCs/>
          <w:sz w:val="28"/>
          <w:szCs w:val="28"/>
        </w:rPr>
        <w:t xml:space="preserve"> </w:t>
      </w:r>
      <w:r>
        <w:rPr>
          <w:rFonts w:ascii="Times New Roman" w:hAnsi="Times New Roman" w:cs="Times New Roman"/>
          <w:b/>
          <w:bCs/>
          <w:sz w:val="28"/>
          <w:szCs w:val="28"/>
        </w:rPr>
        <w:br/>
      </w:r>
      <w:r w:rsidRPr="00523E7F">
        <w:rPr>
          <w:rFonts w:ascii="Times New Roman" w:hAnsi="Times New Roman" w:cs="Times New Roman"/>
          <w:b/>
          <w:bCs/>
          <w:sz w:val="28"/>
          <w:szCs w:val="28"/>
        </w:rPr>
        <w:t>Институт Сквозных технологий,</w:t>
      </w:r>
      <w:r w:rsidRPr="00523E7F">
        <w:rPr>
          <w:rFonts w:ascii="Times New Roman" w:hAnsi="Times New Roman" w:cs="Times New Roman"/>
          <w:b/>
          <w:bCs/>
          <w:sz w:val="28"/>
          <w:szCs w:val="28"/>
        </w:rPr>
        <w:br/>
        <w:t xml:space="preserve">г. </w:t>
      </w:r>
      <w:proofErr w:type="spellStart"/>
      <w:r w:rsidR="00B33868">
        <w:rPr>
          <w:rFonts w:ascii="Times New Roman" w:hAnsi="Times New Roman" w:cs="Times New Roman"/>
          <w:b/>
          <w:bCs/>
          <w:sz w:val="28"/>
          <w:szCs w:val="28"/>
        </w:rPr>
        <w:t>Ростов</w:t>
      </w:r>
      <w:proofErr w:type="spellEnd"/>
      <w:r w:rsidRPr="00523E7F">
        <w:rPr>
          <w:rFonts w:ascii="Times New Roman" w:hAnsi="Times New Roman" w:cs="Times New Roman"/>
          <w:b/>
          <w:bCs/>
          <w:sz w:val="28"/>
          <w:szCs w:val="28"/>
        </w:rPr>
        <w:t>-на-Дону</w:t>
      </w:r>
    </w:p>
    <w:p w14:paraId="495DE10B"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1A80E053" w14:textId="29C105EA" w:rsidR="0046173E" w:rsidRPr="0046173E" w:rsidRDefault="0046173E" w:rsidP="0046173E">
      <w:pPr>
        <w:spacing w:after="0" w:line="360" w:lineRule="auto"/>
        <w:ind w:firstLine="709"/>
        <w:jc w:val="both"/>
        <w:rPr>
          <w:rFonts w:ascii="Times New Roman" w:hAnsi="Times New Roman" w:cs="Times New Roman"/>
          <w:i/>
          <w:iCs/>
          <w:sz w:val="28"/>
          <w:szCs w:val="28"/>
        </w:rPr>
      </w:pPr>
      <w:r w:rsidRPr="0046173E">
        <w:rPr>
          <w:rFonts w:ascii="Times New Roman" w:hAnsi="Times New Roman" w:cs="Times New Roman"/>
          <w:b/>
          <w:bCs/>
          <w:i/>
          <w:iCs/>
          <w:sz w:val="28"/>
          <w:szCs w:val="28"/>
        </w:rPr>
        <w:t>Аннотация</w:t>
      </w:r>
      <w:r>
        <w:rPr>
          <w:rFonts w:ascii="Times New Roman" w:hAnsi="Times New Roman" w:cs="Times New Roman"/>
          <w:sz w:val="28"/>
          <w:szCs w:val="28"/>
        </w:rPr>
        <w:t xml:space="preserve">: </w:t>
      </w:r>
      <w:r w:rsidRPr="0046173E">
        <w:rPr>
          <w:rFonts w:ascii="Times New Roman" w:hAnsi="Times New Roman" w:cs="Times New Roman"/>
          <w:i/>
          <w:iCs/>
          <w:sz w:val="28"/>
          <w:szCs w:val="28"/>
        </w:rPr>
        <w:t>В статье рассматриваются перспективы использования программных продуктов «1С» в центрах предоставления дополнительных образовательных услуг (ЦПДОУ). Обоснована актуальность автоматизации деятельности ЦПДОУ, проанализированы функциональные возможности различных программных решений «1С», применимых для данной сферы. Проведен конкурентный анализ представленных на рынке систем автоматизации управления образовательными организациями. Представлены примеры успешной реализации проектов автоматизации ЦПДОУ на базе «1С», выделены современные тенденции в использовании информационных систем в образовании. Определены перспективы развития и расширения функциональности «1С» для ЦПДОУ, включая интеграцию с онлайн-платформами, аналитику больших данных и использование искусственного интеллекта.</w:t>
      </w:r>
    </w:p>
    <w:p w14:paraId="5D2AA319"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47BFD2D8" w14:textId="37E9E674" w:rsidR="0046173E" w:rsidRPr="0046173E" w:rsidRDefault="0046173E" w:rsidP="0046173E">
      <w:pPr>
        <w:spacing w:after="0" w:line="360" w:lineRule="auto"/>
        <w:ind w:firstLine="709"/>
        <w:jc w:val="both"/>
        <w:rPr>
          <w:rFonts w:ascii="Times New Roman" w:hAnsi="Times New Roman" w:cs="Times New Roman"/>
          <w:sz w:val="28"/>
          <w:szCs w:val="28"/>
        </w:rPr>
      </w:pPr>
      <w:r w:rsidRPr="00B33868">
        <w:rPr>
          <w:rFonts w:ascii="Times New Roman" w:hAnsi="Times New Roman" w:cs="Times New Roman"/>
          <w:b/>
          <w:bCs/>
          <w:sz w:val="28"/>
          <w:szCs w:val="28"/>
        </w:rPr>
        <w:t>Ключевые слова:</w:t>
      </w:r>
      <w:r w:rsidRPr="0046173E">
        <w:rPr>
          <w:rFonts w:ascii="Times New Roman" w:hAnsi="Times New Roman" w:cs="Times New Roman"/>
          <w:sz w:val="28"/>
          <w:szCs w:val="28"/>
        </w:rPr>
        <w:t xml:space="preserve"> «1С», автоматизация, центр предоставления дополнительных образовательных услуг, информационные системы, образование, </w:t>
      </w:r>
      <w:r>
        <w:rPr>
          <w:rFonts w:ascii="Times New Roman" w:hAnsi="Times New Roman" w:cs="Times New Roman"/>
          <w:sz w:val="28"/>
          <w:szCs w:val="28"/>
          <w:lang w:val="en-US"/>
        </w:rPr>
        <w:t>ERP</w:t>
      </w:r>
      <w:r w:rsidRPr="0046173E">
        <w:rPr>
          <w:rFonts w:ascii="Times New Roman" w:hAnsi="Times New Roman" w:cs="Times New Roman"/>
          <w:sz w:val="28"/>
          <w:szCs w:val="28"/>
        </w:rPr>
        <w:t xml:space="preserve">, </w:t>
      </w:r>
      <w:r w:rsidRPr="0046173E">
        <w:rPr>
          <w:rFonts w:ascii="Times New Roman" w:hAnsi="Times New Roman" w:cs="Times New Roman"/>
          <w:sz w:val="28"/>
          <w:szCs w:val="28"/>
        </w:rPr>
        <w:t>CRM, управление, аналитика.</w:t>
      </w:r>
    </w:p>
    <w:p w14:paraId="202D01D3" w14:textId="79ABC5C1" w:rsidR="0046173E" w:rsidRPr="0046173E" w:rsidRDefault="0046173E" w:rsidP="0046173E">
      <w:pPr>
        <w:rPr>
          <w:rFonts w:ascii="Times New Roman" w:hAnsi="Times New Roman" w:cs="Times New Roman"/>
          <w:sz w:val="28"/>
          <w:szCs w:val="28"/>
        </w:rPr>
      </w:pPr>
      <w:r>
        <w:rPr>
          <w:rFonts w:ascii="Times New Roman" w:hAnsi="Times New Roman" w:cs="Times New Roman"/>
          <w:sz w:val="28"/>
          <w:szCs w:val="28"/>
        </w:rPr>
        <w:br w:type="page"/>
      </w:r>
    </w:p>
    <w:p w14:paraId="0780E31F" w14:textId="65E11BA7" w:rsidR="0046173E" w:rsidRPr="00057EB5" w:rsidRDefault="0046173E" w:rsidP="00057EB5">
      <w:pPr>
        <w:pStyle w:val="1"/>
        <w:rPr>
          <w:szCs w:val="28"/>
        </w:rPr>
      </w:pPr>
      <w:r w:rsidRPr="00057EB5">
        <w:rPr>
          <w:szCs w:val="28"/>
        </w:rPr>
        <w:lastRenderedPageBreak/>
        <w:t>1. Введение</w:t>
      </w:r>
    </w:p>
    <w:p w14:paraId="6C9CF3D6" w14:textId="07EED26D"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В современном мире дополнительное образование играет важную роль в развитии личности, профессиональной ориентации и повышении квалификации. Центры предоставления дополнительных образовательных услуг (ЦПДОУ) предлагают широкий спектр программ, курсов и тренингов для различных возрастных групп и направлений деятельности. Эффективное управление деятельностью ЦПДОУ является ключевым фактором его успеха и конкурентоспособности. В условиях растущей конкуренции, увеличения объема информации и усложнения бизнес-процессов, автоматизация управления становится необходимостью.</w:t>
      </w:r>
    </w:p>
    <w:p w14:paraId="5C435C64"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Программные продукты «1С» зарекомендовали себя как надежные и гибкие инструменты для автоматизации различных сфер бизнеса, включая образовательную. Широкий функционал, возможность адаптации под индивидуальные потребности и доступная цена делают «1С» привлекательным решением для ЦПДОУ. Данная статья посвящена анализу перспектив использования программ «1С» для оптимизации деятельности ЦПДОУ, повышения эффективности управления и улучшения качества предоставляемых услуг.</w:t>
      </w:r>
    </w:p>
    <w:p w14:paraId="1F3C47B7"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6E6DDB8B" w14:textId="700B63A1" w:rsidR="0046173E" w:rsidRPr="00057EB5" w:rsidRDefault="0046173E" w:rsidP="00057EB5">
      <w:pPr>
        <w:pStyle w:val="1"/>
        <w:rPr>
          <w:szCs w:val="28"/>
        </w:rPr>
      </w:pPr>
      <w:r w:rsidRPr="00057EB5">
        <w:rPr>
          <w:szCs w:val="28"/>
        </w:rPr>
        <w:t>2. Современные тенденции в использовании информационных систем в образовании</w:t>
      </w:r>
    </w:p>
    <w:p w14:paraId="2C83E243" w14:textId="4DCE6F9A"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Современные тенденции развития образования тесно связаны с активным внедрением информационных технологий. Ключевые направления включают:</w:t>
      </w:r>
    </w:p>
    <w:p w14:paraId="5A8BE1A1" w14:textId="67FA404C"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w:t>
      </w:r>
      <w:r w:rsidRPr="0046173E">
        <w:rPr>
          <w:rFonts w:ascii="Times New Roman" w:hAnsi="Times New Roman" w:cs="Times New Roman"/>
          <w:sz w:val="28"/>
          <w:szCs w:val="28"/>
        </w:rPr>
        <w:t xml:space="preserve">  Цифровая трансформация образования: </w:t>
      </w:r>
      <w:r>
        <w:rPr>
          <w:rFonts w:ascii="Times New Roman" w:hAnsi="Times New Roman" w:cs="Times New Roman"/>
          <w:sz w:val="28"/>
          <w:szCs w:val="28"/>
        </w:rPr>
        <w:t>п</w:t>
      </w:r>
      <w:r w:rsidRPr="0046173E">
        <w:rPr>
          <w:rFonts w:ascii="Times New Roman" w:hAnsi="Times New Roman" w:cs="Times New Roman"/>
          <w:sz w:val="28"/>
          <w:szCs w:val="28"/>
        </w:rPr>
        <w:t>ереход к использованию цифровых ресурсов, платформ и инструментов во всех аспектах образовательного процесса, от разработки учебных планов до оценки результатов обучения.</w:t>
      </w:r>
    </w:p>
    <w:p w14:paraId="435BCDA8" w14:textId="0C64A75E"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46173E">
        <w:rPr>
          <w:rFonts w:ascii="Times New Roman" w:hAnsi="Times New Roman" w:cs="Times New Roman"/>
          <w:sz w:val="28"/>
          <w:szCs w:val="28"/>
        </w:rPr>
        <w:t xml:space="preserve">  Персонализация обучения: </w:t>
      </w:r>
      <w:r>
        <w:rPr>
          <w:rFonts w:ascii="Times New Roman" w:hAnsi="Times New Roman" w:cs="Times New Roman"/>
          <w:sz w:val="28"/>
          <w:szCs w:val="28"/>
        </w:rPr>
        <w:t>а</w:t>
      </w:r>
      <w:r w:rsidRPr="0046173E">
        <w:rPr>
          <w:rFonts w:ascii="Times New Roman" w:hAnsi="Times New Roman" w:cs="Times New Roman"/>
          <w:sz w:val="28"/>
          <w:szCs w:val="28"/>
        </w:rPr>
        <w:t>даптация образовательных программ и методов обучения к индивидуальным потребностям и интересам каждого обучающегося на основе анализа данных и обратной связи.</w:t>
      </w:r>
    </w:p>
    <w:p w14:paraId="38D3C53F" w14:textId="1D5BD5D0"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Интерактивное обучение: </w:t>
      </w:r>
      <w:r>
        <w:rPr>
          <w:rFonts w:ascii="Times New Roman" w:hAnsi="Times New Roman" w:cs="Times New Roman"/>
          <w:sz w:val="28"/>
          <w:szCs w:val="28"/>
        </w:rPr>
        <w:t>и</w:t>
      </w:r>
      <w:r w:rsidRPr="0046173E">
        <w:rPr>
          <w:rFonts w:ascii="Times New Roman" w:hAnsi="Times New Roman" w:cs="Times New Roman"/>
          <w:sz w:val="28"/>
          <w:szCs w:val="28"/>
        </w:rPr>
        <w:t>спользование интерактивных технологий и мультимедийных средств для повышения вовлеченности и мотивации обучающихся.</w:t>
      </w:r>
    </w:p>
    <w:p w14:paraId="2F42CCAB" w14:textId="2D0AC6EE"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Развитие дистанционного образования: </w:t>
      </w:r>
      <w:r>
        <w:rPr>
          <w:rFonts w:ascii="Times New Roman" w:hAnsi="Times New Roman" w:cs="Times New Roman"/>
          <w:sz w:val="28"/>
          <w:szCs w:val="28"/>
        </w:rPr>
        <w:t>р</w:t>
      </w:r>
      <w:r w:rsidRPr="0046173E">
        <w:rPr>
          <w:rFonts w:ascii="Times New Roman" w:hAnsi="Times New Roman" w:cs="Times New Roman"/>
          <w:sz w:val="28"/>
          <w:szCs w:val="28"/>
        </w:rPr>
        <w:t>асширение возможностей для получения образования онлайн, с использованием современных платформ и инструментов для организации виртуального обучения.</w:t>
      </w:r>
    </w:p>
    <w:p w14:paraId="30B27A3D" w14:textId="335E4E13"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Аналитика данных в образовании (Learning Analytics): </w:t>
      </w:r>
      <w:r>
        <w:rPr>
          <w:rFonts w:ascii="Times New Roman" w:hAnsi="Times New Roman" w:cs="Times New Roman"/>
          <w:sz w:val="28"/>
          <w:szCs w:val="28"/>
        </w:rPr>
        <w:t>с</w:t>
      </w:r>
      <w:r w:rsidRPr="0046173E">
        <w:rPr>
          <w:rFonts w:ascii="Times New Roman" w:hAnsi="Times New Roman" w:cs="Times New Roman"/>
          <w:sz w:val="28"/>
          <w:szCs w:val="28"/>
        </w:rPr>
        <w:t>бор, анализ и интерпретация данных об учебном процессе для выявления закономерностей, прогнозирования результатов и принятия обоснованных управленческих решений.</w:t>
      </w:r>
    </w:p>
    <w:p w14:paraId="4A083FE4" w14:textId="67245E26"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Использование искусственного интеллекта (AI) в образовании: Применение технологий AI для автоматизации рутинных задач, персонализации обучения, разработки интеллектуальных образовательных ресурсов и предоставления индивидуальной поддержки обучающимся.</w:t>
      </w:r>
    </w:p>
    <w:p w14:paraId="2C486E62"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Внедрение информационных систем в ЦПДОУ позволяет соответствовать этим тенденциям, повышать конкурентоспособность и качество предоставляемых услуг.</w:t>
      </w:r>
    </w:p>
    <w:p w14:paraId="71BF7001"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5838BE5D" w14:textId="77777777" w:rsidR="0046173E" w:rsidRPr="0046173E" w:rsidRDefault="0046173E" w:rsidP="0046173E">
      <w:pPr>
        <w:pStyle w:val="1"/>
      </w:pPr>
      <w:r w:rsidRPr="0046173E">
        <w:t>3. Функциональные возможности программ «1С» для ЦПДОУ</w:t>
      </w:r>
    </w:p>
    <w:p w14:paraId="1614AA77" w14:textId="5A4BA74A"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Для автоматизации</w:t>
      </w:r>
      <w:r w:rsidRPr="0046173E">
        <w:rPr>
          <w:rFonts w:ascii="Times New Roman" w:hAnsi="Times New Roman" w:cs="Times New Roman"/>
          <w:sz w:val="28"/>
          <w:szCs w:val="28"/>
        </w:rPr>
        <w:t xml:space="preserve"> </w:t>
      </w:r>
      <w:r w:rsidRPr="0046173E">
        <w:rPr>
          <w:rFonts w:ascii="Times New Roman" w:hAnsi="Times New Roman" w:cs="Times New Roman"/>
          <w:sz w:val="28"/>
          <w:szCs w:val="28"/>
        </w:rPr>
        <w:t>деятельности ЦПДОУ могут быть использованы различные программные продукты «1С», каждый из которых обладает своим набором функций и возможностей. Наиболее часто используемые решения:</w:t>
      </w:r>
    </w:p>
    <w:p w14:paraId="6D895823" w14:textId="50A9C457"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"1</w:t>
      </w:r>
      <w:proofErr w:type="gramStart"/>
      <w:r w:rsidRPr="0046173E">
        <w:rPr>
          <w:rFonts w:ascii="Times New Roman" w:hAnsi="Times New Roman" w:cs="Times New Roman"/>
          <w:sz w:val="28"/>
          <w:szCs w:val="28"/>
        </w:rPr>
        <w:t>С:Управление</w:t>
      </w:r>
      <w:proofErr w:type="gramEnd"/>
      <w:r w:rsidRPr="0046173E">
        <w:rPr>
          <w:rFonts w:ascii="Times New Roman" w:hAnsi="Times New Roman" w:cs="Times New Roman"/>
          <w:sz w:val="28"/>
          <w:szCs w:val="28"/>
        </w:rPr>
        <w:t xml:space="preserve"> нашей фирмой" (УНФ): </w:t>
      </w:r>
      <w:r>
        <w:rPr>
          <w:rFonts w:ascii="Times New Roman" w:hAnsi="Times New Roman" w:cs="Times New Roman"/>
          <w:sz w:val="28"/>
          <w:szCs w:val="28"/>
        </w:rPr>
        <w:t>п</w:t>
      </w:r>
      <w:r w:rsidRPr="0046173E">
        <w:rPr>
          <w:rFonts w:ascii="Times New Roman" w:hAnsi="Times New Roman" w:cs="Times New Roman"/>
          <w:sz w:val="28"/>
          <w:szCs w:val="28"/>
        </w:rPr>
        <w:t>одходит для небольших и средних ЦПДОУ, которым требуется комплексное решение для управления всеми основными бизнес-процессами: продажами, закупками, финансами, складом, производством. Может быть адаптирована для управления учебным процессом, учета посещаемости, расчета заработной платы преподавателей.</w:t>
      </w:r>
    </w:p>
    <w:p w14:paraId="49071CEB" w14:textId="73C35E2A"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173E">
        <w:rPr>
          <w:rFonts w:ascii="Times New Roman" w:hAnsi="Times New Roman" w:cs="Times New Roman"/>
          <w:sz w:val="28"/>
          <w:szCs w:val="28"/>
        </w:rPr>
        <w:t>"1</w:t>
      </w:r>
      <w:proofErr w:type="gramStart"/>
      <w:r w:rsidRPr="0046173E">
        <w:rPr>
          <w:rFonts w:ascii="Times New Roman" w:hAnsi="Times New Roman" w:cs="Times New Roman"/>
          <w:sz w:val="28"/>
          <w:szCs w:val="28"/>
        </w:rPr>
        <w:t>С:Бухгалтерия</w:t>
      </w:r>
      <w:proofErr w:type="gramEnd"/>
      <w:r w:rsidRPr="0046173E">
        <w:rPr>
          <w:rFonts w:ascii="Times New Roman" w:hAnsi="Times New Roman" w:cs="Times New Roman"/>
          <w:sz w:val="28"/>
          <w:szCs w:val="28"/>
        </w:rPr>
        <w:t xml:space="preserve">": </w:t>
      </w:r>
      <w:r>
        <w:rPr>
          <w:rFonts w:ascii="Times New Roman" w:hAnsi="Times New Roman" w:cs="Times New Roman"/>
          <w:sz w:val="28"/>
          <w:szCs w:val="28"/>
        </w:rPr>
        <w:t>н</w:t>
      </w:r>
      <w:r w:rsidRPr="0046173E">
        <w:rPr>
          <w:rFonts w:ascii="Times New Roman" w:hAnsi="Times New Roman" w:cs="Times New Roman"/>
          <w:sz w:val="28"/>
          <w:szCs w:val="28"/>
        </w:rPr>
        <w:t>еобходима для ведения бухгалтерского учета и сдачи отчетности. Может быть интегрирована с другими решениями «1С» для обеспечения единой информационной базы.</w:t>
      </w:r>
    </w:p>
    <w:p w14:paraId="30ED33EC" w14:textId="0FCE7BE6"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"1</w:t>
      </w:r>
      <w:proofErr w:type="gramStart"/>
      <w:r w:rsidRPr="0046173E">
        <w:rPr>
          <w:rFonts w:ascii="Times New Roman" w:hAnsi="Times New Roman" w:cs="Times New Roman"/>
          <w:sz w:val="28"/>
          <w:szCs w:val="28"/>
        </w:rPr>
        <w:t>С:Зарплата</w:t>
      </w:r>
      <w:proofErr w:type="gramEnd"/>
      <w:r w:rsidRPr="0046173E">
        <w:rPr>
          <w:rFonts w:ascii="Times New Roman" w:hAnsi="Times New Roman" w:cs="Times New Roman"/>
          <w:sz w:val="28"/>
          <w:szCs w:val="28"/>
        </w:rPr>
        <w:t xml:space="preserve"> и управление персоналом" (ЗУП): Предназначена для автоматизации кадрового учета и расчета заработной платы. Обеспечивает учет персонала, расчет заработной платы, формирование отчетности по кадрам и заработной плате.</w:t>
      </w:r>
    </w:p>
    <w:p w14:paraId="16EDA254" w14:textId="19FEDC67"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"1</w:t>
      </w:r>
      <w:proofErr w:type="gramStart"/>
      <w:r w:rsidRPr="0046173E">
        <w:rPr>
          <w:rFonts w:ascii="Times New Roman" w:hAnsi="Times New Roman" w:cs="Times New Roman"/>
          <w:sz w:val="28"/>
          <w:szCs w:val="28"/>
        </w:rPr>
        <w:t>С:CRM</w:t>
      </w:r>
      <w:proofErr w:type="gramEnd"/>
      <w:r w:rsidRPr="0046173E">
        <w:rPr>
          <w:rFonts w:ascii="Times New Roman" w:hAnsi="Times New Roman" w:cs="Times New Roman"/>
          <w:sz w:val="28"/>
          <w:szCs w:val="28"/>
        </w:rPr>
        <w:t>": Позволяет автоматизировать процессы управления взаимоотношениями с клиентами (потенциальными и существующими). Обеспечивает сбор и анализ информации о клиентах, управление продажами, организацию маркетинговых кампаний и обслуживание клиентов.</w:t>
      </w:r>
    </w:p>
    <w:p w14:paraId="35792FD5" w14:textId="55F78480" w:rsidR="0046173E" w:rsidRPr="0046173E" w:rsidRDefault="0046173E"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6173E">
        <w:rPr>
          <w:rFonts w:ascii="Times New Roman" w:hAnsi="Times New Roman" w:cs="Times New Roman"/>
          <w:sz w:val="28"/>
          <w:szCs w:val="28"/>
        </w:rPr>
        <w:t xml:space="preserve">  "1</w:t>
      </w:r>
      <w:proofErr w:type="gramStart"/>
      <w:r w:rsidRPr="0046173E">
        <w:rPr>
          <w:rFonts w:ascii="Times New Roman" w:hAnsi="Times New Roman" w:cs="Times New Roman"/>
          <w:sz w:val="28"/>
          <w:szCs w:val="28"/>
        </w:rPr>
        <w:t>С:Образование</w:t>
      </w:r>
      <w:proofErr w:type="gramEnd"/>
      <w:r w:rsidRPr="0046173E">
        <w:rPr>
          <w:rFonts w:ascii="Times New Roman" w:hAnsi="Times New Roman" w:cs="Times New Roman"/>
          <w:sz w:val="28"/>
          <w:szCs w:val="28"/>
        </w:rPr>
        <w:t>": Специализированное решение, разработанное для автоматизации образовательных учреждений различного типа. Содержит функциональность для управления учебным процессом, учета контингента обучающихся, формирования расписания, ведения электронного журнала и дневника.</w:t>
      </w:r>
    </w:p>
    <w:p w14:paraId="211CDF9A" w14:textId="496CE372" w:rsid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Выбор конкретного решения зависит от размера ЦПДОУ, специфики его деятельности и требований к функциональности. Часто используется комбинация нескольких решений «1С» для комплексной автоматизации.</w:t>
      </w:r>
    </w:p>
    <w:p w14:paraId="715E6580"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78B21A5E" w14:textId="727D3BD2"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Основные функциональные возможности «1С» для ЦПДОУ:</w:t>
      </w:r>
    </w:p>
    <w:p w14:paraId="63AA8474" w14:textId="411FE1CA"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 xml:space="preserve">Управление контингентом обучающихся: </w:t>
      </w:r>
      <w:r>
        <w:rPr>
          <w:rFonts w:ascii="Times New Roman" w:hAnsi="Times New Roman" w:cs="Times New Roman"/>
          <w:sz w:val="28"/>
          <w:szCs w:val="28"/>
        </w:rPr>
        <w:t>у</w:t>
      </w:r>
      <w:r w:rsidR="0046173E" w:rsidRPr="0046173E">
        <w:rPr>
          <w:rFonts w:ascii="Times New Roman" w:hAnsi="Times New Roman" w:cs="Times New Roman"/>
          <w:sz w:val="28"/>
          <w:szCs w:val="28"/>
        </w:rPr>
        <w:t>чет информации об обучающихся, формирование групп, отслеживание посещаемости, ведение электронных журналов.</w:t>
      </w:r>
    </w:p>
    <w:p w14:paraId="1FA83D2B" w14:textId="6C1955E2"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Управление учебным процессом: </w:t>
      </w:r>
      <w:r>
        <w:rPr>
          <w:rFonts w:ascii="Times New Roman" w:hAnsi="Times New Roman" w:cs="Times New Roman"/>
          <w:sz w:val="28"/>
          <w:szCs w:val="28"/>
        </w:rPr>
        <w:t>п</w:t>
      </w:r>
      <w:r w:rsidR="0046173E" w:rsidRPr="0046173E">
        <w:rPr>
          <w:rFonts w:ascii="Times New Roman" w:hAnsi="Times New Roman" w:cs="Times New Roman"/>
          <w:sz w:val="28"/>
          <w:szCs w:val="28"/>
        </w:rPr>
        <w:t>ланирование учебных программ, составление расписания занятий, учет учебных материалов, контроль успеваемости.</w:t>
      </w:r>
    </w:p>
    <w:p w14:paraId="143F6B19" w14:textId="29027CEF"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Управление продажами и маркетингом: </w:t>
      </w:r>
      <w:r>
        <w:rPr>
          <w:rFonts w:ascii="Times New Roman" w:hAnsi="Times New Roman" w:cs="Times New Roman"/>
          <w:sz w:val="28"/>
          <w:szCs w:val="28"/>
        </w:rPr>
        <w:t>у</w:t>
      </w:r>
      <w:r w:rsidR="0046173E" w:rsidRPr="0046173E">
        <w:rPr>
          <w:rFonts w:ascii="Times New Roman" w:hAnsi="Times New Roman" w:cs="Times New Roman"/>
          <w:sz w:val="28"/>
          <w:szCs w:val="28"/>
        </w:rPr>
        <w:t>правление клиентской базой, организация рекламных кампаний, привлечение новых клиентов, обработка заявок.</w:t>
      </w:r>
    </w:p>
    <w:p w14:paraId="5FFC54B4" w14:textId="419AE8EA"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46173E" w:rsidRPr="0046173E">
        <w:rPr>
          <w:rFonts w:ascii="Times New Roman" w:hAnsi="Times New Roman" w:cs="Times New Roman"/>
          <w:sz w:val="28"/>
          <w:szCs w:val="28"/>
        </w:rPr>
        <w:t xml:space="preserve">  Управление финансами: </w:t>
      </w:r>
      <w:r>
        <w:rPr>
          <w:rFonts w:ascii="Times New Roman" w:hAnsi="Times New Roman" w:cs="Times New Roman"/>
          <w:sz w:val="28"/>
          <w:szCs w:val="28"/>
        </w:rPr>
        <w:t>в</w:t>
      </w:r>
      <w:r w:rsidR="0046173E" w:rsidRPr="0046173E">
        <w:rPr>
          <w:rFonts w:ascii="Times New Roman" w:hAnsi="Times New Roman" w:cs="Times New Roman"/>
          <w:sz w:val="28"/>
          <w:szCs w:val="28"/>
        </w:rPr>
        <w:t>едение бухгалтерского учета, расчет заработной платы, управление денежными потоками, формирование отчетности.</w:t>
      </w:r>
    </w:p>
    <w:p w14:paraId="6E4A6730" w14:textId="0DAFDDBC"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Управление персоналом: </w:t>
      </w:r>
      <w:r>
        <w:rPr>
          <w:rFonts w:ascii="Times New Roman" w:hAnsi="Times New Roman" w:cs="Times New Roman"/>
          <w:sz w:val="28"/>
          <w:szCs w:val="28"/>
        </w:rPr>
        <w:t>к</w:t>
      </w:r>
      <w:r w:rsidR="0046173E" w:rsidRPr="0046173E">
        <w:rPr>
          <w:rFonts w:ascii="Times New Roman" w:hAnsi="Times New Roman" w:cs="Times New Roman"/>
          <w:sz w:val="28"/>
          <w:szCs w:val="28"/>
        </w:rPr>
        <w:t>адровый учет, расчет заработной платы, управление обучением и развитием персонала.</w:t>
      </w:r>
    </w:p>
    <w:p w14:paraId="3765888F" w14:textId="03E1F404"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Управление складом: </w:t>
      </w:r>
      <w:r>
        <w:rPr>
          <w:rFonts w:ascii="Times New Roman" w:hAnsi="Times New Roman" w:cs="Times New Roman"/>
          <w:sz w:val="28"/>
          <w:szCs w:val="28"/>
        </w:rPr>
        <w:t>у</w:t>
      </w:r>
      <w:r w:rsidR="0046173E" w:rsidRPr="0046173E">
        <w:rPr>
          <w:rFonts w:ascii="Times New Roman" w:hAnsi="Times New Roman" w:cs="Times New Roman"/>
          <w:sz w:val="28"/>
          <w:szCs w:val="28"/>
        </w:rPr>
        <w:t>чет материальных ценностей, управление запасами, организация логистики.</w:t>
      </w:r>
    </w:p>
    <w:p w14:paraId="4D34B3FC" w14:textId="5407530B"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Аналитика и отчетность: </w:t>
      </w:r>
      <w:r>
        <w:rPr>
          <w:rFonts w:ascii="Times New Roman" w:hAnsi="Times New Roman" w:cs="Times New Roman"/>
          <w:sz w:val="28"/>
          <w:szCs w:val="28"/>
        </w:rPr>
        <w:t>ф</w:t>
      </w:r>
      <w:r w:rsidR="0046173E" w:rsidRPr="0046173E">
        <w:rPr>
          <w:rFonts w:ascii="Times New Roman" w:hAnsi="Times New Roman" w:cs="Times New Roman"/>
          <w:sz w:val="28"/>
          <w:szCs w:val="28"/>
        </w:rPr>
        <w:t>ормирование отчетов по различным аспектам деятельности ЦПДОУ, анализ данных для принятия управленческих решений.</w:t>
      </w:r>
    </w:p>
    <w:p w14:paraId="79E9A2CF"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1317DE5B" w14:textId="77777777" w:rsidR="0046173E" w:rsidRPr="0046173E" w:rsidRDefault="0046173E" w:rsidP="0046173E">
      <w:pPr>
        <w:pStyle w:val="1"/>
      </w:pPr>
      <w:r w:rsidRPr="0046173E">
        <w:t>4. Примеры реализации</w:t>
      </w:r>
    </w:p>
    <w:p w14:paraId="1C841526"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Рассмотрим несколько примеров успешной реализации проектов автоматизации ЦПДОУ на базе «1С»:</w:t>
      </w:r>
    </w:p>
    <w:p w14:paraId="4094ABD3" w14:textId="0FD58D75"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Автоматизация многопрофильного образовательного центра: Внедрение "1</w:t>
      </w:r>
      <w:proofErr w:type="gramStart"/>
      <w:r w:rsidR="0046173E" w:rsidRPr="0046173E">
        <w:rPr>
          <w:rFonts w:ascii="Times New Roman" w:hAnsi="Times New Roman" w:cs="Times New Roman"/>
          <w:sz w:val="28"/>
          <w:szCs w:val="28"/>
        </w:rPr>
        <w:t>С:Управление</w:t>
      </w:r>
      <w:proofErr w:type="gramEnd"/>
      <w:r w:rsidR="0046173E" w:rsidRPr="0046173E">
        <w:rPr>
          <w:rFonts w:ascii="Times New Roman" w:hAnsi="Times New Roman" w:cs="Times New Roman"/>
          <w:sz w:val="28"/>
          <w:szCs w:val="28"/>
        </w:rPr>
        <w:t xml:space="preserve"> нашей фирмой" позволило автоматизировать процессы управления продажами, учета посещаемости, расчета заработной платы преподавателей и ведения бухгалтерского учета. Результатом стало повышение эффективности работы персонала, сокращение затрат времени на рутинные операции и улучшение качества обслуживания клиентов.</w:t>
      </w:r>
    </w:p>
    <w:p w14:paraId="22909A0B" w14:textId="077F366C"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Внедрение "1</w:t>
      </w:r>
      <w:proofErr w:type="gramStart"/>
      <w:r w:rsidR="0046173E" w:rsidRPr="0046173E">
        <w:rPr>
          <w:rFonts w:ascii="Times New Roman" w:hAnsi="Times New Roman" w:cs="Times New Roman"/>
          <w:sz w:val="28"/>
          <w:szCs w:val="28"/>
        </w:rPr>
        <w:t>С:CRM</w:t>
      </w:r>
      <w:proofErr w:type="gramEnd"/>
      <w:r w:rsidR="0046173E" w:rsidRPr="0046173E">
        <w:rPr>
          <w:rFonts w:ascii="Times New Roman" w:hAnsi="Times New Roman" w:cs="Times New Roman"/>
          <w:sz w:val="28"/>
          <w:szCs w:val="28"/>
        </w:rPr>
        <w:t xml:space="preserve">" в центре развития детей: </w:t>
      </w:r>
      <w:r>
        <w:rPr>
          <w:rFonts w:ascii="Times New Roman" w:hAnsi="Times New Roman" w:cs="Times New Roman"/>
          <w:sz w:val="28"/>
          <w:szCs w:val="28"/>
        </w:rPr>
        <w:t>а</w:t>
      </w:r>
      <w:r w:rsidR="0046173E" w:rsidRPr="0046173E">
        <w:rPr>
          <w:rFonts w:ascii="Times New Roman" w:hAnsi="Times New Roman" w:cs="Times New Roman"/>
          <w:sz w:val="28"/>
          <w:szCs w:val="28"/>
        </w:rPr>
        <w:t>втоматизация процессов управления взаимоотношениями с клиентами позволила улучшить коммуникацию с родителями, повысить лояльность клиентов и увеличить количество новых записей на курсы. Внедрение позволило эффективно отслеживать каналы привлечения клиентов и оптимизировать маркетинговые затраты.</w:t>
      </w:r>
    </w:p>
    <w:p w14:paraId="20724A0D" w14:textId="20DA78EF"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 xml:space="preserve">Создание единой информационной системы на базе "1С" для сети образовательных центров: </w:t>
      </w:r>
      <w:r>
        <w:rPr>
          <w:rFonts w:ascii="Times New Roman" w:hAnsi="Times New Roman" w:cs="Times New Roman"/>
          <w:sz w:val="28"/>
          <w:szCs w:val="28"/>
        </w:rPr>
        <w:t>и</w:t>
      </w:r>
      <w:r w:rsidR="0046173E" w:rsidRPr="0046173E">
        <w:rPr>
          <w:rFonts w:ascii="Times New Roman" w:hAnsi="Times New Roman" w:cs="Times New Roman"/>
          <w:sz w:val="28"/>
          <w:szCs w:val="28"/>
        </w:rPr>
        <w:t xml:space="preserve">нтеграция различных решений «1С» (УНФ, Бухгалтерия, ЗУП, CRM) позволила создать единую информационную базу, обеспечивающую централизованное управление всеми бизнес-процессами </w:t>
      </w:r>
      <w:r w:rsidR="0046173E" w:rsidRPr="0046173E">
        <w:rPr>
          <w:rFonts w:ascii="Times New Roman" w:hAnsi="Times New Roman" w:cs="Times New Roman"/>
          <w:sz w:val="28"/>
          <w:szCs w:val="28"/>
        </w:rPr>
        <w:lastRenderedPageBreak/>
        <w:t>сети образовательных центров. Результатом стало повышение прозрачности деятельности, улучшение контроля за финансовыми потоками и оптимизация управления ресурсами.</w:t>
      </w:r>
    </w:p>
    <w:p w14:paraId="5B8F9516"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2E5747F5" w14:textId="77777777" w:rsidR="0046173E" w:rsidRPr="0046173E" w:rsidRDefault="0046173E" w:rsidP="0046173E">
      <w:pPr>
        <w:pStyle w:val="1"/>
      </w:pPr>
      <w:r w:rsidRPr="0046173E">
        <w:t>5. Конкурентный анализ</w:t>
      </w:r>
    </w:p>
    <w:p w14:paraId="53F0DFF1" w14:textId="0399A0A5"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 xml:space="preserve">На </w:t>
      </w:r>
      <w:r>
        <w:rPr>
          <w:rFonts w:ascii="Times New Roman" w:hAnsi="Times New Roman" w:cs="Times New Roman"/>
          <w:sz w:val="28"/>
          <w:szCs w:val="28"/>
        </w:rPr>
        <w:t>р</w:t>
      </w:r>
      <w:r w:rsidRPr="0046173E">
        <w:rPr>
          <w:rFonts w:ascii="Times New Roman" w:hAnsi="Times New Roman" w:cs="Times New Roman"/>
          <w:sz w:val="28"/>
          <w:szCs w:val="28"/>
        </w:rPr>
        <w:t>ынке представлены различные системы автоматизации управления образовательными организациями, как российские, так и зарубежные. Конкурентные преимущества и недостатки «1С» в сравнении с другими решениями:</w:t>
      </w:r>
    </w:p>
    <w:p w14:paraId="5FECAD81" w14:textId="0FEFDF4C" w:rsidR="0046173E" w:rsidRPr="0046173E" w:rsidRDefault="0046173E" w:rsidP="0046173E">
      <w:pPr>
        <w:spacing w:after="0" w:line="360" w:lineRule="auto"/>
        <w:jc w:val="both"/>
        <w:rPr>
          <w:rFonts w:ascii="Times New Roman" w:hAnsi="Times New Roman" w:cs="Times New Roman"/>
          <w:sz w:val="28"/>
          <w:szCs w:val="28"/>
          <w:highlight w:val="red"/>
        </w:rPr>
      </w:pPr>
      <w:r>
        <w:rPr>
          <w:noProof/>
        </w:rPr>
        <w:drawing>
          <wp:anchor distT="0" distB="0" distL="114300" distR="114300" simplePos="0" relativeHeight="251658240" behindDoc="0" locked="0" layoutInCell="1" allowOverlap="1" wp14:anchorId="43DEA8C2" wp14:editId="4CEF4746">
            <wp:simplePos x="0" y="0"/>
            <wp:positionH relativeFrom="column">
              <wp:posOffset>-13335</wp:posOffset>
            </wp:positionH>
            <wp:positionV relativeFrom="paragraph">
              <wp:posOffset>238760</wp:posOffset>
            </wp:positionV>
            <wp:extent cx="5940425" cy="2343150"/>
            <wp:effectExtent l="0" t="0" r="317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940425" cy="2343150"/>
                    </a:xfrm>
                    <a:prstGeom prst="rect">
                      <a:avLst/>
                    </a:prstGeom>
                  </pic:spPr>
                </pic:pic>
              </a:graphicData>
            </a:graphic>
            <wp14:sizeRelH relativeFrom="page">
              <wp14:pctWidth>0</wp14:pctWidth>
            </wp14:sizeRelH>
            <wp14:sizeRelV relativeFrom="page">
              <wp14:pctHeight>0</wp14:pctHeight>
            </wp14:sizeRelV>
          </wp:anchor>
        </w:drawing>
      </w:r>
    </w:p>
    <w:p w14:paraId="15C91FC2" w14:textId="1E336D2A" w:rsid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Рисунок 1. Сравнение приложений «1С» с аналогичными системами</w:t>
      </w:r>
    </w:p>
    <w:p w14:paraId="35EFAA2B"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3D2B9334"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«1С» выигрывает за счет гибкости, широкого спектра функциональных возможностей и относительно доступной цены. При выборе системы необходимо учитывать специфику деятельности ЦПДОУ, бюджет и требования к функциональности.</w:t>
      </w:r>
    </w:p>
    <w:p w14:paraId="4BBB1219"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62B22B9C" w14:textId="77777777" w:rsidR="0046173E" w:rsidRPr="0046173E" w:rsidRDefault="0046173E" w:rsidP="007E67E0">
      <w:pPr>
        <w:pStyle w:val="1"/>
      </w:pPr>
      <w:r w:rsidRPr="0046173E">
        <w:t>6. Перспективы развития</w:t>
      </w:r>
    </w:p>
    <w:p w14:paraId="683FFA67"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79762F7C"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Перспективы развития программ «1С» для ЦПДОУ связаны с внедрением новых технологий и расширением функциональности:</w:t>
      </w:r>
    </w:p>
    <w:p w14:paraId="54315C2C" w14:textId="205EA7A9"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 xml:space="preserve">Интеграция с онлайн-платформами: </w:t>
      </w:r>
      <w:r>
        <w:rPr>
          <w:rFonts w:ascii="Times New Roman" w:hAnsi="Times New Roman" w:cs="Times New Roman"/>
          <w:sz w:val="28"/>
          <w:szCs w:val="28"/>
        </w:rPr>
        <w:t>о</w:t>
      </w:r>
      <w:r w:rsidR="0046173E" w:rsidRPr="0046173E">
        <w:rPr>
          <w:rFonts w:ascii="Times New Roman" w:hAnsi="Times New Roman" w:cs="Times New Roman"/>
          <w:sz w:val="28"/>
          <w:szCs w:val="28"/>
        </w:rPr>
        <w:t>беспечение интеграции с популярными платформами для онлайн-обучения (например, M</w:t>
      </w:r>
      <w:proofErr w:type="spellStart"/>
      <w:r>
        <w:rPr>
          <w:rFonts w:ascii="Times New Roman" w:hAnsi="Times New Roman" w:cs="Times New Roman"/>
          <w:sz w:val="28"/>
          <w:szCs w:val="28"/>
          <w:lang w:val="en-US"/>
        </w:rPr>
        <w:t>oo</w:t>
      </w:r>
      <w:r w:rsidR="0046173E" w:rsidRPr="0046173E">
        <w:rPr>
          <w:rFonts w:ascii="Times New Roman" w:hAnsi="Times New Roman" w:cs="Times New Roman"/>
          <w:sz w:val="28"/>
          <w:szCs w:val="28"/>
        </w:rPr>
        <w:t>dle</w:t>
      </w:r>
      <w:proofErr w:type="spellEnd"/>
      <w:r w:rsidR="0046173E" w:rsidRPr="0046173E">
        <w:rPr>
          <w:rFonts w:ascii="Times New Roman" w:hAnsi="Times New Roman" w:cs="Times New Roman"/>
          <w:sz w:val="28"/>
          <w:szCs w:val="28"/>
        </w:rPr>
        <w:t xml:space="preserve">, </w:t>
      </w:r>
      <w:r w:rsidR="0046173E" w:rsidRPr="0046173E">
        <w:rPr>
          <w:rFonts w:ascii="Times New Roman" w:hAnsi="Times New Roman" w:cs="Times New Roman"/>
          <w:sz w:val="28"/>
          <w:szCs w:val="28"/>
        </w:rPr>
        <w:lastRenderedPageBreak/>
        <w:t>C</w:t>
      </w:r>
      <w:r>
        <w:rPr>
          <w:rFonts w:ascii="Times New Roman" w:hAnsi="Times New Roman" w:cs="Times New Roman"/>
          <w:sz w:val="28"/>
          <w:szCs w:val="28"/>
          <w:lang w:val="en-US"/>
        </w:rPr>
        <w:t>o</w:t>
      </w:r>
      <w:proofErr w:type="spellStart"/>
      <w:r w:rsidR="0046173E" w:rsidRPr="0046173E">
        <w:rPr>
          <w:rFonts w:ascii="Times New Roman" w:hAnsi="Times New Roman" w:cs="Times New Roman"/>
          <w:sz w:val="28"/>
          <w:szCs w:val="28"/>
        </w:rPr>
        <w:t>ursera</w:t>
      </w:r>
      <w:proofErr w:type="spellEnd"/>
      <w:r w:rsidR="0046173E" w:rsidRPr="0046173E">
        <w:rPr>
          <w:rFonts w:ascii="Times New Roman" w:hAnsi="Times New Roman" w:cs="Times New Roman"/>
          <w:sz w:val="28"/>
          <w:szCs w:val="28"/>
        </w:rPr>
        <w:t xml:space="preserve">, </w:t>
      </w:r>
      <w:proofErr w:type="spellStart"/>
      <w:r w:rsidR="0046173E" w:rsidRPr="0046173E">
        <w:rPr>
          <w:rFonts w:ascii="Times New Roman" w:hAnsi="Times New Roman" w:cs="Times New Roman"/>
          <w:sz w:val="28"/>
          <w:szCs w:val="28"/>
        </w:rPr>
        <w:t>Stepik</w:t>
      </w:r>
      <w:proofErr w:type="spellEnd"/>
      <w:r w:rsidR="0046173E" w:rsidRPr="0046173E">
        <w:rPr>
          <w:rFonts w:ascii="Times New Roman" w:hAnsi="Times New Roman" w:cs="Times New Roman"/>
          <w:sz w:val="28"/>
          <w:szCs w:val="28"/>
        </w:rPr>
        <w:t>) для автоматизации процессов управления онлайн-курсами и отслеживания результатов обучения.</w:t>
      </w:r>
    </w:p>
    <w:p w14:paraId="04A9EAA4" w14:textId="709B21CD" w:rsidR="0046173E" w:rsidRPr="0046173E" w:rsidRDefault="007E67E0" w:rsidP="0046173E">
      <w:pPr>
        <w:spacing w:after="0" w:line="360" w:lineRule="auto"/>
        <w:ind w:firstLine="709"/>
        <w:jc w:val="both"/>
        <w:rPr>
          <w:rFonts w:ascii="Times New Roman" w:hAnsi="Times New Roman" w:cs="Times New Roman"/>
          <w:sz w:val="28"/>
          <w:szCs w:val="28"/>
        </w:rPr>
      </w:pPr>
      <w:r w:rsidRPr="007E67E0">
        <w:rPr>
          <w:rFonts w:ascii="Times New Roman" w:hAnsi="Times New Roman" w:cs="Times New Roman"/>
          <w:sz w:val="28"/>
          <w:szCs w:val="28"/>
        </w:rPr>
        <w:t>-</w:t>
      </w:r>
      <w:r w:rsidR="0046173E" w:rsidRPr="0046173E">
        <w:rPr>
          <w:rFonts w:ascii="Times New Roman" w:hAnsi="Times New Roman" w:cs="Times New Roman"/>
          <w:sz w:val="28"/>
          <w:szCs w:val="28"/>
        </w:rPr>
        <w:t xml:space="preserve"> Развитие мобильных приложений: </w:t>
      </w:r>
      <w:r>
        <w:rPr>
          <w:rFonts w:ascii="Times New Roman" w:hAnsi="Times New Roman" w:cs="Times New Roman"/>
          <w:sz w:val="28"/>
          <w:szCs w:val="28"/>
        </w:rPr>
        <w:t>р</w:t>
      </w:r>
      <w:r w:rsidR="0046173E" w:rsidRPr="0046173E">
        <w:rPr>
          <w:rFonts w:ascii="Times New Roman" w:hAnsi="Times New Roman" w:cs="Times New Roman"/>
          <w:sz w:val="28"/>
          <w:szCs w:val="28"/>
        </w:rPr>
        <w:t>азработка мобильных приложений для обучающихся и преподавателей, обеспечивающих доступ к информации об учебном процессе, расписанию занятий и оценкам.</w:t>
      </w:r>
    </w:p>
    <w:p w14:paraId="059B4337" w14:textId="0468B407"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 xml:space="preserve">Использование аналитики больших данных (Big Data): </w:t>
      </w:r>
      <w:r>
        <w:rPr>
          <w:rFonts w:ascii="Times New Roman" w:hAnsi="Times New Roman" w:cs="Times New Roman"/>
          <w:sz w:val="28"/>
          <w:szCs w:val="28"/>
        </w:rPr>
        <w:t>с</w:t>
      </w:r>
      <w:r w:rsidR="0046173E" w:rsidRPr="0046173E">
        <w:rPr>
          <w:rFonts w:ascii="Times New Roman" w:hAnsi="Times New Roman" w:cs="Times New Roman"/>
          <w:sz w:val="28"/>
          <w:szCs w:val="28"/>
        </w:rPr>
        <w:t>бор и анализ больших объемов данных об учебном процессе для выявления закономерностей, прогнозирования результатов и принятия обоснованных управленческих решений.</w:t>
      </w:r>
    </w:p>
    <w:p w14:paraId="306E39D9" w14:textId="53872F70"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Внедрение искусственного интеллекта (AI): Применение технологий AI для персонализации обучения, разработки интеллектуальных образовательных ресурсов, автоматизации рутинных задач и предоставления индивидуальной поддержки обучающимся. Примеры: чат-боты для консультаций, системы автоматической проверки заданий, рекомендательные системы для выбора курсов.</w:t>
      </w:r>
    </w:p>
    <w:p w14:paraId="0FADFB66" w14:textId="6B4258C5"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3E" w:rsidRPr="0046173E">
        <w:rPr>
          <w:rFonts w:ascii="Times New Roman" w:hAnsi="Times New Roman" w:cs="Times New Roman"/>
          <w:sz w:val="28"/>
          <w:szCs w:val="28"/>
        </w:rPr>
        <w:t xml:space="preserve"> Интеграция с государственными информационными системами: </w:t>
      </w:r>
      <w:r>
        <w:rPr>
          <w:rFonts w:ascii="Times New Roman" w:hAnsi="Times New Roman" w:cs="Times New Roman"/>
          <w:sz w:val="28"/>
          <w:szCs w:val="28"/>
        </w:rPr>
        <w:t>о</w:t>
      </w:r>
      <w:r w:rsidR="0046173E" w:rsidRPr="0046173E">
        <w:rPr>
          <w:rFonts w:ascii="Times New Roman" w:hAnsi="Times New Roman" w:cs="Times New Roman"/>
          <w:sz w:val="28"/>
          <w:szCs w:val="28"/>
        </w:rPr>
        <w:t>беспечение интеграции с государственными информационными системами в сфере образования для автоматизации процессов сбора и предоставления отчетности.</w:t>
      </w:r>
    </w:p>
    <w:p w14:paraId="2092290F" w14:textId="5585068A" w:rsidR="0046173E" w:rsidRPr="0046173E" w:rsidRDefault="007E67E0" w:rsidP="004617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173E" w:rsidRPr="0046173E">
        <w:rPr>
          <w:rFonts w:ascii="Times New Roman" w:hAnsi="Times New Roman" w:cs="Times New Roman"/>
          <w:sz w:val="28"/>
          <w:szCs w:val="28"/>
        </w:rPr>
        <w:t>Развитие функциональности для управления проектной деятельностью: Инструменты для планирования, мониторинга и управления проектами в сфере дополнительного образования.</w:t>
      </w:r>
    </w:p>
    <w:p w14:paraId="223DF659" w14:textId="77777777" w:rsidR="0046173E" w:rsidRPr="0046173E" w:rsidRDefault="0046173E" w:rsidP="0046173E">
      <w:pPr>
        <w:spacing w:after="0" w:line="360" w:lineRule="auto"/>
        <w:ind w:firstLine="709"/>
        <w:jc w:val="both"/>
        <w:rPr>
          <w:rFonts w:ascii="Times New Roman" w:hAnsi="Times New Roman" w:cs="Times New Roman"/>
          <w:sz w:val="28"/>
          <w:szCs w:val="28"/>
        </w:rPr>
      </w:pPr>
    </w:p>
    <w:p w14:paraId="3E207C43" w14:textId="7EF322F2" w:rsidR="0046173E" w:rsidRPr="0046173E" w:rsidRDefault="0046173E" w:rsidP="007E67E0">
      <w:pPr>
        <w:pStyle w:val="1"/>
      </w:pPr>
      <w:r w:rsidRPr="0046173E">
        <w:t>Заключение</w:t>
      </w:r>
    </w:p>
    <w:p w14:paraId="2171CD8E" w14:textId="77777777" w:rsidR="0046173E" w:rsidRPr="0046173E" w:rsidRDefault="0046173E" w:rsidP="0046173E">
      <w:pPr>
        <w:spacing w:after="0" w:line="360" w:lineRule="auto"/>
        <w:ind w:firstLine="709"/>
        <w:jc w:val="both"/>
        <w:rPr>
          <w:rFonts w:ascii="Times New Roman" w:hAnsi="Times New Roman" w:cs="Times New Roman"/>
          <w:sz w:val="28"/>
          <w:szCs w:val="28"/>
        </w:rPr>
      </w:pPr>
      <w:r w:rsidRPr="0046173E">
        <w:rPr>
          <w:rFonts w:ascii="Times New Roman" w:hAnsi="Times New Roman" w:cs="Times New Roman"/>
          <w:sz w:val="28"/>
          <w:szCs w:val="28"/>
        </w:rPr>
        <w:t xml:space="preserve">Программные продукты «1С» обладают значительным потенциалом для автоматизации деятельности ЦПДОУ, повышения эффективности управления и улучшения качества предоставляемых услуг. Широкий спектр функциональных возможностей, гибкость и доступная цена делают «1С» привлекательным решением для различных типов ЦПДОУ. Перспективы развития «1С» связаны с внедрением новых технологий, расширением </w:t>
      </w:r>
      <w:r w:rsidRPr="0046173E">
        <w:rPr>
          <w:rFonts w:ascii="Times New Roman" w:hAnsi="Times New Roman" w:cs="Times New Roman"/>
          <w:sz w:val="28"/>
          <w:szCs w:val="28"/>
        </w:rPr>
        <w:lastRenderedPageBreak/>
        <w:t xml:space="preserve">функциональности и </w:t>
      </w:r>
      <w:proofErr w:type="gramStart"/>
      <w:r w:rsidRPr="0046173E">
        <w:rPr>
          <w:rFonts w:ascii="Times New Roman" w:hAnsi="Times New Roman" w:cs="Times New Roman"/>
          <w:sz w:val="28"/>
          <w:szCs w:val="28"/>
        </w:rPr>
        <w:t>интеграцией с онлайн-платформами</w:t>
      </w:r>
      <w:proofErr w:type="gramEnd"/>
      <w:r w:rsidRPr="0046173E">
        <w:rPr>
          <w:rFonts w:ascii="Times New Roman" w:hAnsi="Times New Roman" w:cs="Times New Roman"/>
          <w:sz w:val="28"/>
          <w:szCs w:val="28"/>
        </w:rPr>
        <w:t xml:space="preserve"> и другими сервисами. Внедрение «1С» позволяет ЦПДОУ соответствовать современным тенденциям развития образования, повышать конкурентоспособность и обеспечивать устойчивый рост. Выбор конкретного решения «1С» должен основываться на анализе потребностей ЦПДОУ, бюджета и требований к функциональности.</w:t>
      </w:r>
    </w:p>
    <w:p w14:paraId="25E78226" w14:textId="72E1AE7A" w:rsidR="0046173E" w:rsidRDefault="0046173E">
      <w:pPr>
        <w:rPr>
          <w:rFonts w:ascii="Times New Roman" w:hAnsi="Times New Roman" w:cs="Times New Roman"/>
          <w:sz w:val="28"/>
          <w:szCs w:val="28"/>
        </w:rPr>
      </w:pPr>
      <w:r>
        <w:rPr>
          <w:rFonts w:ascii="Times New Roman" w:hAnsi="Times New Roman" w:cs="Times New Roman"/>
          <w:sz w:val="28"/>
          <w:szCs w:val="28"/>
        </w:rPr>
        <w:br w:type="page"/>
      </w:r>
    </w:p>
    <w:p w14:paraId="5CE440E1" w14:textId="09E6F4C0" w:rsidR="0046173E" w:rsidRDefault="0046173E" w:rsidP="0046173E">
      <w:pPr>
        <w:pStyle w:val="1"/>
      </w:pPr>
      <w:r w:rsidRPr="0046173E">
        <w:lastRenderedPageBreak/>
        <w:t>Список литературы</w:t>
      </w:r>
    </w:p>
    <w:p w14:paraId="7C481EDF" w14:textId="77777777" w:rsidR="0046173E" w:rsidRPr="0046173E" w:rsidRDefault="0046173E" w:rsidP="0046173E"/>
    <w:p w14:paraId="320857C6"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Баранова, И. В. Информационные технологии в образовании: учебное пособие / И.В. Баранова, Е.В. Каменева. – СПб.: Лань, 2019. – 320 с.</w:t>
      </w:r>
    </w:p>
    <w:p w14:paraId="051C0E1E"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Беспалько, В. П. Образование и обучение с участием компьютеров (педагогика третьего тысячелетия) / В.П. Беспалько. – М.: Московский психолого-социальный институт, 2017. – 352 с.</w:t>
      </w:r>
    </w:p>
    <w:p w14:paraId="20563771"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 xml:space="preserve">Волкова, Е. И. Информационные технологии в образовании: учебник для вузов / Е.И. Волкова, С.В. Смирнов. – М.: </w:t>
      </w:r>
      <w:proofErr w:type="spellStart"/>
      <w:r w:rsidRPr="00B33868">
        <w:rPr>
          <w:rFonts w:ascii="Times New Roman" w:hAnsi="Times New Roman" w:cs="Times New Roman"/>
          <w:sz w:val="28"/>
          <w:szCs w:val="28"/>
        </w:rPr>
        <w:t>Юрайт</w:t>
      </w:r>
      <w:proofErr w:type="spellEnd"/>
      <w:r w:rsidRPr="00B33868">
        <w:rPr>
          <w:rFonts w:ascii="Times New Roman" w:hAnsi="Times New Roman" w:cs="Times New Roman"/>
          <w:sz w:val="28"/>
          <w:szCs w:val="28"/>
        </w:rPr>
        <w:t>, 2021. – 432 с.</w:t>
      </w:r>
    </w:p>
    <w:p w14:paraId="2699B9C7"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Государственная программа Российской Федерации «Развитие образования» на 2018-2025 годы.</w:t>
      </w:r>
    </w:p>
    <w:p w14:paraId="7278C4F5"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Новицкая</w:t>
      </w:r>
      <w:r w:rsidRPr="00B33868">
        <w:rPr>
          <w:rFonts w:ascii="Times New Roman" w:hAnsi="Times New Roman" w:cs="Times New Roman"/>
          <w:sz w:val="28"/>
          <w:szCs w:val="28"/>
        </w:rPr>
        <w:t>,</w:t>
      </w:r>
      <w:r w:rsidRPr="00B33868">
        <w:rPr>
          <w:rFonts w:ascii="Times New Roman" w:hAnsi="Times New Roman" w:cs="Times New Roman"/>
          <w:sz w:val="28"/>
          <w:szCs w:val="28"/>
        </w:rPr>
        <w:t xml:space="preserve"> Н.В</w:t>
      </w:r>
      <w:r w:rsidRPr="00B33868">
        <w:rPr>
          <w:rFonts w:ascii="Times New Roman" w:hAnsi="Times New Roman" w:cs="Times New Roman"/>
          <w:sz w:val="28"/>
          <w:szCs w:val="28"/>
        </w:rPr>
        <w:t>.</w:t>
      </w:r>
      <w:r w:rsidRPr="00B33868">
        <w:rPr>
          <w:rFonts w:ascii="Times New Roman" w:hAnsi="Times New Roman" w:cs="Times New Roman"/>
          <w:sz w:val="28"/>
          <w:szCs w:val="28"/>
        </w:rPr>
        <w:t xml:space="preserve"> </w:t>
      </w:r>
      <w:r w:rsidRPr="00B33868">
        <w:rPr>
          <w:rFonts w:ascii="Times New Roman" w:hAnsi="Times New Roman" w:cs="Times New Roman"/>
          <w:sz w:val="28"/>
          <w:szCs w:val="28"/>
        </w:rPr>
        <w:t>Автоматизация бизнес-процессов образовательной деятельности с помощью</w:t>
      </w:r>
      <w:r w:rsidRPr="00B33868">
        <w:rPr>
          <w:rFonts w:ascii="Times New Roman" w:hAnsi="Times New Roman" w:cs="Times New Roman"/>
          <w:sz w:val="28"/>
          <w:szCs w:val="28"/>
        </w:rPr>
        <w:t xml:space="preserve"> «1С»</w:t>
      </w:r>
      <w:r w:rsidRPr="00B33868">
        <w:rPr>
          <w:rFonts w:ascii="Times New Roman" w:hAnsi="Times New Roman" w:cs="Times New Roman"/>
          <w:sz w:val="28"/>
          <w:szCs w:val="28"/>
        </w:rPr>
        <w:t xml:space="preserve"> </w:t>
      </w:r>
      <w:r w:rsidRPr="00B33868">
        <w:rPr>
          <w:rFonts w:ascii="Times New Roman" w:hAnsi="Times New Roman" w:cs="Times New Roman"/>
          <w:sz w:val="28"/>
          <w:szCs w:val="28"/>
        </w:rPr>
        <w:t>/ Новицкая Н.В. – М.: Финансы и статистика, 2018. – 240 с.</w:t>
      </w:r>
    </w:p>
    <w:p w14:paraId="1E28D7A7"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 xml:space="preserve">Сайт «Фирма 1С» </w:t>
      </w:r>
      <w:proofErr w:type="spellStart"/>
      <w:r w:rsidRPr="00B33868">
        <w:rPr>
          <w:rFonts w:ascii="Times New Roman" w:hAnsi="Times New Roman" w:cs="Times New Roman"/>
          <w:sz w:val="28"/>
          <w:szCs w:val="28"/>
          <w:lang w:val="en-US"/>
        </w:rPr>
        <w:t>URl</w:t>
      </w:r>
      <w:proofErr w:type="spellEnd"/>
      <w:r w:rsidRPr="00B33868">
        <w:rPr>
          <w:rFonts w:ascii="Times New Roman" w:hAnsi="Times New Roman" w:cs="Times New Roman"/>
          <w:sz w:val="28"/>
          <w:szCs w:val="28"/>
        </w:rPr>
        <w:t xml:space="preserve">: </w:t>
      </w:r>
      <w:hyperlink r:id="rId7" w:history="1">
        <w:r w:rsidRPr="00B33868">
          <w:rPr>
            <w:rStyle w:val="a5"/>
            <w:rFonts w:ascii="Times New Roman" w:hAnsi="Times New Roman" w:cs="Times New Roman"/>
            <w:sz w:val="28"/>
            <w:szCs w:val="28"/>
          </w:rPr>
          <w:t>https://www.1c.ru</w:t>
        </w:r>
      </w:hyperlink>
      <w:r w:rsidRPr="00B33868">
        <w:rPr>
          <w:rFonts w:ascii="Times New Roman" w:hAnsi="Times New Roman" w:cs="Times New Roman"/>
          <w:sz w:val="28"/>
          <w:szCs w:val="28"/>
        </w:rPr>
        <w:t xml:space="preserve"> (Дата обращения 20.05.2025)</w:t>
      </w:r>
    </w:p>
    <w:p w14:paraId="1FE5E3D5" w14:textId="77777777" w:rsidR="00B33868" w:rsidRPr="00B33868" w:rsidRDefault="00B33868" w:rsidP="00B33868">
      <w:pPr>
        <w:pStyle w:val="a7"/>
        <w:numPr>
          <w:ilvl w:val="0"/>
          <w:numId w:val="2"/>
        </w:numPr>
        <w:spacing w:after="0" w:line="360" w:lineRule="auto"/>
        <w:ind w:left="1066" w:hanging="357"/>
        <w:jc w:val="both"/>
        <w:rPr>
          <w:rFonts w:ascii="Times New Roman" w:hAnsi="Times New Roman" w:cs="Times New Roman"/>
          <w:sz w:val="28"/>
          <w:szCs w:val="28"/>
        </w:rPr>
      </w:pPr>
      <w:r w:rsidRPr="00B33868">
        <w:rPr>
          <w:rFonts w:ascii="Times New Roman" w:hAnsi="Times New Roman" w:cs="Times New Roman"/>
          <w:sz w:val="28"/>
          <w:szCs w:val="28"/>
        </w:rPr>
        <w:t>Федеральный закон от 29.12.2012 N 273-ФЗ (ред. от 24.09.2022) "Об образовании в Российской Федерации"</w:t>
      </w:r>
    </w:p>
    <w:p w14:paraId="516224C4" w14:textId="77777777" w:rsidR="00B33868" w:rsidRPr="00B33868" w:rsidRDefault="00B33868" w:rsidP="00B33868">
      <w:pPr>
        <w:pStyle w:val="1"/>
        <w:numPr>
          <w:ilvl w:val="0"/>
          <w:numId w:val="2"/>
        </w:numPr>
        <w:ind w:left="1066" w:hanging="357"/>
        <w:textAlignment w:val="top"/>
        <w:rPr>
          <w:rFonts w:eastAsia="Times New Roman" w:cs="Times New Roman"/>
          <w:b w:val="0"/>
          <w:color w:val="000000"/>
          <w:szCs w:val="28"/>
          <w:lang w:eastAsia="ru-RU"/>
        </w:rPr>
      </w:pPr>
      <w:proofErr w:type="spellStart"/>
      <w:r w:rsidRPr="003163DD">
        <w:rPr>
          <w:rFonts w:eastAsia="Times New Roman" w:cs="Times New Roman"/>
          <w:b w:val="0"/>
          <w:color w:val="000000"/>
          <w:szCs w:val="28"/>
          <w:bdr w:val="none" w:sz="0" w:space="0" w:color="auto" w:frame="1"/>
          <w:lang w:eastAsia="ru-RU"/>
        </w:rPr>
        <w:t>Череватова</w:t>
      </w:r>
      <w:proofErr w:type="spellEnd"/>
      <w:r w:rsidRPr="003163DD">
        <w:rPr>
          <w:rFonts w:eastAsia="Times New Roman" w:cs="Times New Roman"/>
          <w:b w:val="0"/>
          <w:color w:val="000000"/>
          <w:szCs w:val="28"/>
          <w:bdr w:val="none" w:sz="0" w:space="0" w:color="auto" w:frame="1"/>
          <w:lang w:eastAsia="ru-RU"/>
        </w:rPr>
        <w:t>,</w:t>
      </w:r>
      <w:r w:rsidRPr="003163DD">
        <w:rPr>
          <w:rFonts w:eastAsia="Times New Roman" w:cs="Times New Roman"/>
          <w:b w:val="0"/>
          <w:color w:val="000000"/>
          <w:szCs w:val="28"/>
          <w:bdr w:val="none" w:sz="0" w:space="0" w:color="auto" w:frame="1"/>
          <w:lang w:eastAsia="ru-RU"/>
        </w:rPr>
        <w:t xml:space="preserve"> Д.А.</w:t>
      </w:r>
      <w:r w:rsidRPr="003163DD">
        <w:rPr>
          <w:rFonts w:cs="Times New Roman"/>
          <w:b w:val="0"/>
          <w:szCs w:val="28"/>
        </w:rPr>
        <w:t xml:space="preserve"> </w:t>
      </w:r>
      <w:r w:rsidRPr="00B33868">
        <w:rPr>
          <w:rFonts w:cs="Times New Roman"/>
          <w:b w:val="0"/>
          <w:color w:val="000000"/>
          <w:szCs w:val="28"/>
          <w:bdr w:val="none" w:sz="0" w:space="0" w:color="auto" w:frame="1"/>
        </w:rPr>
        <w:t>О</w:t>
      </w:r>
      <w:r w:rsidRPr="00B33868">
        <w:rPr>
          <w:rFonts w:cs="Times New Roman"/>
          <w:b w:val="0"/>
          <w:color w:val="000000"/>
          <w:szCs w:val="28"/>
          <w:bdr w:val="none" w:sz="0" w:space="0" w:color="auto" w:frame="1"/>
        </w:rPr>
        <w:t>бзор возможностей 1с: предприятие для автоматизации бизнес-процессов</w:t>
      </w:r>
      <w:r>
        <w:rPr>
          <w:rFonts w:cs="Times New Roman"/>
          <w:b w:val="0"/>
          <w:color w:val="000000"/>
          <w:szCs w:val="28"/>
          <w:bdr w:val="none" w:sz="0" w:space="0" w:color="auto" w:frame="1"/>
        </w:rPr>
        <w:t xml:space="preserve"> </w:t>
      </w:r>
      <w:r w:rsidRPr="00B33868">
        <w:rPr>
          <w:rFonts w:cs="Times New Roman"/>
          <w:b w:val="0"/>
          <w:color w:val="000000"/>
          <w:szCs w:val="28"/>
          <w:bdr w:val="none" w:sz="0" w:space="0" w:color="auto" w:frame="1"/>
        </w:rPr>
        <w:t>/</w:t>
      </w:r>
      <w:r w:rsidRPr="00B33868">
        <w:rPr>
          <w:rFonts w:cs="Times New Roman"/>
          <w:b w:val="0"/>
          <w:szCs w:val="28"/>
        </w:rPr>
        <w:t xml:space="preserve"> </w:t>
      </w:r>
      <w:proofErr w:type="spellStart"/>
      <w:r w:rsidRPr="00B33868">
        <w:rPr>
          <w:rFonts w:eastAsia="Times New Roman" w:cs="Times New Roman"/>
          <w:b w:val="0"/>
          <w:color w:val="000000"/>
          <w:szCs w:val="28"/>
          <w:bdr w:val="none" w:sz="0" w:space="0" w:color="auto" w:frame="1"/>
          <w:lang w:eastAsia="ru-RU"/>
        </w:rPr>
        <w:t>Череватова</w:t>
      </w:r>
      <w:proofErr w:type="spellEnd"/>
      <w:r w:rsidRPr="003163DD">
        <w:rPr>
          <w:rFonts w:eastAsia="Times New Roman" w:cs="Times New Roman"/>
          <w:b w:val="0"/>
          <w:color w:val="000000"/>
          <w:szCs w:val="28"/>
          <w:bdr w:val="none" w:sz="0" w:space="0" w:color="auto" w:frame="1"/>
          <w:lang w:eastAsia="ru-RU"/>
        </w:rPr>
        <w:t xml:space="preserve"> </w:t>
      </w:r>
      <w:r>
        <w:rPr>
          <w:rFonts w:eastAsia="Times New Roman" w:cs="Times New Roman"/>
          <w:b w:val="0"/>
          <w:color w:val="000000"/>
          <w:szCs w:val="28"/>
          <w:bdr w:val="none" w:sz="0" w:space="0" w:color="auto" w:frame="1"/>
          <w:lang w:eastAsia="ru-RU"/>
        </w:rPr>
        <w:t>Д</w:t>
      </w:r>
      <w:r w:rsidRPr="003163DD">
        <w:rPr>
          <w:rFonts w:eastAsia="Times New Roman" w:cs="Times New Roman"/>
          <w:b w:val="0"/>
          <w:color w:val="000000"/>
          <w:szCs w:val="28"/>
          <w:bdr w:val="none" w:sz="0" w:space="0" w:color="auto" w:frame="1"/>
          <w:lang w:eastAsia="ru-RU"/>
        </w:rPr>
        <w:t>.</w:t>
      </w:r>
      <w:r>
        <w:rPr>
          <w:rFonts w:eastAsia="Times New Roman" w:cs="Times New Roman"/>
          <w:b w:val="0"/>
          <w:color w:val="000000"/>
          <w:szCs w:val="28"/>
          <w:bdr w:val="none" w:sz="0" w:space="0" w:color="auto" w:frame="1"/>
          <w:lang w:eastAsia="ru-RU"/>
        </w:rPr>
        <w:t>А</w:t>
      </w:r>
      <w:r w:rsidRPr="003163DD">
        <w:rPr>
          <w:rFonts w:eastAsia="Times New Roman" w:cs="Times New Roman"/>
          <w:b w:val="0"/>
          <w:color w:val="000000"/>
          <w:szCs w:val="28"/>
          <w:bdr w:val="none" w:sz="0" w:space="0" w:color="auto" w:frame="1"/>
          <w:lang w:eastAsia="ru-RU"/>
        </w:rPr>
        <w:t>.</w:t>
      </w:r>
      <w:r>
        <w:rPr>
          <w:rFonts w:eastAsia="Times New Roman" w:cs="Times New Roman"/>
          <w:b w:val="0"/>
          <w:color w:val="000000"/>
          <w:szCs w:val="28"/>
          <w:bdr w:val="none" w:sz="0" w:space="0" w:color="auto" w:frame="1"/>
          <w:lang w:eastAsia="ru-RU"/>
        </w:rPr>
        <w:t>, К</w:t>
      </w:r>
      <w:r w:rsidRPr="003163DD">
        <w:rPr>
          <w:rFonts w:eastAsia="Times New Roman" w:cs="Times New Roman"/>
          <w:b w:val="0"/>
          <w:color w:val="000000"/>
          <w:szCs w:val="28"/>
          <w:bdr w:val="none" w:sz="0" w:space="0" w:color="auto" w:frame="1"/>
          <w:lang w:eastAsia="ru-RU"/>
        </w:rPr>
        <w:t xml:space="preserve">уваева </w:t>
      </w:r>
      <w:r>
        <w:rPr>
          <w:rFonts w:eastAsia="Times New Roman" w:cs="Times New Roman"/>
          <w:b w:val="0"/>
          <w:color w:val="000000"/>
          <w:szCs w:val="28"/>
          <w:bdr w:val="none" w:sz="0" w:space="0" w:color="auto" w:frame="1"/>
          <w:lang w:eastAsia="ru-RU"/>
        </w:rPr>
        <w:t>Е</w:t>
      </w:r>
      <w:r w:rsidRPr="003163DD">
        <w:rPr>
          <w:rFonts w:eastAsia="Times New Roman" w:cs="Times New Roman"/>
          <w:b w:val="0"/>
          <w:color w:val="000000"/>
          <w:szCs w:val="28"/>
          <w:bdr w:val="none" w:sz="0" w:space="0" w:color="auto" w:frame="1"/>
          <w:lang w:eastAsia="ru-RU"/>
        </w:rPr>
        <w:t>.</w:t>
      </w:r>
      <w:r>
        <w:rPr>
          <w:rFonts w:eastAsia="Times New Roman" w:cs="Times New Roman"/>
          <w:b w:val="0"/>
          <w:color w:val="000000"/>
          <w:szCs w:val="28"/>
          <w:bdr w:val="none" w:sz="0" w:space="0" w:color="auto" w:frame="1"/>
          <w:lang w:eastAsia="ru-RU"/>
        </w:rPr>
        <w:t>Н</w:t>
      </w:r>
      <w:r w:rsidRPr="003163DD">
        <w:rPr>
          <w:rFonts w:eastAsia="Times New Roman" w:cs="Times New Roman"/>
          <w:b w:val="0"/>
          <w:color w:val="000000"/>
          <w:szCs w:val="28"/>
          <w:bdr w:val="none" w:sz="0" w:space="0" w:color="auto" w:frame="1"/>
          <w:lang w:eastAsia="ru-RU"/>
        </w:rPr>
        <w:t>.</w:t>
      </w:r>
    </w:p>
    <w:sectPr w:rsidR="00B33868" w:rsidRPr="00B33868" w:rsidSect="004617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8741A"/>
    <w:multiLevelType w:val="hybridMultilevel"/>
    <w:tmpl w:val="CBFAC0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677D02F0"/>
    <w:multiLevelType w:val="multilevel"/>
    <w:tmpl w:val="D56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3E"/>
    <w:rsid w:val="00057EB5"/>
    <w:rsid w:val="003163DD"/>
    <w:rsid w:val="00377971"/>
    <w:rsid w:val="0046173E"/>
    <w:rsid w:val="00686C47"/>
    <w:rsid w:val="007E67E0"/>
    <w:rsid w:val="00B33868"/>
    <w:rsid w:val="00E41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AF74"/>
  <w15:chartTrackingRefBased/>
  <w15:docId w15:val="{F6AA4317-2235-472E-9D86-F90F733B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57EB5"/>
    <w:pPr>
      <w:keepNext/>
      <w:keepLines/>
      <w:spacing w:after="0" w:line="360" w:lineRule="auto"/>
      <w:ind w:firstLine="709"/>
      <w:jc w:val="both"/>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617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6173E"/>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057EB5"/>
    <w:rPr>
      <w:rFonts w:ascii="Times New Roman" w:eastAsiaTheme="majorEastAsia" w:hAnsi="Times New Roman" w:cstheme="majorBidi"/>
      <w:b/>
      <w:sz w:val="28"/>
      <w:szCs w:val="32"/>
    </w:rPr>
  </w:style>
  <w:style w:type="character" w:customStyle="1" w:styleId="hl">
    <w:name w:val="hl"/>
    <w:basedOn w:val="a0"/>
    <w:rsid w:val="003163DD"/>
  </w:style>
  <w:style w:type="character" w:styleId="a5">
    <w:name w:val="Hyperlink"/>
    <w:basedOn w:val="a0"/>
    <w:uiPriority w:val="99"/>
    <w:unhideWhenUsed/>
    <w:rsid w:val="00B33868"/>
    <w:rPr>
      <w:color w:val="0563C1" w:themeColor="hyperlink"/>
      <w:u w:val="single"/>
    </w:rPr>
  </w:style>
  <w:style w:type="character" w:styleId="a6">
    <w:name w:val="Unresolved Mention"/>
    <w:basedOn w:val="a0"/>
    <w:uiPriority w:val="99"/>
    <w:semiHidden/>
    <w:unhideWhenUsed/>
    <w:rsid w:val="00B33868"/>
    <w:rPr>
      <w:color w:val="605E5C"/>
      <w:shd w:val="clear" w:color="auto" w:fill="E1DFDD"/>
    </w:rPr>
  </w:style>
  <w:style w:type="paragraph" w:styleId="a7">
    <w:name w:val="List Paragraph"/>
    <w:basedOn w:val="a"/>
    <w:uiPriority w:val="34"/>
    <w:qFormat/>
    <w:rsid w:val="00B33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642813">
      <w:bodyDiv w:val="1"/>
      <w:marLeft w:val="0"/>
      <w:marRight w:val="0"/>
      <w:marTop w:val="0"/>
      <w:marBottom w:val="0"/>
      <w:divBdr>
        <w:top w:val="none" w:sz="0" w:space="0" w:color="auto"/>
        <w:left w:val="none" w:sz="0" w:space="0" w:color="auto"/>
        <w:bottom w:val="none" w:sz="0" w:space="0" w:color="auto"/>
        <w:right w:val="none" w:sz="0" w:space="0" w:color="auto"/>
      </w:divBdr>
    </w:div>
    <w:div w:id="186308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1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D44DB-F871-428F-95B8-5C02A4FF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1741</Words>
  <Characters>9925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фомин</dc:creator>
  <cp:keywords/>
  <dc:description/>
  <cp:lastModifiedBy>никита фомин</cp:lastModifiedBy>
  <cp:revision>1</cp:revision>
  <dcterms:created xsi:type="dcterms:W3CDTF">2025-05-20T19:44:00Z</dcterms:created>
  <dcterms:modified xsi:type="dcterms:W3CDTF">2025-05-20T20:37:00Z</dcterms:modified>
</cp:coreProperties>
</file>