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85" w:rsidRDefault="009F0A85" w:rsidP="009F0A85">
      <w:pPr>
        <w:pStyle w:val="a3"/>
        <w:spacing w:before="0" w:beforeAutospacing="0" w:after="0" w:afterAutospacing="0"/>
        <w:jc w:val="center"/>
        <w:textAlignment w:val="baseline"/>
        <w:rPr>
          <w:sz w:val="28"/>
          <w:szCs w:val="28"/>
        </w:rPr>
      </w:pPr>
      <w:r>
        <w:rPr>
          <w:sz w:val="28"/>
          <w:szCs w:val="28"/>
        </w:rPr>
        <w:t xml:space="preserve">государственное бюджетное учреждение </w:t>
      </w:r>
    </w:p>
    <w:p w:rsidR="009F0A85" w:rsidRDefault="009F0A85" w:rsidP="009F0A85">
      <w:pPr>
        <w:pStyle w:val="a3"/>
        <w:spacing w:before="0" w:beforeAutospacing="0" w:after="0" w:afterAutospacing="0"/>
        <w:jc w:val="center"/>
        <w:textAlignment w:val="baseline"/>
        <w:rPr>
          <w:sz w:val="28"/>
          <w:szCs w:val="28"/>
        </w:rPr>
      </w:pPr>
      <w:r>
        <w:rPr>
          <w:sz w:val="28"/>
          <w:szCs w:val="28"/>
        </w:rPr>
        <w:t>«</w:t>
      </w:r>
      <w:proofErr w:type="spellStart"/>
      <w:r>
        <w:rPr>
          <w:sz w:val="28"/>
          <w:szCs w:val="28"/>
        </w:rPr>
        <w:t>Прокопьевский</w:t>
      </w:r>
      <w:proofErr w:type="spellEnd"/>
      <w:r>
        <w:rPr>
          <w:sz w:val="28"/>
          <w:szCs w:val="28"/>
        </w:rPr>
        <w:t xml:space="preserve"> реабилитационный центр для детей и подростков </w:t>
      </w:r>
    </w:p>
    <w:p w:rsidR="009F0A85" w:rsidRPr="009F0A85" w:rsidRDefault="009F0A85" w:rsidP="009F0A85">
      <w:pPr>
        <w:pStyle w:val="a3"/>
        <w:spacing w:before="0" w:beforeAutospacing="0" w:after="0" w:afterAutospacing="0"/>
        <w:jc w:val="center"/>
        <w:textAlignment w:val="baseline"/>
        <w:rPr>
          <w:sz w:val="28"/>
          <w:szCs w:val="28"/>
        </w:rPr>
      </w:pPr>
      <w:r>
        <w:rPr>
          <w:sz w:val="28"/>
          <w:szCs w:val="28"/>
        </w:rPr>
        <w:t>с ограниченными возможностями здоровья «Радуга»</w:t>
      </w:r>
    </w:p>
    <w:p w:rsidR="00AC1DE0" w:rsidRDefault="00AC1DE0" w:rsidP="00EF2C5A">
      <w:pPr>
        <w:pStyle w:val="a3"/>
        <w:spacing w:before="0" w:beforeAutospacing="0" w:after="0" w:afterAutospacing="0" w:line="360" w:lineRule="auto"/>
        <w:jc w:val="center"/>
        <w:textAlignment w:val="baseline"/>
        <w:rPr>
          <w:b/>
          <w:bCs/>
          <w:sz w:val="28"/>
          <w:szCs w:val="28"/>
          <w:shd w:val="clear" w:color="auto" w:fill="FFFFFF"/>
        </w:rPr>
      </w:pPr>
    </w:p>
    <w:p w:rsidR="00AC1DE0" w:rsidRDefault="00AC1DE0" w:rsidP="00EF2C5A">
      <w:pPr>
        <w:pStyle w:val="a3"/>
        <w:spacing w:before="0" w:beforeAutospacing="0" w:after="0" w:afterAutospacing="0" w:line="360" w:lineRule="auto"/>
        <w:jc w:val="center"/>
        <w:textAlignment w:val="baseline"/>
        <w:rPr>
          <w:b/>
          <w:bCs/>
          <w:sz w:val="28"/>
          <w:szCs w:val="28"/>
          <w:shd w:val="clear" w:color="auto" w:fill="FFFFFF"/>
        </w:rPr>
      </w:pPr>
    </w:p>
    <w:p w:rsidR="00AC1DE0" w:rsidRDefault="00AC1DE0" w:rsidP="00EF2C5A">
      <w:pPr>
        <w:pStyle w:val="a3"/>
        <w:spacing w:before="0" w:beforeAutospacing="0" w:after="0" w:afterAutospacing="0" w:line="360" w:lineRule="auto"/>
        <w:jc w:val="center"/>
        <w:textAlignment w:val="baseline"/>
        <w:rPr>
          <w:b/>
          <w:bCs/>
          <w:sz w:val="28"/>
          <w:szCs w:val="28"/>
          <w:shd w:val="clear" w:color="auto" w:fill="FFFFFF"/>
        </w:rPr>
      </w:pPr>
    </w:p>
    <w:p w:rsidR="00AC1DE0" w:rsidRDefault="00AC1DE0" w:rsidP="00EF2C5A">
      <w:pPr>
        <w:pStyle w:val="a3"/>
        <w:spacing w:before="0" w:beforeAutospacing="0" w:after="0" w:afterAutospacing="0" w:line="360" w:lineRule="auto"/>
        <w:jc w:val="center"/>
        <w:textAlignment w:val="baseline"/>
        <w:rPr>
          <w:b/>
          <w:bCs/>
          <w:sz w:val="28"/>
          <w:szCs w:val="28"/>
          <w:shd w:val="clear" w:color="auto" w:fill="FFFFFF"/>
        </w:rPr>
      </w:pPr>
    </w:p>
    <w:p w:rsidR="00FF111D" w:rsidRDefault="00FF111D" w:rsidP="00EF2C5A">
      <w:pPr>
        <w:pStyle w:val="a3"/>
        <w:spacing w:before="0" w:beforeAutospacing="0" w:after="0" w:afterAutospacing="0" w:line="360" w:lineRule="auto"/>
        <w:jc w:val="center"/>
        <w:textAlignment w:val="baseline"/>
        <w:rPr>
          <w:b/>
          <w:bCs/>
          <w:sz w:val="28"/>
          <w:szCs w:val="28"/>
          <w:shd w:val="clear" w:color="auto" w:fill="FFFFFF"/>
        </w:rPr>
      </w:pPr>
    </w:p>
    <w:p w:rsidR="005779C8" w:rsidRDefault="005779C8" w:rsidP="00EF2C5A">
      <w:pPr>
        <w:pStyle w:val="a3"/>
        <w:spacing w:before="0" w:beforeAutospacing="0" w:after="0" w:afterAutospacing="0" w:line="360" w:lineRule="auto"/>
        <w:jc w:val="center"/>
        <w:textAlignment w:val="baseline"/>
        <w:rPr>
          <w:b/>
          <w:bCs/>
          <w:sz w:val="28"/>
          <w:szCs w:val="28"/>
          <w:shd w:val="clear" w:color="auto" w:fill="FFFFFF"/>
        </w:rPr>
      </w:pPr>
    </w:p>
    <w:p w:rsidR="00FF111D" w:rsidRDefault="00FF111D" w:rsidP="00EF2C5A">
      <w:pPr>
        <w:pStyle w:val="a3"/>
        <w:spacing w:before="0" w:beforeAutospacing="0" w:after="0" w:afterAutospacing="0" w:line="360" w:lineRule="auto"/>
        <w:jc w:val="center"/>
        <w:textAlignment w:val="baseline"/>
        <w:rPr>
          <w:b/>
          <w:bCs/>
          <w:sz w:val="28"/>
          <w:szCs w:val="28"/>
          <w:shd w:val="clear" w:color="auto" w:fill="FFFFFF"/>
        </w:rPr>
      </w:pPr>
    </w:p>
    <w:p w:rsidR="00AC1DE0" w:rsidRDefault="00F21934" w:rsidP="005779C8">
      <w:pPr>
        <w:pStyle w:val="a3"/>
        <w:spacing w:before="0" w:beforeAutospacing="0" w:after="0" w:afterAutospacing="0" w:line="276" w:lineRule="auto"/>
        <w:jc w:val="center"/>
        <w:textAlignment w:val="baseline"/>
        <w:rPr>
          <w:b/>
          <w:bCs/>
          <w:sz w:val="28"/>
          <w:szCs w:val="28"/>
          <w:shd w:val="clear" w:color="auto" w:fill="FFFFFF"/>
        </w:rPr>
      </w:pPr>
      <w:r>
        <w:rPr>
          <w:b/>
          <w:bCs/>
          <w:sz w:val="28"/>
          <w:szCs w:val="28"/>
          <w:shd w:val="clear" w:color="auto" w:fill="FFFFFF"/>
        </w:rPr>
        <w:t>Методические рекомендации</w:t>
      </w:r>
      <w:r w:rsidR="00AC1DE0">
        <w:rPr>
          <w:b/>
          <w:bCs/>
          <w:sz w:val="28"/>
          <w:szCs w:val="28"/>
          <w:shd w:val="clear" w:color="auto" w:fill="FFFFFF"/>
        </w:rPr>
        <w:t xml:space="preserve"> «</w:t>
      </w:r>
      <w:r w:rsidR="00FF111D">
        <w:rPr>
          <w:b/>
          <w:bCs/>
          <w:sz w:val="28"/>
          <w:szCs w:val="28"/>
          <w:shd w:val="clear" w:color="auto" w:fill="FFFFFF"/>
        </w:rPr>
        <w:t>Использование</w:t>
      </w:r>
      <w:r w:rsidR="00AC1DE0">
        <w:rPr>
          <w:b/>
          <w:bCs/>
          <w:sz w:val="28"/>
          <w:szCs w:val="28"/>
          <w:shd w:val="clear" w:color="auto" w:fill="FFFFFF"/>
        </w:rPr>
        <w:t xml:space="preserve"> элементов </w:t>
      </w:r>
      <w:proofErr w:type="spellStart"/>
      <w:r w:rsidR="00AC1DE0">
        <w:rPr>
          <w:b/>
          <w:bCs/>
          <w:sz w:val="28"/>
          <w:szCs w:val="28"/>
          <w:shd w:val="clear" w:color="auto" w:fill="FFFFFF"/>
        </w:rPr>
        <w:t>литотерапии</w:t>
      </w:r>
      <w:proofErr w:type="spellEnd"/>
      <w:r w:rsidR="00AC1DE0">
        <w:rPr>
          <w:b/>
          <w:bCs/>
          <w:sz w:val="28"/>
          <w:szCs w:val="28"/>
          <w:shd w:val="clear" w:color="auto" w:fill="FFFFFF"/>
        </w:rPr>
        <w:t xml:space="preserve"> в </w:t>
      </w:r>
      <w:r w:rsidR="00FF111D">
        <w:rPr>
          <w:b/>
          <w:bCs/>
          <w:sz w:val="28"/>
          <w:szCs w:val="28"/>
          <w:shd w:val="clear" w:color="auto" w:fill="FFFFFF"/>
        </w:rPr>
        <w:t xml:space="preserve">коррекционной логопедической работе с детьми </w:t>
      </w:r>
      <w:r w:rsidR="009F0A85">
        <w:rPr>
          <w:b/>
          <w:bCs/>
          <w:sz w:val="28"/>
          <w:szCs w:val="28"/>
          <w:shd w:val="clear" w:color="auto" w:fill="FFFFFF"/>
        </w:rPr>
        <w:t xml:space="preserve">младшего </w:t>
      </w:r>
      <w:r w:rsidR="00FF111D">
        <w:rPr>
          <w:b/>
          <w:bCs/>
          <w:sz w:val="28"/>
          <w:szCs w:val="28"/>
          <w:shd w:val="clear" w:color="auto" w:fill="FFFFFF"/>
        </w:rPr>
        <w:t>школьного возраста с нарушением интеллекта</w:t>
      </w:r>
      <w:r w:rsidR="00AC1DE0">
        <w:rPr>
          <w:b/>
          <w:bCs/>
          <w:sz w:val="28"/>
          <w:szCs w:val="28"/>
          <w:shd w:val="clear" w:color="auto" w:fill="FFFFFF"/>
        </w:rPr>
        <w:t>»</w:t>
      </w: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FF111D" w:rsidRDefault="00FF111D" w:rsidP="009876A6">
      <w:pPr>
        <w:pStyle w:val="a3"/>
        <w:spacing w:before="0" w:beforeAutospacing="0" w:after="0" w:afterAutospacing="0" w:line="352" w:lineRule="atLeast"/>
        <w:textAlignment w:val="baseline"/>
        <w:rPr>
          <w:b/>
          <w:bCs/>
          <w:sz w:val="28"/>
          <w:szCs w:val="28"/>
          <w:shd w:val="clear" w:color="auto" w:fill="FFFFFF"/>
        </w:rPr>
      </w:pP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FF111D" w:rsidRDefault="00FF111D" w:rsidP="00FF111D">
      <w:pPr>
        <w:pStyle w:val="a3"/>
        <w:spacing w:before="0" w:beforeAutospacing="0" w:after="0" w:afterAutospacing="0" w:line="352" w:lineRule="atLeast"/>
        <w:jc w:val="center"/>
        <w:textAlignment w:val="baseline"/>
        <w:rPr>
          <w:b/>
          <w:bCs/>
          <w:sz w:val="28"/>
          <w:szCs w:val="28"/>
          <w:shd w:val="clear" w:color="auto" w:fill="FFFFFF"/>
        </w:rPr>
      </w:pPr>
    </w:p>
    <w:p w:rsidR="009876A6" w:rsidRPr="009876A6" w:rsidRDefault="00FC73A8" w:rsidP="009876A6">
      <w:pPr>
        <w:pStyle w:val="a3"/>
        <w:spacing w:before="0" w:beforeAutospacing="0" w:after="0" w:afterAutospacing="0" w:line="352" w:lineRule="atLeast"/>
        <w:ind w:left="4956"/>
        <w:textAlignment w:val="baseline"/>
        <w:rPr>
          <w:bCs/>
          <w:color w:val="000000" w:themeColor="text1"/>
          <w:sz w:val="28"/>
          <w:shd w:val="clear" w:color="auto" w:fill="FFFFFF"/>
        </w:rPr>
      </w:pPr>
      <w:r>
        <w:rPr>
          <w:bCs/>
          <w:color w:val="000000" w:themeColor="text1"/>
          <w:sz w:val="28"/>
          <w:shd w:val="clear" w:color="auto" w:fill="FFFFFF"/>
        </w:rPr>
        <w:t>Составитель</w:t>
      </w:r>
      <w:r w:rsidR="009876A6" w:rsidRPr="009876A6">
        <w:rPr>
          <w:bCs/>
          <w:color w:val="000000" w:themeColor="text1"/>
          <w:sz w:val="28"/>
          <w:shd w:val="clear" w:color="auto" w:fill="FFFFFF"/>
        </w:rPr>
        <w:t xml:space="preserve">: </w:t>
      </w:r>
    </w:p>
    <w:p w:rsidR="00FF111D" w:rsidRPr="009876A6" w:rsidRDefault="009F0A85" w:rsidP="009876A6">
      <w:pPr>
        <w:pStyle w:val="a3"/>
        <w:spacing w:before="0" w:beforeAutospacing="0" w:after="0" w:afterAutospacing="0" w:line="352" w:lineRule="atLeast"/>
        <w:ind w:left="4956"/>
        <w:textAlignment w:val="baseline"/>
        <w:rPr>
          <w:bCs/>
          <w:color w:val="000000" w:themeColor="text1"/>
          <w:sz w:val="28"/>
          <w:shd w:val="clear" w:color="auto" w:fill="FFFFFF"/>
        </w:rPr>
      </w:pPr>
      <w:proofErr w:type="spellStart"/>
      <w:r>
        <w:rPr>
          <w:bCs/>
          <w:color w:val="000000" w:themeColor="text1"/>
          <w:sz w:val="28"/>
          <w:shd w:val="clear" w:color="auto" w:fill="FFFFFF"/>
        </w:rPr>
        <w:t>Маслак</w:t>
      </w:r>
      <w:proofErr w:type="spellEnd"/>
      <w:r w:rsidR="009876A6" w:rsidRPr="009876A6">
        <w:rPr>
          <w:bCs/>
          <w:color w:val="000000" w:themeColor="text1"/>
          <w:sz w:val="28"/>
          <w:shd w:val="clear" w:color="auto" w:fill="FFFFFF"/>
        </w:rPr>
        <w:t xml:space="preserve"> Ирина Сергеевна,</w:t>
      </w:r>
    </w:p>
    <w:p w:rsidR="009876A6" w:rsidRDefault="009F0A85" w:rsidP="009876A6">
      <w:pPr>
        <w:pStyle w:val="a3"/>
        <w:spacing w:before="0" w:beforeAutospacing="0" w:after="0" w:afterAutospacing="0" w:line="352" w:lineRule="atLeast"/>
        <w:ind w:left="4956"/>
        <w:textAlignment w:val="baseline"/>
        <w:rPr>
          <w:bCs/>
          <w:color w:val="000000" w:themeColor="text1"/>
          <w:sz w:val="28"/>
          <w:shd w:val="clear" w:color="auto" w:fill="FFFFFF"/>
        </w:rPr>
      </w:pPr>
      <w:r w:rsidRPr="009876A6">
        <w:rPr>
          <w:bCs/>
          <w:color w:val="000000" w:themeColor="text1"/>
          <w:sz w:val="28"/>
          <w:shd w:val="clear" w:color="auto" w:fill="FFFFFF"/>
        </w:rPr>
        <w:t>Л</w:t>
      </w:r>
      <w:r w:rsidR="009876A6" w:rsidRPr="009876A6">
        <w:rPr>
          <w:bCs/>
          <w:color w:val="000000" w:themeColor="text1"/>
          <w:sz w:val="28"/>
          <w:shd w:val="clear" w:color="auto" w:fill="FFFFFF"/>
        </w:rPr>
        <w:t>огопед</w:t>
      </w:r>
      <w:r>
        <w:rPr>
          <w:bCs/>
          <w:color w:val="000000" w:themeColor="text1"/>
          <w:sz w:val="28"/>
          <w:shd w:val="clear" w:color="auto" w:fill="FFFFFF"/>
        </w:rPr>
        <w:t xml:space="preserve"> первой квалификационной категории</w:t>
      </w: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Default="009876A6" w:rsidP="009876A6">
      <w:pPr>
        <w:pStyle w:val="a3"/>
        <w:spacing w:before="0" w:beforeAutospacing="0" w:after="0" w:afterAutospacing="0" w:line="352" w:lineRule="atLeast"/>
        <w:ind w:left="4956"/>
        <w:textAlignment w:val="baseline"/>
        <w:rPr>
          <w:bCs/>
          <w:color w:val="000000" w:themeColor="text1"/>
          <w:sz w:val="28"/>
          <w:shd w:val="clear" w:color="auto" w:fill="FFFFFF"/>
        </w:rPr>
      </w:pPr>
    </w:p>
    <w:p w:rsidR="009876A6" w:rsidRPr="00856AF5" w:rsidRDefault="009876A6" w:rsidP="009876A6">
      <w:pPr>
        <w:pStyle w:val="a3"/>
        <w:spacing w:before="0" w:beforeAutospacing="0" w:after="0" w:afterAutospacing="0" w:line="352" w:lineRule="atLeast"/>
        <w:ind w:left="4956"/>
        <w:textAlignment w:val="baseline"/>
        <w:rPr>
          <w:b/>
          <w:bCs/>
          <w:color w:val="FF0000"/>
          <w:sz w:val="28"/>
          <w:shd w:val="clear" w:color="auto" w:fill="FFFFFF"/>
        </w:rPr>
      </w:pPr>
    </w:p>
    <w:p w:rsidR="00EF2C5A" w:rsidRPr="009876A6" w:rsidRDefault="009F0A85" w:rsidP="009876A6">
      <w:pPr>
        <w:jc w:val="center"/>
        <w:rPr>
          <w:rFonts w:ascii="Times New Roman" w:hAnsi="Times New Roman" w:cs="Times New Roman"/>
          <w:color w:val="000000"/>
          <w:sz w:val="24"/>
          <w:szCs w:val="28"/>
        </w:rPr>
      </w:pPr>
      <w:r>
        <w:rPr>
          <w:rFonts w:ascii="Times New Roman" w:hAnsi="Times New Roman" w:cs="Times New Roman"/>
          <w:color w:val="000000"/>
          <w:sz w:val="24"/>
          <w:szCs w:val="28"/>
        </w:rPr>
        <w:t>Прокопьевск</w:t>
      </w:r>
      <w:bookmarkStart w:id="0" w:name="_GoBack"/>
      <w:bookmarkEnd w:id="0"/>
      <w:r>
        <w:rPr>
          <w:rFonts w:ascii="Times New Roman" w:hAnsi="Times New Roman" w:cs="Times New Roman"/>
          <w:color w:val="000000"/>
          <w:sz w:val="24"/>
          <w:szCs w:val="28"/>
        </w:rPr>
        <w:t>, 2025</w:t>
      </w:r>
      <w:r w:rsidR="009876A6" w:rsidRPr="009876A6">
        <w:rPr>
          <w:rFonts w:ascii="Times New Roman" w:hAnsi="Times New Roman" w:cs="Times New Roman"/>
          <w:color w:val="000000"/>
          <w:sz w:val="24"/>
          <w:szCs w:val="28"/>
        </w:rPr>
        <w:t xml:space="preserve"> г.</w:t>
      </w:r>
    </w:p>
    <w:p w:rsidR="00163BF7" w:rsidRDefault="00163BF7" w:rsidP="00163BF7">
      <w:pPr>
        <w:pStyle w:val="a3"/>
        <w:shd w:val="clear" w:color="auto" w:fill="FFFFFF"/>
        <w:spacing w:before="0" w:beforeAutospacing="0" w:after="0" w:afterAutospacing="0"/>
        <w:rPr>
          <w:bCs/>
          <w:sz w:val="28"/>
          <w:szCs w:val="28"/>
        </w:rPr>
      </w:pPr>
    </w:p>
    <w:p w:rsidR="002D77DB" w:rsidRPr="002D77DB" w:rsidRDefault="002D77DB" w:rsidP="002D77DB">
      <w:pPr>
        <w:pStyle w:val="c66f48f32c93420c20"/>
        <w:shd w:val="clear" w:color="auto" w:fill="FFFFFF"/>
        <w:spacing w:before="0" w:beforeAutospacing="0" w:after="0" w:afterAutospacing="0" w:line="300" w:lineRule="auto"/>
        <w:jc w:val="center"/>
        <w:rPr>
          <w:bCs/>
          <w:i/>
          <w:sz w:val="28"/>
          <w:szCs w:val="28"/>
        </w:rPr>
      </w:pPr>
      <w:r w:rsidRPr="002D77DB">
        <w:rPr>
          <w:bCs/>
          <w:i/>
          <w:sz w:val="28"/>
          <w:szCs w:val="28"/>
        </w:rPr>
        <w:lastRenderedPageBreak/>
        <w:t>Аннотация</w:t>
      </w:r>
    </w:p>
    <w:p w:rsidR="002D77DB" w:rsidRDefault="00A33F7F" w:rsidP="00A33F7F">
      <w:pPr>
        <w:pStyle w:val="c66f48f32c93420c20"/>
        <w:shd w:val="clear" w:color="auto" w:fill="FFFFFF"/>
        <w:spacing w:before="0" w:beforeAutospacing="0" w:after="0" w:afterAutospacing="0" w:line="300" w:lineRule="auto"/>
        <w:jc w:val="both"/>
        <w:rPr>
          <w:bCs/>
          <w:sz w:val="28"/>
          <w:szCs w:val="28"/>
        </w:rPr>
      </w:pPr>
      <w:r>
        <w:rPr>
          <w:bCs/>
          <w:sz w:val="28"/>
          <w:szCs w:val="28"/>
        </w:rPr>
        <w:tab/>
      </w:r>
      <w:r w:rsidR="00E357F0" w:rsidRPr="00FC73A8">
        <w:rPr>
          <w:bCs/>
          <w:sz w:val="28"/>
          <w:szCs w:val="28"/>
        </w:rPr>
        <w:t xml:space="preserve">Методические рекомендации </w:t>
      </w:r>
      <w:r w:rsidR="003D08D9" w:rsidRPr="00FC73A8">
        <w:rPr>
          <w:bCs/>
          <w:sz w:val="28"/>
          <w:szCs w:val="28"/>
        </w:rPr>
        <w:t xml:space="preserve">адресованы </w:t>
      </w:r>
      <w:r w:rsidR="009F0A85">
        <w:rPr>
          <w:bCs/>
          <w:sz w:val="28"/>
          <w:szCs w:val="28"/>
        </w:rPr>
        <w:t xml:space="preserve">логопедам, </w:t>
      </w:r>
      <w:r w:rsidR="00FC73A8">
        <w:rPr>
          <w:bCs/>
          <w:sz w:val="28"/>
          <w:szCs w:val="28"/>
        </w:rPr>
        <w:t xml:space="preserve">работающим с детьми, имеющими нарушение интеллекта. В рекомендациях раскрываются возможности организации </w:t>
      </w:r>
      <w:r w:rsidR="003D08D9" w:rsidRPr="00FC73A8">
        <w:rPr>
          <w:bCs/>
          <w:sz w:val="28"/>
          <w:szCs w:val="28"/>
        </w:rPr>
        <w:t>коррекционно-развивающей</w:t>
      </w:r>
      <w:r w:rsidR="002D77DB">
        <w:rPr>
          <w:bCs/>
          <w:sz w:val="28"/>
          <w:szCs w:val="28"/>
        </w:rPr>
        <w:t xml:space="preserve"> логопедической работы</w:t>
      </w:r>
      <w:r w:rsidR="003D08D9" w:rsidRPr="00FC73A8">
        <w:rPr>
          <w:bCs/>
          <w:sz w:val="28"/>
          <w:szCs w:val="28"/>
        </w:rPr>
        <w:t xml:space="preserve"> с использованием элементов </w:t>
      </w:r>
      <w:proofErr w:type="spellStart"/>
      <w:r w:rsidR="003D08D9" w:rsidRPr="00FC73A8">
        <w:rPr>
          <w:bCs/>
          <w:sz w:val="28"/>
          <w:szCs w:val="28"/>
        </w:rPr>
        <w:t>литотерапии</w:t>
      </w:r>
      <w:proofErr w:type="spellEnd"/>
      <w:r w:rsidR="003D08D9" w:rsidRPr="00FC73A8">
        <w:rPr>
          <w:bCs/>
          <w:sz w:val="28"/>
          <w:szCs w:val="28"/>
        </w:rPr>
        <w:t>.</w:t>
      </w:r>
      <w:r w:rsidR="00FC73A8">
        <w:rPr>
          <w:bCs/>
          <w:sz w:val="28"/>
          <w:szCs w:val="28"/>
        </w:rPr>
        <w:t xml:space="preserve"> </w:t>
      </w:r>
      <w:r w:rsidR="002D77DB">
        <w:rPr>
          <w:bCs/>
          <w:sz w:val="28"/>
          <w:szCs w:val="28"/>
        </w:rPr>
        <w:t>Игры и упражнения с применением природных камней, включенные в систему логопедической работы, позволяют обогатить сенсорный опыт учащих</w:t>
      </w:r>
      <w:r>
        <w:rPr>
          <w:bCs/>
          <w:sz w:val="28"/>
          <w:szCs w:val="28"/>
        </w:rPr>
        <w:t>ся, повысить мотивацию</w:t>
      </w:r>
      <w:r w:rsidR="002D77DB">
        <w:rPr>
          <w:bCs/>
          <w:sz w:val="28"/>
          <w:szCs w:val="28"/>
        </w:rPr>
        <w:t>, снять эмоциональное напряжение.</w:t>
      </w:r>
    </w:p>
    <w:p w:rsidR="002D77DB" w:rsidRDefault="002D77DB">
      <w:pPr>
        <w:rPr>
          <w:rFonts w:ascii="Times New Roman" w:eastAsia="Times New Roman" w:hAnsi="Times New Roman" w:cs="Times New Roman"/>
          <w:bCs/>
          <w:sz w:val="28"/>
          <w:szCs w:val="28"/>
          <w:lang w:eastAsia="ru-RU"/>
        </w:rPr>
      </w:pPr>
      <w:r>
        <w:rPr>
          <w:bCs/>
          <w:sz w:val="28"/>
          <w:szCs w:val="28"/>
        </w:rPr>
        <w:br w:type="page"/>
      </w:r>
    </w:p>
    <w:p w:rsidR="003D08D9" w:rsidRDefault="002D77DB" w:rsidP="002D77DB">
      <w:pPr>
        <w:pStyle w:val="c66f48f32c93420c20"/>
        <w:shd w:val="clear" w:color="auto" w:fill="FFFFFF"/>
        <w:spacing w:before="0" w:beforeAutospacing="0" w:after="0" w:afterAutospacing="0" w:line="300" w:lineRule="auto"/>
        <w:jc w:val="center"/>
        <w:rPr>
          <w:bCs/>
          <w:sz w:val="28"/>
          <w:szCs w:val="28"/>
        </w:rPr>
      </w:pPr>
      <w:r>
        <w:rPr>
          <w:bCs/>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
        <w:gridCol w:w="3805"/>
        <w:gridCol w:w="4206"/>
        <w:gridCol w:w="496"/>
      </w:tblGrid>
      <w:tr w:rsidR="0039234D" w:rsidTr="002D7D75">
        <w:tc>
          <w:tcPr>
            <w:tcW w:w="838" w:type="dxa"/>
          </w:tcPr>
          <w:p w:rsidR="0039234D" w:rsidRPr="0039234D" w:rsidRDefault="0039234D" w:rsidP="002D7D75">
            <w:pPr>
              <w:pStyle w:val="c66f48f32c93420c20"/>
              <w:numPr>
                <w:ilvl w:val="0"/>
                <w:numId w:val="7"/>
              </w:numPr>
              <w:spacing w:before="0" w:beforeAutospacing="0" w:after="0" w:afterAutospacing="0" w:line="300" w:lineRule="auto"/>
              <w:rPr>
                <w:bCs/>
                <w:sz w:val="28"/>
                <w:szCs w:val="28"/>
              </w:rPr>
            </w:pPr>
          </w:p>
        </w:tc>
        <w:tc>
          <w:tcPr>
            <w:tcW w:w="3805" w:type="dxa"/>
          </w:tcPr>
          <w:p w:rsidR="0039234D" w:rsidRDefault="00A33F7F" w:rsidP="002D7D75">
            <w:pPr>
              <w:pStyle w:val="c66f48f32c93420c20"/>
              <w:spacing w:before="0" w:beforeAutospacing="0" w:after="0" w:afterAutospacing="0" w:line="300" w:lineRule="auto"/>
              <w:rPr>
                <w:bCs/>
                <w:sz w:val="28"/>
                <w:szCs w:val="28"/>
              </w:rPr>
            </w:pPr>
            <w:r>
              <w:rPr>
                <w:bCs/>
                <w:sz w:val="28"/>
                <w:szCs w:val="28"/>
              </w:rPr>
              <w:t>Пояснительная записка</w:t>
            </w:r>
          </w:p>
        </w:tc>
        <w:tc>
          <w:tcPr>
            <w:tcW w:w="4206" w:type="dxa"/>
          </w:tcPr>
          <w:p w:rsidR="0039234D" w:rsidRDefault="0039234D" w:rsidP="002D77DB">
            <w:pPr>
              <w:pStyle w:val="c66f48f32c93420c20"/>
              <w:spacing w:before="0" w:beforeAutospacing="0" w:after="0" w:afterAutospacing="0" w:line="300" w:lineRule="auto"/>
              <w:jc w:val="center"/>
              <w:rPr>
                <w:bCs/>
                <w:sz w:val="28"/>
                <w:szCs w:val="28"/>
              </w:rPr>
            </w:pPr>
          </w:p>
        </w:tc>
        <w:tc>
          <w:tcPr>
            <w:tcW w:w="496" w:type="dxa"/>
          </w:tcPr>
          <w:p w:rsidR="0039234D" w:rsidRDefault="002D7D75" w:rsidP="002D77DB">
            <w:pPr>
              <w:pStyle w:val="c66f48f32c93420c20"/>
              <w:spacing w:before="0" w:beforeAutospacing="0" w:after="0" w:afterAutospacing="0" w:line="300" w:lineRule="auto"/>
              <w:jc w:val="center"/>
              <w:rPr>
                <w:bCs/>
                <w:sz w:val="28"/>
                <w:szCs w:val="28"/>
              </w:rPr>
            </w:pPr>
            <w:r>
              <w:rPr>
                <w:bCs/>
                <w:sz w:val="28"/>
                <w:szCs w:val="28"/>
              </w:rPr>
              <w:t>4</w:t>
            </w:r>
          </w:p>
        </w:tc>
      </w:tr>
      <w:tr w:rsidR="0039234D" w:rsidTr="002D7D75">
        <w:tc>
          <w:tcPr>
            <w:tcW w:w="838" w:type="dxa"/>
          </w:tcPr>
          <w:p w:rsidR="0039234D" w:rsidRDefault="0039234D" w:rsidP="002D7D75">
            <w:pPr>
              <w:pStyle w:val="c66f48f32c93420c20"/>
              <w:numPr>
                <w:ilvl w:val="0"/>
                <w:numId w:val="7"/>
              </w:numPr>
              <w:spacing w:before="0" w:beforeAutospacing="0" w:after="0" w:afterAutospacing="0" w:line="300" w:lineRule="auto"/>
              <w:rPr>
                <w:bCs/>
                <w:sz w:val="28"/>
                <w:szCs w:val="28"/>
              </w:rPr>
            </w:pPr>
          </w:p>
        </w:tc>
        <w:tc>
          <w:tcPr>
            <w:tcW w:w="3805" w:type="dxa"/>
          </w:tcPr>
          <w:p w:rsidR="0039234D" w:rsidRDefault="00A33F7F" w:rsidP="002D7D75">
            <w:pPr>
              <w:pStyle w:val="c66f48f32c93420c20"/>
              <w:spacing w:before="0" w:beforeAutospacing="0" w:after="0" w:afterAutospacing="0" w:line="300" w:lineRule="auto"/>
              <w:rPr>
                <w:bCs/>
                <w:sz w:val="28"/>
                <w:szCs w:val="28"/>
              </w:rPr>
            </w:pPr>
            <w:r>
              <w:rPr>
                <w:bCs/>
                <w:sz w:val="28"/>
                <w:szCs w:val="28"/>
              </w:rPr>
              <w:t>Содержание</w:t>
            </w:r>
          </w:p>
        </w:tc>
        <w:tc>
          <w:tcPr>
            <w:tcW w:w="4206" w:type="dxa"/>
          </w:tcPr>
          <w:p w:rsidR="0039234D" w:rsidRDefault="0039234D" w:rsidP="002D77DB">
            <w:pPr>
              <w:pStyle w:val="c66f48f32c93420c20"/>
              <w:spacing w:before="0" w:beforeAutospacing="0" w:after="0" w:afterAutospacing="0" w:line="300" w:lineRule="auto"/>
              <w:jc w:val="center"/>
              <w:rPr>
                <w:bCs/>
                <w:sz w:val="28"/>
                <w:szCs w:val="28"/>
              </w:rPr>
            </w:pPr>
          </w:p>
        </w:tc>
        <w:tc>
          <w:tcPr>
            <w:tcW w:w="496" w:type="dxa"/>
          </w:tcPr>
          <w:p w:rsidR="0039234D" w:rsidRDefault="002D7D75" w:rsidP="002D77DB">
            <w:pPr>
              <w:pStyle w:val="c66f48f32c93420c20"/>
              <w:spacing w:before="0" w:beforeAutospacing="0" w:after="0" w:afterAutospacing="0" w:line="300" w:lineRule="auto"/>
              <w:jc w:val="center"/>
              <w:rPr>
                <w:bCs/>
                <w:sz w:val="28"/>
                <w:szCs w:val="28"/>
              </w:rPr>
            </w:pPr>
            <w:r>
              <w:rPr>
                <w:bCs/>
                <w:sz w:val="28"/>
                <w:szCs w:val="28"/>
              </w:rPr>
              <w:t>7</w:t>
            </w:r>
          </w:p>
        </w:tc>
      </w:tr>
      <w:tr w:rsidR="0039234D" w:rsidTr="002D7D75">
        <w:tc>
          <w:tcPr>
            <w:tcW w:w="838" w:type="dxa"/>
          </w:tcPr>
          <w:p w:rsidR="0039234D" w:rsidRDefault="0039234D" w:rsidP="002D7D75">
            <w:pPr>
              <w:pStyle w:val="c66f48f32c93420c20"/>
              <w:spacing w:before="0" w:beforeAutospacing="0" w:after="0" w:afterAutospacing="0" w:line="300" w:lineRule="auto"/>
              <w:rPr>
                <w:bCs/>
                <w:sz w:val="28"/>
                <w:szCs w:val="28"/>
              </w:rPr>
            </w:pPr>
          </w:p>
        </w:tc>
        <w:tc>
          <w:tcPr>
            <w:tcW w:w="3805" w:type="dxa"/>
          </w:tcPr>
          <w:p w:rsidR="0039234D" w:rsidRDefault="00A33F7F" w:rsidP="002D7D75">
            <w:pPr>
              <w:pStyle w:val="c66f48f32c93420c20"/>
              <w:spacing w:before="0" w:beforeAutospacing="0" w:after="0" w:afterAutospacing="0" w:line="300" w:lineRule="auto"/>
              <w:rPr>
                <w:bCs/>
                <w:sz w:val="28"/>
                <w:szCs w:val="28"/>
              </w:rPr>
            </w:pPr>
            <w:r>
              <w:rPr>
                <w:bCs/>
                <w:sz w:val="28"/>
                <w:szCs w:val="28"/>
              </w:rPr>
              <w:t>Список литературы</w:t>
            </w:r>
          </w:p>
        </w:tc>
        <w:tc>
          <w:tcPr>
            <w:tcW w:w="4206" w:type="dxa"/>
          </w:tcPr>
          <w:p w:rsidR="0039234D" w:rsidRDefault="0039234D" w:rsidP="002D77DB">
            <w:pPr>
              <w:pStyle w:val="c66f48f32c93420c20"/>
              <w:spacing w:before="0" w:beforeAutospacing="0" w:after="0" w:afterAutospacing="0" w:line="300" w:lineRule="auto"/>
              <w:jc w:val="center"/>
              <w:rPr>
                <w:bCs/>
                <w:sz w:val="28"/>
                <w:szCs w:val="28"/>
              </w:rPr>
            </w:pPr>
          </w:p>
        </w:tc>
        <w:tc>
          <w:tcPr>
            <w:tcW w:w="496" w:type="dxa"/>
          </w:tcPr>
          <w:p w:rsidR="0039234D" w:rsidRDefault="002D7D75" w:rsidP="002D77DB">
            <w:pPr>
              <w:pStyle w:val="c66f48f32c93420c20"/>
              <w:spacing w:before="0" w:beforeAutospacing="0" w:after="0" w:afterAutospacing="0" w:line="300" w:lineRule="auto"/>
              <w:jc w:val="center"/>
              <w:rPr>
                <w:bCs/>
                <w:sz w:val="28"/>
                <w:szCs w:val="28"/>
              </w:rPr>
            </w:pPr>
            <w:r>
              <w:rPr>
                <w:bCs/>
                <w:sz w:val="28"/>
                <w:szCs w:val="28"/>
              </w:rPr>
              <w:t>11</w:t>
            </w:r>
          </w:p>
        </w:tc>
      </w:tr>
    </w:tbl>
    <w:p w:rsidR="0039234D" w:rsidRDefault="0039234D" w:rsidP="002D77DB">
      <w:pPr>
        <w:pStyle w:val="c66f48f32c93420c20"/>
        <w:shd w:val="clear" w:color="auto" w:fill="FFFFFF"/>
        <w:spacing w:before="0" w:beforeAutospacing="0" w:after="0" w:afterAutospacing="0" w:line="300" w:lineRule="auto"/>
        <w:jc w:val="center"/>
        <w:rPr>
          <w:bCs/>
          <w:sz w:val="28"/>
          <w:szCs w:val="28"/>
        </w:rPr>
      </w:pPr>
    </w:p>
    <w:p w:rsidR="00A33F7F" w:rsidRDefault="00A33F7F" w:rsidP="00A33F7F">
      <w:pPr>
        <w:spacing w:line="360" w:lineRule="auto"/>
        <w:rPr>
          <w:b/>
          <w:sz w:val="28"/>
          <w:szCs w:val="28"/>
        </w:rPr>
      </w:pPr>
    </w:p>
    <w:p w:rsidR="00163BF7" w:rsidRPr="00FC73A8" w:rsidRDefault="00163BF7" w:rsidP="00FC73A8">
      <w:pPr>
        <w:pStyle w:val="c66f48f32c93420c20"/>
        <w:shd w:val="clear" w:color="auto" w:fill="FFFFFF"/>
        <w:spacing w:before="0" w:beforeAutospacing="0" w:after="0" w:afterAutospacing="0" w:line="300" w:lineRule="auto"/>
        <w:jc w:val="both"/>
        <w:rPr>
          <w:sz w:val="28"/>
          <w:szCs w:val="28"/>
        </w:rPr>
      </w:pPr>
    </w:p>
    <w:p w:rsidR="00163BF7" w:rsidRDefault="00FF111D" w:rsidP="00163BF7">
      <w:pPr>
        <w:ind w:left="720" w:hanging="360"/>
        <w:jc w:val="both"/>
        <w:rPr>
          <w:color w:val="000000"/>
          <w:szCs w:val="28"/>
        </w:rPr>
      </w:pPr>
      <w:r w:rsidRPr="009876A6">
        <w:rPr>
          <w:color w:val="000000"/>
          <w:szCs w:val="28"/>
        </w:rPr>
        <w:br w:type="page"/>
      </w:r>
    </w:p>
    <w:p w:rsidR="00AF190F" w:rsidRPr="009876A6" w:rsidRDefault="002D77DB" w:rsidP="009876A6">
      <w:pPr>
        <w:pStyle w:val="a4"/>
        <w:numPr>
          <w:ilvl w:val="0"/>
          <w:numId w:val="3"/>
        </w:numP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Пояснительная записка</w:t>
      </w:r>
    </w:p>
    <w:p w:rsidR="00322659" w:rsidRPr="00A336F6" w:rsidRDefault="000657DF" w:rsidP="000657DF">
      <w:pPr>
        <w:shd w:val="clear" w:color="auto" w:fill="FFFFFF"/>
        <w:spacing w:after="0" w:line="360" w:lineRule="auto"/>
        <w:ind w:firstLine="708"/>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color w:val="000000"/>
          <w:sz w:val="28"/>
          <w:szCs w:val="28"/>
          <w:lang w:eastAsia="ru-RU"/>
        </w:rPr>
        <w:t>Одной</w:t>
      </w:r>
      <w:r w:rsidR="00E45D6A" w:rsidRPr="00E45D6A">
        <w:rPr>
          <w:rFonts w:ascii="Times New Roman" w:eastAsia="Times New Roman" w:hAnsi="Times New Roman" w:cs="Times New Roman"/>
          <w:color w:val="000000"/>
          <w:sz w:val="28"/>
          <w:szCs w:val="28"/>
          <w:lang w:eastAsia="ru-RU"/>
        </w:rPr>
        <w:t xml:space="preserve"> из </w:t>
      </w:r>
      <w:r>
        <w:rPr>
          <w:rFonts w:ascii="Times New Roman" w:eastAsia="Times New Roman" w:hAnsi="Times New Roman" w:cs="Times New Roman"/>
          <w:color w:val="000000"/>
          <w:sz w:val="28"/>
          <w:szCs w:val="28"/>
          <w:lang w:eastAsia="ru-RU"/>
        </w:rPr>
        <w:t>значимых проблем</w:t>
      </w:r>
      <w:r w:rsidR="00E45D6A" w:rsidRPr="00E45D6A">
        <w:rPr>
          <w:rFonts w:ascii="Times New Roman" w:eastAsia="Times New Roman" w:hAnsi="Times New Roman" w:cs="Times New Roman"/>
          <w:color w:val="000000"/>
          <w:sz w:val="28"/>
          <w:szCs w:val="28"/>
          <w:lang w:eastAsia="ru-RU"/>
        </w:rPr>
        <w:t xml:space="preserve"> обучения и воспитания </w:t>
      </w:r>
      <w:r w:rsidR="009F0A85">
        <w:rPr>
          <w:rFonts w:ascii="Times New Roman" w:eastAsia="Times New Roman" w:hAnsi="Times New Roman" w:cs="Times New Roman"/>
          <w:color w:val="000000"/>
          <w:sz w:val="28"/>
          <w:szCs w:val="28"/>
          <w:lang w:eastAsia="ru-RU"/>
        </w:rPr>
        <w:t xml:space="preserve">младших </w:t>
      </w:r>
      <w:r>
        <w:rPr>
          <w:rFonts w:ascii="Times New Roman" w:eastAsia="Times New Roman" w:hAnsi="Times New Roman" w:cs="Times New Roman"/>
          <w:color w:val="000000"/>
          <w:sz w:val="28"/>
          <w:szCs w:val="28"/>
          <w:lang w:eastAsia="ru-RU"/>
        </w:rPr>
        <w:t>школьников</w:t>
      </w:r>
      <w:r w:rsidR="009F0A85">
        <w:rPr>
          <w:rFonts w:ascii="Times New Roman" w:eastAsia="Times New Roman" w:hAnsi="Times New Roman" w:cs="Times New Roman"/>
          <w:color w:val="000000"/>
          <w:sz w:val="28"/>
          <w:szCs w:val="28"/>
          <w:lang w:eastAsia="ru-RU"/>
        </w:rPr>
        <w:t xml:space="preserve"> с нарушением интеллекта</w:t>
      </w:r>
      <w:r>
        <w:rPr>
          <w:rFonts w:ascii="Times New Roman" w:eastAsia="Times New Roman" w:hAnsi="Times New Roman" w:cs="Times New Roman"/>
          <w:color w:val="000000"/>
          <w:sz w:val="28"/>
          <w:szCs w:val="28"/>
          <w:lang w:eastAsia="ru-RU"/>
        </w:rPr>
        <w:t xml:space="preserve"> является развитие их речи.</w:t>
      </w:r>
      <w:r w:rsidRPr="002D7D75">
        <w:rPr>
          <w:rFonts w:ascii="Times New Roman" w:eastAsia="Times New Roman" w:hAnsi="Times New Roman" w:cs="Times New Roman"/>
          <w:sz w:val="28"/>
          <w:szCs w:val="28"/>
          <w:lang w:eastAsia="ru-RU"/>
        </w:rPr>
        <w:t xml:space="preserve"> У детей данной категории наблюдается системное недоразвитие речи (СНР) разной степени выраженности. </w:t>
      </w:r>
    </w:p>
    <w:p w:rsidR="000657DF" w:rsidRPr="00B71ED1" w:rsidRDefault="000657DF" w:rsidP="000657DF">
      <w:pPr>
        <w:shd w:val="clear" w:color="auto" w:fill="FFFFFF"/>
        <w:spacing w:after="0" w:line="360" w:lineRule="auto"/>
        <w:ind w:firstLine="708"/>
        <w:jc w:val="both"/>
        <w:rPr>
          <w:rFonts w:ascii="Times New Roman" w:hAnsi="Times New Roman" w:cs="Times New Roman"/>
          <w:color w:val="000000" w:themeColor="text1"/>
          <w:sz w:val="28"/>
          <w:shd w:val="clear" w:color="auto" w:fill="FFFFFF"/>
        </w:rPr>
      </w:pPr>
      <w:r>
        <w:rPr>
          <w:rFonts w:ascii="Times New Roman" w:eastAsia="Times New Roman" w:hAnsi="Times New Roman" w:cs="Times New Roman"/>
          <w:color w:val="000000"/>
          <w:sz w:val="28"/>
          <w:szCs w:val="28"/>
          <w:lang w:eastAsia="ru-RU"/>
        </w:rPr>
        <w:t>Страдают все стороны речи – фонетическая, лексическая, грамма</w:t>
      </w:r>
      <w:r w:rsidR="00322659">
        <w:rPr>
          <w:rFonts w:ascii="Times New Roman" w:eastAsia="Times New Roman" w:hAnsi="Times New Roman" w:cs="Times New Roman"/>
          <w:color w:val="000000"/>
          <w:sz w:val="28"/>
          <w:szCs w:val="28"/>
          <w:lang w:eastAsia="ru-RU"/>
        </w:rPr>
        <w:t xml:space="preserve">тическая, </w:t>
      </w:r>
      <w:r w:rsidR="00322659" w:rsidRPr="00B71ED1">
        <w:rPr>
          <w:rFonts w:ascii="Times New Roman" w:eastAsia="Times New Roman" w:hAnsi="Times New Roman" w:cs="Times New Roman"/>
          <w:color w:val="000000" w:themeColor="text1"/>
          <w:sz w:val="28"/>
          <w:szCs w:val="28"/>
          <w:lang w:eastAsia="ru-RU"/>
        </w:rPr>
        <w:t xml:space="preserve">семантическая. </w:t>
      </w:r>
      <w:r w:rsidR="00A336F6">
        <w:rPr>
          <w:rFonts w:ascii="Times New Roman" w:hAnsi="Times New Roman" w:cs="Times New Roman"/>
          <w:color w:val="000000" w:themeColor="text1"/>
          <w:sz w:val="28"/>
          <w:shd w:val="clear" w:color="auto" w:fill="FFFFFF"/>
        </w:rPr>
        <w:t>У младших школьников</w:t>
      </w:r>
      <w:r w:rsidR="00322659" w:rsidRPr="00B71ED1">
        <w:rPr>
          <w:rFonts w:ascii="Times New Roman" w:hAnsi="Times New Roman" w:cs="Times New Roman"/>
          <w:color w:val="000000" w:themeColor="text1"/>
          <w:sz w:val="28"/>
          <w:shd w:val="clear" w:color="auto" w:fill="FFFFFF"/>
        </w:rPr>
        <w:t xml:space="preserve"> с нарушением интеллекта</w:t>
      </w:r>
      <w:r w:rsidRPr="00B71ED1">
        <w:rPr>
          <w:rFonts w:ascii="Times New Roman" w:hAnsi="Times New Roman" w:cs="Times New Roman"/>
          <w:color w:val="000000" w:themeColor="text1"/>
          <w:sz w:val="28"/>
          <w:shd w:val="clear" w:color="auto" w:fill="FFFFFF"/>
        </w:rPr>
        <w:t xml:space="preserve"> </w:t>
      </w:r>
      <w:r w:rsidR="00CF6F33" w:rsidRPr="00B71ED1">
        <w:rPr>
          <w:rFonts w:ascii="Times New Roman" w:hAnsi="Times New Roman" w:cs="Times New Roman"/>
          <w:color w:val="000000" w:themeColor="text1"/>
          <w:sz w:val="28"/>
          <w:shd w:val="clear" w:color="auto" w:fill="FFFFFF"/>
        </w:rPr>
        <w:t xml:space="preserve">особенно </w:t>
      </w:r>
      <w:r w:rsidRPr="00B71ED1">
        <w:rPr>
          <w:rFonts w:ascii="Times New Roman" w:hAnsi="Times New Roman" w:cs="Times New Roman"/>
          <w:color w:val="000000" w:themeColor="text1"/>
          <w:sz w:val="28"/>
          <w:shd w:val="clear" w:color="auto" w:fill="FFFFFF"/>
        </w:rPr>
        <w:t>широко распространены фонетические нарушения (от 65 до 85%) по причинам общего познавательного недоразвития</w:t>
      </w:r>
      <w:r w:rsidR="00322659" w:rsidRPr="00B71ED1">
        <w:rPr>
          <w:rFonts w:ascii="Times New Roman" w:hAnsi="Times New Roman" w:cs="Times New Roman"/>
          <w:color w:val="000000" w:themeColor="text1"/>
          <w:sz w:val="28"/>
          <w:shd w:val="clear" w:color="auto" w:fill="FFFFFF"/>
        </w:rPr>
        <w:t>, недоразвития речевой моторики</w:t>
      </w:r>
      <w:r w:rsidRPr="00B71ED1">
        <w:rPr>
          <w:rFonts w:ascii="Times New Roman" w:hAnsi="Times New Roman" w:cs="Times New Roman"/>
          <w:color w:val="000000" w:themeColor="text1"/>
          <w:sz w:val="28"/>
          <w:shd w:val="clear" w:color="auto" w:fill="FFFFFF"/>
        </w:rPr>
        <w:t xml:space="preserve"> и фонематического воспр</w:t>
      </w:r>
      <w:r w:rsidR="00322659" w:rsidRPr="00B71ED1">
        <w:rPr>
          <w:rFonts w:ascii="Times New Roman" w:hAnsi="Times New Roman" w:cs="Times New Roman"/>
          <w:color w:val="000000" w:themeColor="text1"/>
          <w:sz w:val="28"/>
          <w:shd w:val="clear" w:color="auto" w:fill="FFFFFF"/>
        </w:rPr>
        <w:t xml:space="preserve">иятия. </w:t>
      </w:r>
      <w:r w:rsidRPr="00B71ED1">
        <w:rPr>
          <w:rFonts w:ascii="Times New Roman" w:hAnsi="Times New Roman" w:cs="Times New Roman"/>
          <w:color w:val="000000" w:themeColor="text1"/>
          <w:sz w:val="28"/>
          <w:shd w:val="clear" w:color="auto" w:fill="FFFFFF"/>
        </w:rPr>
        <w:t xml:space="preserve">Активный словарь гораздо беднее пассивного; речь состоит в основном из существительных и обиходных глаголов; прилагательные, наречия, союзы встречаются редко. Медленно усваиваются закономерности языка, речевые обобщения. </w:t>
      </w:r>
      <w:r w:rsidR="00A336F6">
        <w:rPr>
          <w:rFonts w:ascii="Times New Roman" w:hAnsi="Times New Roman" w:cs="Times New Roman"/>
          <w:color w:val="000000" w:themeColor="text1"/>
          <w:sz w:val="28"/>
          <w:shd w:val="clear" w:color="auto" w:fill="FFFFFF"/>
        </w:rPr>
        <w:t>Дети испытывают трудности звуко</w:t>
      </w:r>
      <w:r w:rsidRPr="00B71ED1">
        <w:rPr>
          <w:rFonts w:ascii="Times New Roman" w:hAnsi="Times New Roman" w:cs="Times New Roman"/>
          <w:color w:val="000000" w:themeColor="text1"/>
          <w:sz w:val="28"/>
          <w:shd w:val="clear" w:color="auto" w:fill="FFFFFF"/>
        </w:rPr>
        <w:t>буквенного анализа и синтеза, следова</w:t>
      </w:r>
      <w:r w:rsidR="00E52820">
        <w:rPr>
          <w:rFonts w:ascii="Times New Roman" w:hAnsi="Times New Roman" w:cs="Times New Roman"/>
          <w:color w:val="000000" w:themeColor="text1"/>
          <w:sz w:val="28"/>
          <w:shd w:val="clear" w:color="auto" w:fill="FFFFFF"/>
        </w:rPr>
        <w:t>тельно, наблюдаются нарушения</w:t>
      </w:r>
      <w:r w:rsidRPr="00B71ED1">
        <w:rPr>
          <w:rFonts w:ascii="Times New Roman" w:hAnsi="Times New Roman" w:cs="Times New Roman"/>
          <w:color w:val="000000" w:themeColor="text1"/>
          <w:sz w:val="28"/>
          <w:shd w:val="clear" w:color="auto" w:fill="FFFFFF"/>
        </w:rPr>
        <w:t xml:space="preserve"> пись</w:t>
      </w:r>
      <w:r w:rsidR="00322659" w:rsidRPr="00B71ED1">
        <w:rPr>
          <w:rFonts w:ascii="Times New Roman" w:hAnsi="Times New Roman" w:cs="Times New Roman"/>
          <w:color w:val="000000" w:themeColor="text1"/>
          <w:sz w:val="28"/>
          <w:shd w:val="clear" w:color="auto" w:fill="FFFFFF"/>
        </w:rPr>
        <w:t>ма, трудности овладения чтением</w:t>
      </w:r>
      <w:r w:rsidRPr="00B71ED1">
        <w:rPr>
          <w:rFonts w:ascii="Times New Roman" w:hAnsi="Times New Roman" w:cs="Times New Roman"/>
          <w:color w:val="000000" w:themeColor="text1"/>
          <w:sz w:val="28"/>
          <w:shd w:val="clear" w:color="auto" w:fill="FFFFFF"/>
        </w:rPr>
        <w:t>. Снижена потребность в речевом общении.</w:t>
      </w:r>
    </w:p>
    <w:p w:rsidR="00C3145D" w:rsidRDefault="00CF6F33" w:rsidP="00C3145D">
      <w:pPr>
        <w:widowControl w:val="0"/>
        <w:spacing w:before="240" w:line="360" w:lineRule="auto"/>
        <w:ind w:firstLine="708"/>
        <w:contextualSpacing/>
        <w:jc w:val="both"/>
        <w:rPr>
          <w:rFonts w:ascii="Times New Roman" w:hAnsi="Times New Roman"/>
          <w:color w:val="000000"/>
          <w:sz w:val="28"/>
          <w:szCs w:val="28"/>
        </w:rPr>
      </w:pPr>
      <w:r w:rsidRPr="00B31553">
        <w:rPr>
          <w:rFonts w:ascii="Times New Roman" w:hAnsi="Times New Roman" w:cs="Times New Roman"/>
          <w:sz w:val="28"/>
          <w:szCs w:val="28"/>
        </w:rPr>
        <w:t xml:space="preserve">В связи с тем, что нарушения речи у учащихся с </w:t>
      </w:r>
      <w:r>
        <w:rPr>
          <w:rFonts w:ascii="Times New Roman" w:hAnsi="Times New Roman" w:cs="Times New Roman"/>
          <w:sz w:val="28"/>
          <w:szCs w:val="28"/>
        </w:rPr>
        <w:t xml:space="preserve">нарушением интеллекта </w:t>
      </w:r>
      <w:r w:rsidRPr="00B31553">
        <w:rPr>
          <w:rFonts w:ascii="Times New Roman" w:hAnsi="Times New Roman" w:cs="Times New Roman"/>
          <w:sz w:val="28"/>
          <w:szCs w:val="28"/>
        </w:rPr>
        <w:t>носят стойкий характер, логопедическая работа осуществляется в более</w:t>
      </w:r>
      <w:r>
        <w:rPr>
          <w:rFonts w:ascii="Times New Roman" w:hAnsi="Times New Roman" w:cs="Times New Roman"/>
          <w:sz w:val="28"/>
          <w:szCs w:val="28"/>
        </w:rPr>
        <w:t xml:space="preserve"> длительные сроки</w:t>
      </w:r>
      <w:r w:rsidRPr="00B31553">
        <w:rPr>
          <w:rFonts w:ascii="Times New Roman" w:hAnsi="Times New Roman" w:cs="Times New Roman"/>
          <w:sz w:val="28"/>
          <w:szCs w:val="28"/>
        </w:rPr>
        <w:t>.</w:t>
      </w:r>
      <w:r>
        <w:rPr>
          <w:rFonts w:ascii="Times New Roman" w:hAnsi="Times New Roman" w:cs="Times New Roman"/>
          <w:sz w:val="28"/>
          <w:szCs w:val="28"/>
        </w:rPr>
        <w:t xml:space="preserve"> </w:t>
      </w:r>
      <w:r w:rsidRPr="00F0534C">
        <w:rPr>
          <w:rFonts w:ascii="Times New Roman" w:hAnsi="Times New Roman"/>
          <w:color w:val="000000"/>
          <w:sz w:val="28"/>
          <w:szCs w:val="28"/>
        </w:rPr>
        <w:t xml:space="preserve">Характерной </w:t>
      </w:r>
      <w:r w:rsidR="002D7D75">
        <w:rPr>
          <w:rFonts w:ascii="Times New Roman" w:hAnsi="Times New Roman"/>
          <w:color w:val="000000"/>
          <w:sz w:val="28"/>
          <w:szCs w:val="28"/>
        </w:rPr>
        <w:t xml:space="preserve">особенностью </w:t>
      </w:r>
      <w:r w:rsidRPr="00F0534C">
        <w:rPr>
          <w:rFonts w:ascii="Times New Roman" w:hAnsi="Times New Roman"/>
          <w:color w:val="000000"/>
          <w:sz w:val="28"/>
          <w:szCs w:val="28"/>
        </w:rPr>
        <w:t>логопедичес</w:t>
      </w:r>
      <w:r>
        <w:rPr>
          <w:rFonts w:ascii="Times New Roman" w:hAnsi="Times New Roman"/>
          <w:color w:val="000000"/>
          <w:sz w:val="28"/>
          <w:szCs w:val="28"/>
        </w:rPr>
        <w:t>кой работы с у</w:t>
      </w:r>
      <w:r w:rsidRPr="00F0534C">
        <w:rPr>
          <w:rFonts w:ascii="Times New Roman" w:hAnsi="Times New Roman"/>
          <w:color w:val="000000"/>
          <w:sz w:val="28"/>
          <w:szCs w:val="28"/>
        </w:rPr>
        <w:t xml:space="preserve">чащимися </w:t>
      </w:r>
      <w:r w:rsidR="00B71ED1">
        <w:rPr>
          <w:rFonts w:ascii="Times New Roman" w:hAnsi="Times New Roman"/>
          <w:color w:val="000000"/>
          <w:sz w:val="28"/>
          <w:szCs w:val="28"/>
        </w:rPr>
        <w:t xml:space="preserve">данной категории </w:t>
      </w:r>
      <w:r w:rsidR="00272342">
        <w:rPr>
          <w:rFonts w:ascii="Times New Roman" w:hAnsi="Times New Roman"/>
          <w:color w:val="000000"/>
          <w:sz w:val="28"/>
          <w:szCs w:val="28"/>
        </w:rPr>
        <w:t>является</w:t>
      </w:r>
      <w:r w:rsidR="00E52820">
        <w:rPr>
          <w:rFonts w:ascii="Times New Roman" w:hAnsi="Times New Roman"/>
          <w:color w:val="000000"/>
          <w:sz w:val="28"/>
          <w:szCs w:val="28"/>
        </w:rPr>
        <w:t xml:space="preserve"> частая повторяемость</w:t>
      </w:r>
      <w:r w:rsidRPr="00F0534C">
        <w:rPr>
          <w:rFonts w:ascii="Times New Roman" w:hAnsi="Times New Roman"/>
          <w:color w:val="000000"/>
          <w:sz w:val="28"/>
          <w:szCs w:val="28"/>
        </w:rPr>
        <w:t xml:space="preserve"> упражнений, но с включением элементов новизны по содержанию и по форме.</w:t>
      </w:r>
    </w:p>
    <w:p w:rsidR="00A244D6" w:rsidRDefault="00A336F6" w:rsidP="003070E2">
      <w:pPr>
        <w:widowControl w:val="0"/>
        <w:spacing w:before="240" w:line="360" w:lineRule="auto"/>
        <w:ind w:firstLine="708"/>
        <w:contextualSpacing/>
        <w:jc w:val="both"/>
        <w:rPr>
          <w:rFonts w:ascii="Times New Roman" w:hAnsi="Times New Roman" w:cs="Times New Roman"/>
          <w:color w:val="000000"/>
          <w:sz w:val="28"/>
          <w:szCs w:val="28"/>
        </w:rPr>
      </w:pPr>
      <w:r w:rsidRPr="00A336F6">
        <w:rPr>
          <w:rFonts w:ascii="Times New Roman" w:hAnsi="Times New Roman" w:cs="Times New Roman"/>
          <w:color w:val="000000"/>
          <w:sz w:val="28"/>
          <w:szCs w:val="28"/>
        </w:rPr>
        <w:t>В данных условиях</w:t>
      </w:r>
      <w:r>
        <w:rPr>
          <w:rFonts w:ascii="Times New Roman" w:hAnsi="Times New Roman" w:cs="Times New Roman"/>
          <w:i/>
          <w:color w:val="000000"/>
          <w:sz w:val="28"/>
          <w:szCs w:val="28"/>
        </w:rPr>
        <w:t xml:space="preserve"> а</w:t>
      </w:r>
      <w:r w:rsidR="00272342" w:rsidRPr="00C3145D">
        <w:rPr>
          <w:rFonts w:ascii="Times New Roman" w:hAnsi="Times New Roman" w:cs="Times New Roman"/>
          <w:i/>
          <w:color w:val="000000"/>
          <w:sz w:val="28"/>
          <w:szCs w:val="28"/>
        </w:rPr>
        <w:t>ктуальной</w:t>
      </w:r>
      <w:r w:rsidR="00272342" w:rsidRPr="00C3145D">
        <w:rPr>
          <w:rFonts w:ascii="Times New Roman" w:hAnsi="Times New Roman" w:cs="Times New Roman"/>
          <w:color w:val="000000"/>
          <w:sz w:val="28"/>
          <w:szCs w:val="28"/>
        </w:rPr>
        <w:t xml:space="preserve"> становится проблема поиска эффективных </w:t>
      </w:r>
      <w:r w:rsidR="00A110DC">
        <w:rPr>
          <w:rFonts w:ascii="Times New Roman" w:hAnsi="Times New Roman" w:cs="Times New Roman"/>
          <w:color w:val="000000"/>
          <w:sz w:val="28"/>
          <w:szCs w:val="28"/>
        </w:rPr>
        <w:t>средств</w:t>
      </w:r>
      <w:r w:rsidR="00272342" w:rsidRPr="00C3145D">
        <w:rPr>
          <w:rFonts w:ascii="Times New Roman" w:hAnsi="Times New Roman" w:cs="Times New Roman"/>
          <w:color w:val="000000"/>
          <w:sz w:val="28"/>
          <w:szCs w:val="28"/>
        </w:rPr>
        <w:t>, позволяющих</w:t>
      </w:r>
      <w:r w:rsidR="009876A6">
        <w:rPr>
          <w:rFonts w:ascii="Times New Roman" w:hAnsi="Times New Roman" w:cs="Times New Roman"/>
          <w:color w:val="000000"/>
          <w:sz w:val="28"/>
          <w:szCs w:val="28"/>
        </w:rPr>
        <w:t xml:space="preserve"> обогатить и разнообразить коррекционно-развивающую работу</w:t>
      </w:r>
      <w:r w:rsidR="009876A6" w:rsidRPr="00C3145D">
        <w:rPr>
          <w:rFonts w:ascii="Times New Roman" w:hAnsi="Times New Roman" w:cs="Times New Roman"/>
          <w:color w:val="000000"/>
          <w:sz w:val="28"/>
          <w:szCs w:val="28"/>
        </w:rPr>
        <w:t xml:space="preserve"> с младшими школьниками</w:t>
      </w:r>
      <w:r>
        <w:rPr>
          <w:rFonts w:ascii="Times New Roman" w:hAnsi="Times New Roman" w:cs="Times New Roman"/>
          <w:color w:val="000000"/>
          <w:sz w:val="28"/>
          <w:szCs w:val="28"/>
        </w:rPr>
        <w:t xml:space="preserve"> с нарушением интеллекта</w:t>
      </w:r>
      <w:r w:rsidR="009876A6">
        <w:rPr>
          <w:rFonts w:ascii="Times New Roman" w:hAnsi="Times New Roman" w:cs="Times New Roman"/>
          <w:color w:val="000000"/>
          <w:sz w:val="28"/>
          <w:szCs w:val="28"/>
        </w:rPr>
        <w:t>,</w:t>
      </w:r>
      <w:r w:rsidR="00272342" w:rsidRPr="00C3145D">
        <w:rPr>
          <w:rFonts w:ascii="Times New Roman" w:hAnsi="Times New Roman" w:cs="Times New Roman"/>
          <w:color w:val="000000"/>
          <w:sz w:val="28"/>
          <w:szCs w:val="28"/>
        </w:rPr>
        <w:t xml:space="preserve"> стимулировать познавательный интерес учащихся</w:t>
      </w:r>
      <w:r>
        <w:rPr>
          <w:rFonts w:ascii="Times New Roman" w:hAnsi="Times New Roman" w:cs="Times New Roman"/>
          <w:color w:val="000000"/>
          <w:sz w:val="28"/>
          <w:szCs w:val="28"/>
        </w:rPr>
        <w:t>. Данная проблема побуждает</w:t>
      </w:r>
      <w:r w:rsidR="00426782">
        <w:rPr>
          <w:rFonts w:ascii="Times New Roman" w:hAnsi="Times New Roman" w:cs="Times New Roman"/>
          <w:color w:val="000000"/>
          <w:sz w:val="28"/>
          <w:szCs w:val="28"/>
        </w:rPr>
        <w:t xml:space="preserve"> обратиться к широкому</w:t>
      </w:r>
      <w:r w:rsidR="00A244D6">
        <w:rPr>
          <w:rFonts w:ascii="Times New Roman" w:hAnsi="Times New Roman" w:cs="Times New Roman"/>
          <w:color w:val="000000"/>
          <w:sz w:val="28"/>
          <w:szCs w:val="28"/>
        </w:rPr>
        <w:t xml:space="preserve"> спектру нетрадиционных методик.</w:t>
      </w:r>
    </w:p>
    <w:p w:rsidR="00A244D6" w:rsidRPr="00A244D6" w:rsidRDefault="00A244D6" w:rsidP="00A244D6">
      <w:pPr>
        <w:widowControl w:val="0"/>
        <w:spacing w:before="240" w:line="360" w:lineRule="auto"/>
        <w:ind w:firstLine="708"/>
        <w:contextualSpacing/>
        <w:jc w:val="both"/>
        <w:rPr>
          <w:rFonts w:ascii="Times New Roman" w:hAnsi="Times New Roman" w:cs="Times New Roman"/>
          <w:color w:val="000000"/>
          <w:sz w:val="28"/>
          <w:szCs w:val="28"/>
        </w:rPr>
      </w:pPr>
      <w:r w:rsidRPr="00AF190F">
        <w:rPr>
          <w:rFonts w:ascii="Times New Roman" w:hAnsi="Times New Roman" w:cs="Times New Roman"/>
          <w:color w:val="010101"/>
          <w:sz w:val="28"/>
          <w:szCs w:val="28"/>
        </w:rPr>
        <w:t>Анализ современных инновационных подходов в области логопедии, приводит к выводу о том, что использ</w:t>
      </w:r>
      <w:r>
        <w:rPr>
          <w:rFonts w:ascii="Times New Roman" w:hAnsi="Times New Roman" w:cs="Times New Roman"/>
          <w:color w:val="010101"/>
          <w:sz w:val="28"/>
          <w:szCs w:val="28"/>
        </w:rPr>
        <w:t>ование нетрадиционных методов воздействия</w:t>
      </w:r>
      <w:r w:rsidRPr="00AF190F">
        <w:rPr>
          <w:rFonts w:ascii="Times New Roman" w:hAnsi="Times New Roman" w:cs="Times New Roman"/>
          <w:color w:val="010101"/>
          <w:sz w:val="28"/>
          <w:szCs w:val="28"/>
        </w:rPr>
        <w:t xml:space="preserve"> в коррекционно-</w:t>
      </w:r>
      <w:r w:rsidR="002D7D75">
        <w:rPr>
          <w:rFonts w:ascii="Times New Roman" w:hAnsi="Times New Roman" w:cs="Times New Roman"/>
          <w:color w:val="010101"/>
          <w:sz w:val="28"/>
          <w:szCs w:val="28"/>
        </w:rPr>
        <w:t xml:space="preserve">логопедической работе с детьми, имеющими </w:t>
      </w:r>
      <w:r w:rsidR="002D7D75">
        <w:rPr>
          <w:rFonts w:ascii="Times New Roman" w:hAnsi="Times New Roman" w:cs="Times New Roman"/>
          <w:color w:val="010101"/>
          <w:sz w:val="28"/>
          <w:szCs w:val="28"/>
        </w:rPr>
        <w:lastRenderedPageBreak/>
        <w:t>нарушения</w:t>
      </w:r>
      <w:r w:rsidRPr="00AF190F">
        <w:rPr>
          <w:rFonts w:ascii="Times New Roman" w:hAnsi="Times New Roman" w:cs="Times New Roman"/>
          <w:color w:val="010101"/>
          <w:sz w:val="28"/>
          <w:szCs w:val="28"/>
        </w:rPr>
        <w:t xml:space="preserve"> речи может быть действенным способом решения этой проблемы.</w:t>
      </w:r>
      <w:r>
        <w:rPr>
          <w:rFonts w:ascii="Roboto" w:hAnsi="Roboto"/>
          <w:color w:val="010101"/>
        </w:rPr>
        <w:t xml:space="preserve"> </w:t>
      </w:r>
      <w:r>
        <w:rPr>
          <w:rFonts w:ascii="Times New Roman" w:hAnsi="Times New Roman" w:cs="Times New Roman"/>
          <w:color w:val="000000"/>
          <w:sz w:val="28"/>
          <w:szCs w:val="28"/>
        </w:rPr>
        <w:t xml:space="preserve">Тема эффективности нетрадиционных методов в коррекционной работе освящается в методической литературе многими авторами </w:t>
      </w:r>
      <w:r w:rsidRPr="00C3145D">
        <w:rPr>
          <w:rFonts w:ascii="Times New Roman" w:hAnsi="Times New Roman" w:cs="Times New Roman"/>
          <w:color w:val="000000"/>
          <w:sz w:val="28"/>
          <w:szCs w:val="28"/>
        </w:rPr>
        <w:t>(</w:t>
      </w:r>
      <w:r w:rsidRPr="002D7D75">
        <w:rPr>
          <w:rFonts w:ascii="Times New Roman" w:hAnsi="Times New Roman" w:cs="Times New Roman"/>
          <w:sz w:val="28"/>
          <w:szCs w:val="28"/>
          <w:shd w:val="clear" w:color="auto" w:fill="FFFFFF"/>
        </w:rPr>
        <w:t>Акименко В. М., Бабина Е. С., Громова О.Е., Коноваленко В.В., Коноваленко</w:t>
      </w:r>
      <w:r w:rsidRPr="00A244D6">
        <w:rPr>
          <w:rFonts w:ascii="Times New Roman" w:hAnsi="Times New Roman" w:cs="Times New Roman"/>
          <w:color w:val="FF0000"/>
          <w:sz w:val="28"/>
          <w:szCs w:val="28"/>
          <w:shd w:val="clear" w:color="auto" w:fill="FFFFFF"/>
        </w:rPr>
        <w:t xml:space="preserve"> </w:t>
      </w:r>
      <w:r w:rsidRPr="00C3145D">
        <w:rPr>
          <w:rFonts w:ascii="Times New Roman" w:hAnsi="Times New Roman" w:cs="Times New Roman"/>
          <w:color w:val="000000"/>
          <w:sz w:val="28"/>
          <w:szCs w:val="28"/>
          <w:shd w:val="clear" w:color="auto" w:fill="FFFFFF"/>
        </w:rPr>
        <w:t>С.В. и др.</w:t>
      </w:r>
      <w:r w:rsidRPr="00C3145D">
        <w:rPr>
          <w:rFonts w:ascii="Times New Roman" w:hAnsi="Times New Roman" w:cs="Times New Roman"/>
          <w:color w:val="000000"/>
          <w:sz w:val="28"/>
          <w:szCs w:val="28"/>
        </w:rPr>
        <w:t xml:space="preserve">). </w:t>
      </w:r>
      <w:r>
        <w:rPr>
          <w:rFonts w:ascii="Times New Roman" w:hAnsi="Times New Roman"/>
          <w:color w:val="000000"/>
          <w:sz w:val="28"/>
          <w:szCs w:val="28"/>
        </w:rPr>
        <w:t xml:space="preserve">Данные методы, используемые не самостоятельно, а как дополнение, на фоне комплексной логопедической помощи, способствуют достижению максимально возможных успехов в преодолении речевых трудностей. </w:t>
      </w:r>
    </w:p>
    <w:p w:rsidR="003070E2" w:rsidRDefault="00C862FF" w:rsidP="00C862FF">
      <w:pPr>
        <w:widowControl w:val="0"/>
        <w:spacing w:before="240" w:line="360" w:lineRule="auto"/>
        <w:ind w:firstLine="708"/>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Одной из таких методик является</w:t>
      </w:r>
      <w:r w:rsidR="00673F43" w:rsidRPr="00426782">
        <w:rPr>
          <w:rFonts w:ascii="Times New Roman" w:hAnsi="Times New Roman" w:cs="Times New Roman"/>
          <w:sz w:val="28"/>
          <w:szCs w:val="28"/>
        </w:rPr>
        <w:t xml:space="preserve"> </w:t>
      </w:r>
      <w:proofErr w:type="spellStart"/>
      <w:r w:rsidR="00673F43" w:rsidRPr="00426782">
        <w:rPr>
          <w:rFonts w:ascii="Times New Roman" w:hAnsi="Times New Roman" w:cs="Times New Roman"/>
          <w:i/>
          <w:sz w:val="28"/>
          <w:szCs w:val="28"/>
        </w:rPr>
        <w:t>литотерапия</w:t>
      </w:r>
      <w:proofErr w:type="spellEnd"/>
      <w:r w:rsidR="00E52820">
        <w:rPr>
          <w:rFonts w:ascii="Times New Roman" w:hAnsi="Times New Roman" w:cs="Times New Roman"/>
          <w:i/>
          <w:sz w:val="28"/>
          <w:szCs w:val="28"/>
        </w:rPr>
        <w:t>.</w:t>
      </w:r>
      <w:r w:rsidR="00673F43" w:rsidRPr="00426782">
        <w:rPr>
          <w:rFonts w:ascii="Times New Roman" w:hAnsi="Times New Roman" w:cs="Times New Roman"/>
          <w:sz w:val="28"/>
          <w:szCs w:val="28"/>
        </w:rPr>
        <w:t xml:space="preserve"> </w:t>
      </w:r>
      <w:r w:rsidR="00E52820">
        <w:rPr>
          <w:rFonts w:ascii="Times New Roman" w:hAnsi="Times New Roman" w:cs="Times New Roman"/>
          <w:sz w:val="28"/>
          <w:szCs w:val="28"/>
        </w:rPr>
        <w:t xml:space="preserve">Это слово </w:t>
      </w:r>
      <w:r w:rsidR="00673F43" w:rsidRPr="00426782">
        <w:rPr>
          <w:rFonts w:ascii="Times New Roman" w:hAnsi="Times New Roman" w:cs="Times New Roman"/>
          <w:sz w:val="28"/>
          <w:szCs w:val="28"/>
        </w:rPr>
        <w:t xml:space="preserve">пришло к нам из греческого языка, и буквально переводится как «лечение камнем». В более широком понимании </w:t>
      </w:r>
      <w:proofErr w:type="spellStart"/>
      <w:r w:rsidR="00673F43" w:rsidRPr="00426782">
        <w:rPr>
          <w:rFonts w:ascii="Times New Roman" w:hAnsi="Times New Roman" w:cs="Times New Roman"/>
          <w:sz w:val="28"/>
          <w:szCs w:val="28"/>
        </w:rPr>
        <w:t>литотерапия</w:t>
      </w:r>
      <w:proofErr w:type="spellEnd"/>
      <w:r w:rsidR="00673F43" w:rsidRPr="00426782">
        <w:rPr>
          <w:rFonts w:ascii="Times New Roman" w:hAnsi="Times New Roman" w:cs="Times New Roman"/>
          <w:sz w:val="28"/>
          <w:szCs w:val="28"/>
        </w:rPr>
        <w:t xml:space="preserve"> – это использование природных минеральных веществ, таких как камни, песок, глина. Люди издревле считали, что минералы обладают целебными свойствами. В настоящее время </w:t>
      </w:r>
      <w:proofErr w:type="spellStart"/>
      <w:r w:rsidR="00673F43" w:rsidRPr="00426782">
        <w:rPr>
          <w:rFonts w:ascii="Times New Roman" w:hAnsi="Times New Roman" w:cs="Times New Roman"/>
          <w:sz w:val="28"/>
          <w:szCs w:val="28"/>
        </w:rPr>
        <w:t>литотерапия</w:t>
      </w:r>
      <w:proofErr w:type="spellEnd"/>
      <w:r w:rsidR="00673F43" w:rsidRPr="00426782">
        <w:rPr>
          <w:rFonts w:ascii="Times New Roman" w:hAnsi="Times New Roman" w:cs="Times New Roman"/>
          <w:sz w:val="28"/>
          <w:szCs w:val="28"/>
        </w:rPr>
        <w:t xml:space="preserve"> является популярной нетрадиционной мето</w:t>
      </w:r>
      <w:r w:rsidR="00E52820">
        <w:rPr>
          <w:rFonts w:ascii="Times New Roman" w:hAnsi="Times New Roman" w:cs="Times New Roman"/>
          <w:sz w:val="28"/>
          <w:szCs w:val="28"/>
        </w:rPr>
        <w:t xml:space="preserve">дикой, применяемой в медицине и </w:t>
      </w:r>
      <w:r w:rsidR="00673F43" w:rsidRPr="00426782">
        <w:rPr>
          <w:rFonts w:ascii="Times New Roman" w:hAnsi="Times New Roman" w:cs="Times New Roman"/>
          <w:sz w:val="28"/>
          <w:szCs w:val="28"/>
        </w:rPr>
        <w:t>косметологии.</w:t>
      </w:r>
      <w:r w:rsidR="00673F43">
        <w:rPr>
          <w:rFonts w:ascii="Times New Roman" w:hAnsi="Times New Roman" w:cs="Times New Roman"/>
          <w:sz w:val="28"/>
          <w:szCs w:val="28"/>
        </w:rPr>
        <w:t xml:space="preserve"> </w:t>
      </w:r>
    </w:p>
    <w:p w:rsidR="00673F43" w:rsidRDefault="00673F43" w:rsidP="003070E2">
      <w:pPr>
        <w:widowControl w:val="0"/>
        <w:spacing w:before="240" w:line="36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295264">
        <w:rPr>
          <w:rFonts w:ascii="Times New Roman" w:hAnsi="Times New Roman" w:cs="Times New Roman"/>
          <w:sz w:val="28"/>
          <w:szCs w:val="28"/>
        </w:rPr>
        <w:t xml:space="preserve">В коррекционно-развивающей логопедической работе можно </w:t>
      </w:r>
      <w:r w:rsidR="00533174">
        <w:rPr>
          <w:rFonts w:ascii="Times New Roman" w:hAnsi="Times New Roman" w:cs="Times New Roman"/>
          <w:sz w:val="28"/>
          <w:szCs w:val="28"/>
        </w:rPr>
        <w:t xml:space="preserve">успешно </w:t>
      </w:r>
      <w:r w:rsidRPr="00295264">
        <w:rPr>
          <w:rFonts w:ascii="Times New Roman" w:hAnsi="Times New Roman" w:cs="Times New Roman"/>
          <w:sz w:val="28"/>
          <w:szCs w:val="28"/>
        </w:rPr>
        <w:t xml:space="preserve">использовать элементы </w:t>
      </w:r>
      <w:proofErr w:type="spellStart"/>
      <w:r w:rsidRPr="00295264">
        <w:rPr>
          <w:rFonts w:ascii="Times New Roman" w:hAnsi="Times New Roman" w:cs="Times New Roman"/>
          <w:sz w:val="28"/>
          <w:szCs w:val="28"/>
        </w:rPr>
        <w:t>литотерапии</w:t>
      </w:r>
      <w:proofErr w:type="spellEnd"/>
      <w:r w:rsidRPr="00295264">
        <w:rPr>
          <w:rFonts w:ascii="Times New Roman" w:hAnsi="Times New Roman" w:cs="Times New Roman"/>
          <w:sz w:val="28"/>
          <w:szCs w:val="28"/>
        </w:rPr>
        <w:t>. Примеры такого использования: «стоун-массаж» подушечек пальцев и кистей рук, перекатывание камней в ладони; артикуляц</w:t>
      </w:r>
      <w:r>
        <w:rPr>
          <w:rFonts w:ascii="Times New Roman" w:hAnsi="Times New Roman" w:cs="Times New Roman"/>
          <w:sz w:val="28"/>
          <w:szCs w:val="28"/>
        </w:rPr>
        <w:t>ионная гимнастика с картинками на камнях</w:t>
      </w:r>
      <w:r w:rsidRPr="00295264">
        <w:rPr>
          <w:rFonts w:ascii="Times New Roman" w:hAnsi="Times New Roman" w:cs="Times New Roman"/>
          <w:sz w:val="28"/>
          <w:szCs w:val="28"/>
        </w:rPr>
        <w:t>, логопедические игры на автоматизацию и дифференциацию звуков; выкладывание визуально-ритмических рядов, дорожек, контуров букв; составление предложений по схемам, выложенным из камней и т.д.</w:t>
      </w:r>
      <w:r>
        <w:rPr>
          <w:rFonts w:ascii="Times New Roman" w:hAnsi="Times New Roman" w:cs="Times New Roman"/>
          <w:sz w:val="28"/>
          <w:szCs w:val="28"/>
        </w:rPr>
        <w:t xml:space="preserve"> Таким образом, логопедические упражнения и </w:t>
      </w:r>
      <w:r w:rsidR="00533174">
        <w:rPr>
          <w:rFonts w:ascii="Times New Roman" w:hAnsi="Times New Roman" w:cs="Times New Roman"/>
          <w:sz w:val="28"/>
          <w:szCs w:val="28"/>
        </w:rPr>
        <w:t xml:space="preserve">дидактические </w:t>
      </w:r>
      <w:r>
        <w:rPr>
          <w:rFonts w:ascii="Times New Roman" w:hAnsi="Times New Roman" w:cs="Times New Roman"/>
          <w:sz w:val="28"/>
          <w:szCs w:val="28"/>
        </w:rPr>
        <w:t xml:space="preserve">игры с </w:t>
      </w:r>
      <w:r w:rsidR="00533174">
        <w:rPr>
          <w:rFonts w:ascii="Times New Roman" w:hAnsi="Times New Roman" w:cs="Times New Roman"/>
          <w:sz w:val="28"/>
          <w:szCs w:val="28"/>
        </w:rPr>
        <w:t>использованием природных камней</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shd w:val="clear" w:color="auto" w:fill="FFFFFF"/>
          <w:lang w:eastAsia="ru-RU"/>
        </w:rPr>
        <w:t>позволяют охватить</w:t>
      </w:r>
      <w:r w:rsidRPr="00295264">
        <w:rPr>
          <w:rFonts w:ascii="Times New Roman" w:eastAsia="Times New Roman" w:hAnsi="Times New Roman" w:cs="Times New Roman"/>
          <w:color w:val="000000"/>
          <w:sz w:val="28"/>
          <w:szCs w:val="28"/>
          <w:shd w:val="clear" w:color="auto" w:fill="FFFFFF"/>
          <w:lang w:eastAsia="ru-RU"/>
        </w:rPr>
        <w:t xml:space="preserve"> большой спектр  коррекционных задач - от </w:t>
      </w:r>
      <w:r w:rsidR="00E52820">
        <w:rPr>
          <w:rFonts w:ascii="Times New Roman" w:eastAsia="Times New Roman" w:hAnsi="Times New Roman" w:cs="Times New Roman"/>
          <w:color w:val="000000"/>
          <w:sz w:val="28"/>
          <w:szCs w:val="28"/>
          <w:shd w:val="clear" w:color="auto" w:fill="FFFFFF"/>
          <w:lang w:eastAsia="ru-RU"/>
        </w:rPr>
        <w:t xml:space="preserve">автоматизации и </w:t>
      </w:r>
      <w:r w:rsidRPr="00295264">
        <w:rPr>
          <w:rFonts w:ascii="Times New Roman" w:eastAsia="Times New Roman" w:hAnsi="Times New Roman" w:cs="Times New Roman"/>
          <w:color w:val="000000"/>
          <w:sz w:val="28"/>
          <w:szCs w:val="28"/>
          <w:shd w:val="clear" w:color="auto" w:fill="FFFFFF"/>
          <w:lang w:eastAsia="ru-RU"/>
        </w:rPr>
        <w:t>дифференциации звуков до</w:t>
      </w:r>
      <w:r w:rsidR="00E52820">
        <w:rPr>
          <w:rFonts w:ascii="Times New Roman" w:eastAsia="Times New Roman" w:hAnsi="Times New Roman" w:cs="Times New Roman"/>
          <w:color w:val="000000"/>
          <w:sz w:val="28"/>
          <w:szCs w:val="28"/>
          <w:shd w:val="clear" w:color="auto" w:fill="FFFFFF"/>
          <w:lang w:eastAsia="ru-RU"/>
        </w:rPr>
        <w:t xml:space="preserve"> развития</w:t>
      </w:r>
      <w:r w:rsidRPr="00295264">
        <w:rPr>
          <w:rFonts w:ascii="Times New Roman" w:eastAsia="Times New Roman" w:hAnsi="Times New Roman" w:cs="Times New Roman"/>
          <w:color w:val="000000"/>
          <w:sz w:val="28"/>
          <w:szCs w:val="28"/>
          <w:shd w:val="clear" w:color="auto" w:fill="FFFFFF"/>
          <w:lang w:eastAsia="ru-RU"/>
        </w:rPr>
        <w:t xml:space="preserve"> связной речи.</w:t>
      </w:r>
    </w:p>
    <w:p w:rsidR="00A244D6" w:rsidRPr="00042C32" w:rsidRDefault="00A244D6" w:rsidP="00042C32">
      <w:pPr>
        <w:widowControl w:val="0"/>
        <w:spacing w:before="240" w:line="360" w:lineRule="auto"/>
        <w:ind w:firstLine="708"/>
        <w:contextualSpacing/>
        <w:jc w:val="both"/>
        <w:rPr>
          <w:rFonts w:ascii="Times New Roman" w:hAnsi="Times New Roman" w:cs="Times New Roman"/>
          <w:color w:val="000000"/>
          <w:sz w:val="28"/>
          <w:szCs w:val="28"/>
        </w:rPr>
      </w:pPr>
      <w:r w:rsidRPr="00042C32">
        <w:rPr>
          <w:rFonts w:ascii="Times New Roman" w:eastAsia="Times New Roman" w:hAnsi="Times New Roman" w:cs="Times New Roman"/>
          <w:i/>
          <w:color w:val="000000"/>
          <w:sz w:val="28"/>
          <w:szCs w:val="28"/>
          <w:shd w:val="clear" w:color="auto" w:fill="FFFFFF"/>
          <w:lang w:eastAsia="ru-RU"/>
        </w:rPr>
        <w:t>Цель</w:t>
      </w:r>
      <w:r>
        <w:rPr>
          <w:rFonts w:ascii="Times New Roman" w:eastAsia="Times New Roman" w:hAnsi="Times New Roman" w:cs="Times New Roman"/>
          <w:color w:val="000000"/>
          <w:sz w:val="28"/>
          <w:szCs w:val="28"/>
          <w:shd w:val="clear" w:color="auto" w:fill="FFFFFF"/>
          <w:lang w:eastAsia="ru-RU"/>
        </w:rPr>
        <w:t xml:space="preserve"> методических рекомендаций: оказать методическую помощь учителям-логопедам по вопросам использования элементов </w:t>
      </w:r>
      <w:proofErr w:type="spellStart"/>
      <w:r>
        <w:rPr>
          <w:rFonts w:ascii="Times New Roman" w:eastAsia="Times New Roman" w:hAnsi="Times New Roman" w:cs="Times New Roman"/>
          <w:color w:val="000000"/>
          <w:sz w:val="28"/>
          <w:szCs w:val="28"/>
          <w:shd w:val="clear" w:color="auto" w:fill="FFFFFF"/>
          <w:lang w:eastAsia="ru-RU"/>
        </w:rPr>
        <w:t>литотерапии</w:t>
      </w:r>
      <w:proofErr w:type="spellEnd"/>
      <w:r>
        <w:rPr>
          <w:rFonts w:ascii="Times New Roman" w:eastAsia="Times New Roman" w:hAnsi="Times New Roman" w:cs="Times New Roman"/>
          <w:color w:val="000000"/>
          <w:sz w:val="28"/>
          <w:szCs w:val="28"/>
          <w:shd w:val="clear" w:color="auto" w:fill="FFFFFF"/>
          <w:lang w:eastAsia="ru-RU"/>
        </w:rPr>
        <w:t xml:space="preserve"> в коррекционно-развивающей работе с младшими школьниками, имеющими нарушение интеллекта.</w:t>
      </w:r>
    </w:p>
    <w:p w:rsidR="002D74C9" w:rsidRDefault="002D74C9" w:rsidP="00AF190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Природные камни обладает рядом физических характеристик и свойств: они имеют различную фактуру </w:t>
      </w:r>
      <w:r w:rsidR="00DF096D">
        <w:rPr>
          <w:rFonts w:ascii="Times New Roman" w:hAnsi="Times New Roman" w:cs="Times New Roman"/>
          <w:sz w:val="28"/>
          <w:szCs w:val="28"/>
        </w:rPr>
        <w:t>поверхности – гладкую или шероховат</w:t>
      </w:r>
      <w:r>
        <w:rPr>
          <w:rFonts w:ascii="Times New Roman" w:hAnsi="Times New Roman" w:cs="Times New Roman"/>
          <w:sz w:val="28"/>
          <w:szCs w:val="28"/>
        </w:rPr>
        <w:t xml:space="preserve">ую; </w:t>
      </w:r>
      <w:r w:rsidR="006539EC">
        <w:rPr>
          <w:rFonts w:ascii="Times New Roman" w:hAnsi="Times New Roman" w:cs="Times New Roman"/>
          <w:sz w:val="28"/>
          <w:szCs w:val="28"/>
        </w:rPr>
        <w:lastRenderedPageBreak/>
        <w:t xml:space="preserve">могут </w:t>
      </w:r>
      <w:r w:rsidR="00285D36">
        <w:rPr>
          <w:rFonts w:ascii="Times New Roman" w:hAnsi="Times New Roman" w:cs="Times New Roman"/>
          <w:sz w:val="28"/>
          <w:szCs w:val="28"/>
        </w:rPr>
        <w:t>быть разнообразной формы</w:t>
      </w:r>
      <w:r>
        <w:rPr>
          <w:rFonts w:ascii="Times New Roman" w:hAnsi="Times New Roman" w:cs="Times New Roman"/>
          <w:sz w:val="28"/>
          <w:szCs w:val="28"/>
        </w:rPr>
        <w:t>, цвет</w:t>
      </w:r>
      <w:r w:rsidR="00285D36">
        <w:rPr>
          <w:rFonts w:ascii="Times New Roman" w:hAnsi="Times New Roman" w:cs="Times New Roman"/>
          <w:sz w:val="28"/>
          <w:szCs w:val="28"/>
        </w:rPr>
        <w:t>а, величины</w:t>
      </w:r>
      <w:r w:rsidR="006539EC">
        <w:rPr>
          <w:rFonts w:ascii="Times New Roman" w:hAnsi="Times New Roman" w:cs="Times New Roman"/>
          <w:sz w:val="28"/>
          <w:szCs w:val="28"/>
        </w:rPr>
        <w:t>, вес</w:t>
      </w:r>
      <w:r w:rsidR="00285D36">
        <w:rPr>
          <w:rFonts w:ascii="Times New Roman" w:hAnsi="Times New Roman" w:cs="Times New Roman"/>
          <w:sz w:val="28"/>
          <w:szCs w:val="28"/>
        </w:rPr>
        <w:t>а</w:t>
      </w:r>
      <w:r w:rsidR="00D45E2A">
        <w:rPr>
          <w:rFonts w:ascii="Times New Roman" w:hAnsi="Times New Roman" w:cs="Times New Roman"/>
          <w:sz w:val="28"/>
          <w:szCs w:val="28"/>
        </w:rPr>
        <w:t>, могут менять температуру в зависимости от</w:t>
      </w:r>
      <w:r w:rsidR="006539EC">
        <w:rPr>
          <w:rFonts w:ascii="Times New Roman" w:hAnsi="Times New Roman" w:cs="Times New Roman"/>
          <w:sz w:val="28"/>
          <w:szCs w:val="28"/>
        </w:rPr>
        <w:t>. Игры</w:t>
      </w:r>
      <w:r w:rsidR="005A1844">
        <w:rPr>
          <w:rFonts w:ascii="Times New Roman" w:hAnsi="Times New Roman" w:cs="Times New Roman"/>
          <w:sz w:val="28"/>
          <w:szCs w:val="28"/>
        </w:rPr>
        <w:t xml:space="preserve"> и упражнения</w:t>
      </w:r>
      <w:r w:rsidR="006539EC">
        <w:rPr>
          <w:rFonts w:ascii="Times New Roman" w:hAnsi="Times New Roman" w:cs="Times New Roman"/>
          <w:sz w:val="28"/>
          <w:szCs w:val="28"/>
        </w:rPr>
        <w:t xml:space="preserve"> с камнями способствуют развитию пальцевого и кистевого </w:t>
      </w:r>
      <w:proofErr w:type="spellStart"/>
      <w:r w:rsidR="006539EC">
        <w:rPr>
          <w:rFonts w:ascii="Times New Roman" w:hAnsi="Times New Roman" w:cs="Times New Roman"/>
          <w:sz w:val="28"/>
          <w:szCs w:val="28"/>
        </w:rPr>
        <w:t>праксиса</w:t>
      </w:r>
      <w:proofErr w:type="spellEnd"/>
      <w:r w:rsidR="006539EC">
        <w:rPr>
          <w:rFonts w:ascii="Times New Roman" w:hAnsi="Times New Roman" w:cs="Times New Roman"/>
          <w:sz w:val="28"/>
          <w:szCs w:val="28"/>
        </w:rPr>
        <w:t xml:space="preserve">, </w:t>
      </w:r>
      <w:r w:rsidR="00D45E2A">
        <w:rPr>
          <w:rFonts w:ascii="Times New Roman" w:hAnsi="Times New Roman" w:cs="Times New Roman"/>
          <w:sz w:val="28"/>
          <w:szCs w:val="28"/>
        </w:rPr>
        <w:t>т</w:t>
      </w:r>
      <w:r w:rsidR="006539EC">
        <w:rPr>
          <w:rFonts w:ascii="Times New Roman" w:hAnsi="Times New Roman" w:cs="Times New Roman"/>
          <w:sz w:val="28"/>
          <w:szCs w:val="28"/>
        </w:rPr>
        <w:t xml:space="preserve">актильной чувствительности, барических ощущений, </w:t>
      </w:r>
      <w:proofErr w:type="spellStart"/>
      <w:r w:rsidR="006539EC">
        <w:rPr>
          <w:rFonts w:ascii="Times New Roman" w:hAnsi="Times New Roman" w:cs="Times New Roman"/>
          <w:sz w:val="28"/>
          <w:szCs w:val="28"/>
        </w:rPr>
        <w:t>цвето</w:t>
      </w:r>
      <w:proofErr w:type="spellEnd"/>
      <w:r w:rsidR="006539EC">
        <w:rPr>
          <w:rFonts w:ascii="Times New Roman" w:hAnsi="Times New Roman" w:cs="Times New Roman"/>
          <w:sz w:val="28"/>
          <w:szCs w:val="28"/>
        </w:rPr>
        <w:t xml:space="preserve">- и </w:t>
      </w:r>
      <w:proofErr w:type="spellStart"/>
      <w:r w:rsidR="006539EC">
        <w:rPr>
          <w:rFonts w:ascii="Times New Roman" w:hAnsi="Times New Roman" w:cs="Times New Roman"/>
          <w:sz w:val="28"/>
          <w:szCs w:val="28"/>
        </w:rPr>
        <w:t>формовосприятия</w:t>
      </w:r>
      <w:proofErr w:type="spellEnd"/>
      <w:r w:rsidR="006539EC">
        <w:rPr>
          <w:rFonts w:ascii="Times New Roman" w:hAnsi="Times New Roman" w:cs="Times New Roman"/>
          <w:sz w:val="28"/>
          <w:szCs w:val="28"/>
        </w:rPr>
        <w:t>.</w:t>
      </w:r>
      <w:r w:rsidR="00285D36">
        <w:rPr>
          <w:rFonts w:ascii="Times New Roman" w:hAnsi="Times New Roman" w:cs="Times New Roman"/>
          <w:sz w:val="28"/>
          <w:szCs w:val="28"/>
        </w:rPr>
        <w:t xml:space="preserve"> Таким образом, помимо решения коррекционных речевых задач</w:t>
      </w:r>
      <w:r w:rsidR="005A1844">
        <w:rPr>
          <w:rFonts w:ascii="Times New Roman" w:hAnsi="Times New Roman" w:cs="Times New Roman"/>
          <w:sz w:val="28"/>
          <w:szCs w:val="28"/>
        </w:rPr>
        <w:t>, осуществляется обогащение сенсорного</w:t>
      </w:r>
      <w:r w:rsidR="00285D36">
        <w:rPr>
          <w:rFonts w:ascii="Times New Roman" w:hAnsi="Times New Roman" w:cs="Times New Roman"/>
          <w:sz w:val="28"/>
          <w:szCs w:val="28"/>
        </w:rPr>
        <w:t xml:space="preserve"> опыт</w:t>
      </w:r>
      <w:r w:rsidR="005A1844">
        <w:rPr>
          <w:rFonts w:ascii="Times New Roman" w:hAnsi="Times New Roman" w:cs="Times New Roman"/>
          <w:sz w:val="28"/>
          <w:szCs w:val="28"/>
        </w:rPr>
        <w:t>а</w:t>
      </w:r>
      <w:r w:rsidR="00285D36">
        <w:rPr>
          <w:rFonts w:ascii="Times New Roman" w:hAnsi="Times New Roman" w:cs="Times New Roman"/>
          <w:sz w:val="28"/>
          <w:szCs w:val="28"/>
        </w:rPr>
        <w:t xml:space="preserve"> ребенка</w:t>
      </w:r>
      <w:r w:rsidR="00D45E2A">
        <w:rPr>
          <w:rFonts w:ascii="Times New Roman" w:hAnsi="Times New Roman" w:cs="Times New Roman"/>
          <w:sz w:val="28"/>
          <w:szCs w:val="28"/>
        </w:rPr>
        <w:t xml:space="preserve">, развитие зрительно-моторной </w:t>
      </w:r>
      <w:r w:rsidR="00B610F5">
        <w:rPr>
          <w:rFonts w:ascii="Times New Roman" w:hAnsi="Times New Roman" w:cs="Times New Roman"/>
          <w:sz w:val="28"/>
          <w:szCs w:val="28"/>
        </w:rPr>
        <w:t>координации движений.</w:t>
      </w:r>
      <w:r w:rsidR="00F918CC">
        <w:rPr>
          <w:rFonts w:ascii="Times New Roman" w:hAnsi="Times New Roman" w:cs="Times New Roman"/>
          <w:sz w:val="28"/>
          <w:szCs w:val="28"/>
        </w:rPr>
        <w:t xml:space="preserve"> </w:t>
      </w:r>
    </w:p>
    <w:p w:rsidR="00B610F5" w:rsidRDefault="00F918CC" w:rsidP="00673F4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Преимущество использования элементов </w:t>
      </w:r>
      <w:proofErr w:type="spellStart"/>
      <w:r>
        <w:rPr>
          <w:rFonts w:ascii="Times New Roman" w:hAnsi="Times New Roman" w:cs="Times New Roman"/>
          <w:sz w:val="28"/>
          <w:szCs w:val="28"/>
        </w:rPr>
        <w:t>литотерапи</w:t>
      </w:r>
      <w:r w:rsidR="00673F43">
        <w:rPr>
          <w:rFonts w:ascii="Times New Roman" w:hAnsi="Times New Roman" w:cs="Times New Roman"/>
          <w:sz w:val="28"/>
          <w:szCs w:val="28"/>
        </w:rPr>
        <w:t>и</w:t>
      </w:r>
      <w:proofErr w:type="spellEnd"/>
      <w:r w:rsidR="00673F43">
        <w:rPr>
          <w:rFonts w:ascii="Times New Roman" w:hAnsi="Times New Roman" w:cs="Times New Roman"/>
          <w:sz w:val="28"/>
          <w:szCs w:val="28"/>
        </w:rPr>
        <w:t xml:space="preserve"> в коррекционно-развивающей работе заключается также в доступности материала и простоте использования.</w:t>
      </w:r>
      <w:r>
        <w:rPr>
          <w:rFonts w:ascii="Times New Roman" w:hAnsi="Times New Roman" w:cs="Times New Roman"/>
          <w:sz w:val="28"/>
          <w:szCs w:val="28"/>
        </w:rPr>
        <w:t xml:space="preserve"> </w:t>
      </w:r>
      <w:r w:rsidR="00673F43">
        <w:rPr>
          <w:rFonts w:ascii="Times New Roman" w:hAnsi="Times New Roman" w:cs="Times New Roman"/>
          <w:sz w:val="28"/>
          <w:szCs w:val="28"/>
        </w:rPr>
        <w:t>В качестве материала</w:t>
      </w:r>
      <w:r w:rsidR="00D45E2A">
        <w:rPr>
          <w:rFonts w:ascii="Times New Roman" w:hAnsi="Times New Roman" w:cs="Times New Roman"/>
          <w:sz w:val="28"/>
          <w:szCs w:val="28"/>
        </w:rPr>
        <w:t xml:space="preserve"> </w:t>
      </w:r>
      <w:r w:rsidR="00F875C1">
        <w:rPr>
          <w:rFonts w:ascii="Times New Roman" w:hAnsi="Times New Roman" w:cs="Times New Roman"/>
          <w:sz w:val="28"/>
          <w:szCs w:val="28"/>
        </w:rPr>
        <w:t>была отобрана плоская гладкая речная галька разной величины. Часть камней</w:t>
      </w:r>
      <w:r w:rsidR="00D376C3">
        <w:rPr>
          <w:rFonts w:ascii="Times New Roman" w:hAnsi="Times New Roman" w:cs="Times New Roman"/>
          <w:sz w:val="28"/>
          <w:szCs w:val="28"/>
        </w:rPr>
        <w:t xml:space="preserve"> -</w:t>
      </w:r>
      <w:r w:rsidR="00F875C1">
        <w:rPr>
          <w:rFonts w:ascii="Times New Roman" w:hAnsi="Times New Roman" w:cs="Times New Roman"/>
          <w:sz w:val="28"/>
          <w:szCs w:val="28"/>
        </w:rPr>
        <w:t xml:space="preserve"> </w:t>
      </w:r>
      <w:r w:rsidR="00B610F5">
        <w:rPr>
          <w:rFonts w:ascii="Times New Roman" w:hAnsi="Times New Roman" w:cs="Times New Roman"/>
          <w:sz w:val="28"/>
          <w:szCs w:val="28"/>
        </w:rPr>
        <w:t>различной формы, цвета и величины</w:t>
      </w:r>
      <w:r w:rsidR="00D376C3">
        <w:rPr>
          <w:rFonts w:ascii="Times New Roman" w:hAnsi="Times New Roman" w:cs="Times New Roman"/>
          <w:sz w:val="28"/>
          <w:szCs w:val="28"/>
        </w:rPr>
        <w:t xml:space="preserve"> -</w:t>
      </w:r>
      <w:r w:rsidR="00B610F5">
        <w:rPr>
          <w:rFonts w:ascii="Times New Roman" w:hAnsi="Times New Roman" w:cs="Times New Roman"/>
          <w:sz w:val="28"/>
          <w:szCs w:val="28"/>
        </w:rPr>
        <w:t xml:space="preserve"> </w:t>
      </w:r>
      <w:r w:rsidR="00F875C1">
        <w:rPr>
          <w:rFonts w:ascii="Times New Roman" w:hAnsi="Times New Roman" w:cs="Times New Roman"/>
          <w:sz w:val="28"/>
          <w:szCs w:val="28"/>
        </w:rPr>
        <w:t>была оставлена в</w:t>
      </w:r>
      <w:r w:rsidR="00D376C3">
        <w:rPr>
          <w:rFonts w:ascii="Times New Roman" w:hAnsi="Times New Roman" w:cs="Times New Roman"/>
          <w:sz w:val="28"/>
          <w:szCs w:val="28"/>
        </w:rPr>
        <w:t xml:space="preserve"> первозданном виде, на</w:t>
      </w:r>
      <w:r w:rsidR="00533174">
        <w:rPr>
          <w:rFonts w:ascii="Times New Roman" w:hAnsi="Times New Roman" w:cs="Times New Roman"/>
          <w:sz w:val="28"/>
          <w:szCs w:val="28"/>
        </w:rPr>
        <w:t xml:space="preserve"> другую часть</w:t>
      </w:r>
      <w:r w:rsidR="00F875C1">
        <w:rPr>
          <w:rFonts w:ascii="Times New Roman" w:hAnsi="Times New Roman" w:cs="Times New Roman"/>
          <w:sz w:val="28"/>
          <w:szCs w:val="28"/>
        </w:rPr>
        <w:t xml:space="preserve"> были нанесены изображения, буквы, символы с помощью техники «</w:t>
      </w:r>
      <w:proofErr w:type="spellStart"/>
      <w:r w:rsidR="00F875C1">
        <w:rPr>
          <w:rFonts w:ascii="Times New Roman" w:hAnsi="Times New Roman" w:cs="Times New Roman"/>
          <w:sz w:val="28"/>
          <w:szCs w:val="28"/>
        </w:rPr>
        <w:t>декупаж</w:t>
      </w:r>
      <w:proofErr w:type="spellEnd"/>
      <w:r w:rsidR="00F875C1">
        <w:rPr>
          <w:rFonts w:ascii="Times New Roman" w:hAnsi="Times New Roman" w:cs="Times New Roman"/>
          <w:sz w:val="28"/>
          <w:szCs w:val="28"/>
        </w:rPr>
        <w:t>».</w:t>
      </w:r>
      <w:r w:rsidR="009C6DEC">
        <w:rPr>
          <w:rFonts w:ascii="Times New Roman" w:hAnsi="Times New Roman" w:cs="Times New Roman"/>
          <w:sz w:val="28"/>
          <w:szCs w:val="28"/>
        </w:rPr>
        <w:t xml:space="preserve"> Таким образом были изготовлены наборы камешков с картинками для автоматизации и дифференциации</w:t>
      </w:r>
      <w:r w:rsidR="00533174">
        <w:rPr>
          <w:rFonts w:ascii="Times New Roman" w:hAnsi="Times New Roman" w:cs="Times New Roman"/>
          <w:sz w:val="28"/>
          <w:szCs w:val="28"/>
        </w:rPr>
        <w:t xml:space="preserve"> разных</w:t>
      </w:r>
      <w:r w:rsidR="00D376C3">
        <w:rPr>
          <w:rFonts w:ascii="Times New Roman" w:hAnsi="Times New Roman" w:cs="Times New Roman"/>
          <w:sz w:val="28"/>
          <w:szCs w:val="28"/>
        </w:rPr>
        <w:t xml:space="preserve"> групп звуков</w:t>
      </w:r>
      <w:r w:rsidR="009C6DEC">
        <w:rPr>
          <w:rFonts w:ascii="Times New Roman" w:hAnsi="Times New Roman" w:cs="Times New Roman"/>
          <w:sz w:val="28"/>
          <w:szCs w:val="28"/>
        </w:rPr>
        <w:t xml:space="preserve">; набор камней с картинками для артикуляционной гимнастики; набор камней с картинками и символикой для уточнения артикуляции гласных; </w:t>
      </w:r>
      <w:r w:rsidR="009C6DEC">
        <w:rPr>
          <w:rFonts w:ascii="Times New Roman" w:hAnsi="Times New Roman" w:cs="Times New Roman"/>
          <w:sz w:val="28"/>
          <w:szCs w:val="28"/>
        </w:rPr>
        <w:tab/>
        <w:t>набор с изображениями предметов в единственном и множественном числе; набор камешков с картинками</w:t>
      </w:r>
      <w:r w:rsidR="00B610F5">
        <w:rPr>
          <w:rFonts w:ascii="Times New Roman" w:hAnsi="Times New Roman" w:cs="Times New Roman"/>
          <w:sz w:val="28"/>
          <w:szCs w:val="28"/>
        </w:rPr>
        <w:t xml:space="preserve">-антонимами, омонимами, </w:t>
      </w:r>
      <w:proofErr w:type="spellStart"/>
      <w:r w:rsidR="00B610F5">
        <w:rPr>
          <w:rFonts w:ascii="Times New Roman" w:hAnsi="Times New Roman" w:cs="Times New Roman"/>
          <w:sz w:val="28"/>
          <w:szCs w:val="28"/>
        </w:rPr>
        <w:t>квазиомонимами</w:t>
      </w:r>
      <w:proofErr w:type="spellEnd"/>
      <w:r w:rsidR="00B610F5">
        <w:rPr>
          <w:rFonts w:ascii="Times New Roman" w:hAnsi="Times New Roman" w:cs="Times New Roman"/>
          <w:sz w:val="28"/>
          <w:szCs w:val="28"/>
        </w:rPr>
        <w:t xml:space="preserve">. </w:t>
      </w:r>
    </w:p>
    <w:p w:rsidR="00A244D6" w:rsidRDefault="00A244D6" w:rsidP="00A244D6">
      <w:pPr>
        <w:pStyle w:val="a4"/>
        <w:spacing w:after="0" w:line="360" w:lineRule="auto"/>
        <w:ind w:left="360"/>
        <w:rPr>
          <w:rFonts w:ascii="Times New Roman" w:hAnsi="Times New Roman" w:cs="Times New Roman"/>
          <w:b/>
          <w:sz w:val="28"/>
          <w:szCs w:val="28"/>
        </w:rPr>
      </w:pPr>
    </w:p>
    <w:p w:rsidR="00A244D6" w:rsidRDefault="00A244D6" w:rsidP="00A244D6">
      <w:pPr>
        <w:pStyle w:val="a4"/>
        <w:spacing w:after="0" w:line="360" w:lineRule="auto"/>
        <w:ind w:left="360"/>
        <w:rPr>
          <w:rFonts w:ascii="Times New Roman" w:hAnsi="Times New Roman" w:cs="Times New Roman"/>
          <w:b/>
          <w:sz w:val="28"/>
          <w:szCs w:val="28"/>
        </w:rPr>
      </w:pPr>
    </w:p>
    <w:p w:rsidR="00A244D6" w:rsidRDefault="00A244D6" w:rsidP="00A244D6">
      <w:pPr>
        <w:pStyle w:val="a4"/>
        <w:spacing w:after="0" w:line="360" w:lineRule="auto"/>
        <w:ind w:left="360"/>
        <w:rPr>
          <w:rFonts w:ascii="Times New Roman" w:hAnsi="Times New Roman" w:cs="Times New Roman"/>
          <w:b/>
          <w:sz w:val="28"/>
          <w:szCs w:val="28"/>
        </w:rPr>
      </w:pPr>
    </w:p>
    <w:p w:rsidR="00042C32" w:rsidRDefault="00042C32">
      <w:pPr>
        <w:rPr>
          <w:rFonts w:ascii="Times New Roman" w:hAnsi="Times New Roman" w:cs="Times New Roman"/>
          <w:b/>
          <w:sz w:val="28"/>
          <w:szCs w:val="28"/>
          <w:highlight w:val="lightGray"/>
        </w:rPr>
      </w:pPr>
      <w:r>
        <w:rPr>
          <w:rFonts w:ascii="Times New Roman" w:hAnsi="Times New Roman" w:cs="Times New Roman"/>
          <w:b/>
          <w:sz w:val="28"/>
          <w:szCs w:val="28"/>
          <w:highlight w:val="lightGray"/>
        </w:rPr>
        <w:br w:type="page"/>
      </w:r>
    </w:p>
    <w:p w:rsidR="00466204" w:rsidRPr="00042C32" w:rsidRDefault="00A244D6" w:rsidP="00042C32">
      <w:pPr>
        <w:pStyle w:val="a4"/>
        <w:numPr>
          <w:ilvl w:val="0"/>
          <w:numId w:val="3"/>
        </w:numPr>
        <w:spacing w:after="0" w:line="360" w:lineRule="auto"/>
        <w:rPr>
          <w:rFonts w:ascii="Times New Roman" w:hAnsi="Times New Roman" w:cs="Times New Roman"/>
          <w:b/>
          <w:sz w:val="28"/>
          <w:szCs w:val="28"/>
        </w:rPr>
      </w:pPr>
      <w:r w:rsidRPr="00042C32">
        <w:rPr>
          <w:rFonts w:ascii="Times New Roman" w:hAnsi="Times New Roman" w:cs="Times New Roman"/>
          <w:b/>
          <w:sz w:val="28"/>
          <w:szCs w:val="28"/>
        </w:rPr>
        <w:lastRenderedPageBreak/>
        <w:t>Содержание</w:t>
      </w:r>
    </w:p>
    <w:p w:rsidR="00573AC4" w:rsidRPr="00573AC4" w:rsidRDefault="00573AC4" w:rsidP="00573AC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Ниже представлены возможные варианты использования элементов </w:t>
      </w:r>
      <w:proofErr w:type="spellStart"/>
      <w:r>
        <w:rPr>
          <w:rFonts w:ascii="Times New Roman" w:hAnsi="Times New Roman" w:cs="Times New Roman"/>
          <w:sz w:val="28"/>
          <w:szCs w:val="28"/>
        </w:rPr>
        <w:t>литотерапии</w:t>
      </w:r>
      <w:proofErr w:type="spellEnd"/>
      <w:r>
        <w:rPr>
          <w:rFonts w:ascii="Times New Roman" w:hAnsi="Times New Roman" w:cs="Times New Roman"/>
          <w:sz w:val="28"/>
          <w:szCs w:val="28"/>
        </w:rPr>
        <w:t xml:space="preserve"> в </w:t>
      </w:r>
      <w:r w:rsidR="00A33F7F">
        <w:rPr>
          <w:rFonts w:ascii="Times New Roman" w:hAnsi="Times New Roman" w:cs="Times New Roman"/>
          <w:sz w:val="28"/>
          <w:szCs w:val="28"/>
        </w:rPr>
        <w:t xml:space="preserve">коррекционной </w:t>
      </w:r>
      <w:r>
        <w:rPr>
          <w:rFonts w:ascii="Times New Roman" w:hAnsi="Times New Roman" w:cs="Times New Roman"/>
          <w:sz w:val="28"/>
          <w:szCs w:val="28"/>
        </w:rPr>
        <w:t xml:space="preserve">работе с младшими школьниками. </w:t>
      </w:r>
    </w:p>
    <w:p w:rsidR="002121D0" w:rsidRPr="00854D57" w:rsidRDefault="00533174" w:rsidP="007F44E1">
      <w:pPr>
        <w:spacing w:after="0" w:line="360" w:lineRule="auto"/>
        <w:jc w:val="center"/>
        <w:rPr>
          <w:rFonts w:ascii="Times New Roman" w:hAnsi="Times New Roman" w:cs="Times New Roman"/>
          <w:b/>
          <w:i/>
          <w:sz w:val="28"/>
          <w:szCs w:val="28"/>
        </w:rPr>
      </w:pPr>
      <w:r w:rsidRPr="00854D57">
        <w:rPr>
          <w:rFonts w:ascii="Times New Roman" w:hAnsi="Times New Roman" w:cs="Times New Roman"/>
          <w:i/>
          <w:sz w:val="28"/>
          <w:szCs w:val="28"/>
        </w:rPr>
        <w:t>«Стоун-массаж»</w:t>
      </w:r>
      <w:r w:rsidR="00466204" w:rsidRPr="00854D57">
        <w:rPr>
          <w:rFonts w:ascii="Times New Roman" w:hAnsi="Times New Roman" w:cs="Times New Roman"/>
          <w:i/>
          <w:sz w:val="28"/>
          <w:szCs w:val="28"/>
        </w:rPr>
        <w:t>.</w:t>
      </w:r>
    </w:p>
    <w:p w:rsidR="004D492A" w:rsidRDefault="00854D57" w:rsidP="007F44E1">
      <w:pPr>
        <w:spacing w:after="0" w:line="360" w:lineRule="auto"/>
        <w:rPr>
          <w:rFonts w:ascii="Times New Roman" w:hAnsi="Times New Roman" w:cs="Times New Roman"/>
          <w:sz w:val="28"/>
          <w:szCs w:val="28"/>
        </w:rPr>
      </w:pPr>
      <w:r>
        <w:rPr>
          <w:rFonts w:ascii="Times New Roman" w:hAnsi="Times New Roman" w:cs="Times New Roman"/>
          <w:sz w:val="28"/>
          <w:szCs w:val="28"/>
        </w:rPr>
        <w:tab/>
      </w:r>
      <w:r w:rsidR="00466204">
        <w:rPr>
          <w:rFonts w:ascii="Times New Roman" w:hAnsi="Times New Roman" w:cs="Times New Roman"/>
          <w:sz w:val="28"/>
          <w:szCs w:val="28"/>
        </w:rPr>
        <w:t>Камни</w:t>
      </w:r>
      <w:r>
        <w:rPr>
          <w:rFonts w:ascii="Times New Roman" w:hAnsi="Times New Roman" w:cs="Times New Roman"/>
          <w:sz w:val="28"/>
          <w:szCs w:val="28"/>
        </w:rPr>
        <w:t xml:space="preserve"> перед использованием лучше</w:t>
      </w:r>
      <w:r w:rsidR="00466204">
        <w:rPr>
          <w:rFonts w:ascii="Times New Roman" w:hAnsi="Times New Roman" w:cs="Times New Roman"/>
          <w:sz w:val="28"/>
          <w:szCs w:val="28"/>
        </w:rPr>
        <w:t xml:space="preserve"> нагреть, например, на солнце. </w:t>
      </w:r>
      <w:r w:rsidR="004D492A">
        <w:rPr>
          <w:rFonts w:ascii="Times New Roman" w:hAnsi="Times New Roman" w:cs="Times New Roman"/>
          <w:sz w:val="28"/>
          <w:szCs w:val="28"/>
        </w:rPr>
        <w:t xml:space="preserve">Камень обладает свойством сильно нагреваться и затем медленно отдавать тепло, прогревая область воздействия, что </w:t>
      </w:r>
      <w:r>
        <w:rPr>
          <w:rFonts w:ascii="Times New Roman" w:hAnsi="Times New Roman" w:cs="Times New Roman"/>
          <w:sz w:val="28"/>
          <w:szCs w:val="28"/>
        </w:rPr>
        <w:t>улучшает кровообращение</w:t>
      </w:r>
      <w:r w:rsidR="004D492A">
        <w:rPr>
          <w:rFonts w:ascii="Times New Roman" w:hAnsi="Times New Roman" w:cs="Times New Roman"/>
          <w:sz w:val="28"/>
          <w:szCs w:val="28"/>
        </w:rPr>
        <w:t>.</w:t>
      </w:r>
    </w:p>
    <w:p w:rsidR="00466204" w:rsidRDefault="00466204" w:rsidP="007F44E1">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Несколько массажных приемов с использованием камней, которые можно использовать на логопедических занятиях:</w:t>
      </w:r>
    </w:p>
    <w:p w:rsidR="00466204" w:rsidRDefault="00466204" w:rsidP="007F44E1">
      <w:pPr>
        <w:spacing w:after="0" w:line="360" w:lineRule="auto"/>
        <w:rPr>
          <w:rFonts w:ascii="Times New Roman" w:hAnsi="Times New Roman" w:cs="Times New Roman"/>
          <w:sz w:val="28"/>
          <w:szCs w:val="28"/>
        </w:rPr>
      </w:pPr>
      <w:r>
        <w:rPr>
          <w:rFonts w:ascii="Times New Roman" w:hAnsi="Times New Roman" w:cs="Times New Roman"/>
          <w:sz w:val="28"/>
          <w:szCs w:val="28"/>
        </w:rPr>
        <w:t>- р</w:t>
      </w:r>
      <w:r w:rsidRPr="00466204">
        <w:rPr>
          <w:rFonts w:ascii="Times New Roman" w:hAnsi="Times New Roman" w:cs="Times New Roman"/>
          <w:sz w:val="28"/>
          <w:szCs w:val="28"/>
        </w:rPr>
        <w:t>астирание мелкой гальки между ладонями;</w:t>
      </w:r>
    </w:p>
    <w:p w:rsidR="00466204" w:rsidRDefault="00466204" w:rsidP="007F44E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854D57">
        <w:rPr>
          <w:rFonts w:ascii="Times New Roman" w:hAnsi="Times New Roman" w:cs="Times New Roman"/>
          <w:sz w:val="28"/>
          <w:szCs w:val="28"/>
        </w:rPr>
        <w:t xml:space="preserve">прокатывание </w:t>
      </w:r>
      <w:r w:rsidR="004D492A">
        <w:rPr>
          <w:rFonts w:ascii="Times New Roman" w:hAnsi="Times New Roman" w:cs="Times New Roman"/>
          <w:sz w:val="28"/>
          <w:szCs w:val="28"/>
        </w:rPr>
        <w:t>между ладонями крупного</w:t>
      </w:r>
      <w:r w:rsidR="00854D57">
        <w:rPr>
          <w:rFonts w:ascii="Times New Roman" w:hAnsi="Times New Roman" w:cs="Times New Roman"/>
          <w:sz w:val="28"/>
          <w:szCs w:val="28"/>
        </w:rPr>
        <w:t xml:space="preserve"> камня</w:t>
      </w:r>
      <w:r w:rsidR="004D492A">
        <w:rPr>
          <w:rFonts w:ascii="Times New Roman" w:hAnsi="Times New Roman" w:cs="Times New Roman"/>
          <w:sz w:val="28"/>
          <w:szCs w:val="28"/>
        </w:rPr>
        <w:t xml:space="preserve"> округлой формы</w:t>
      </w:r>
      <w:r w:rsidR="00854D57">
        <w:rPr>
          <w:rFonts w:ascii="Times New Roman" w:hAnsi="Times New Roman" w:cs="Times New Roman"/>
          <w:sz w:val="28"/>
          <w:szCs w:val="28"/>
        </w:rPr>
        <w:t>, сначала прямыми движениями кистей, затем круговыми;</w:t>
      </w:r>
    </w:p>
    <w:p w:rsidR="00854D57" w:rsidRDefault="00854D57" w:rsidP="007F44E1">
      <w:pPr>
        <w:spacing w:after="0" w:line="360" w:lineRule="auto"/>
        <w:rPr>
          <w:rFonts w:ascii="Times New Roman" w:hAnsi="Times New Roman" w:cs="Times New Roman"/>
          <w:sz w:val="28"/>
          <w:szCs w:val="28"/>
        </w:rPr>
      </w:pPr>
      <w:r>
        <w:rPr>
          <w:rFonts w:ascii="Times New Roman" w:hAnsi="Times New Roman" w:cs="Times New Roman"/>
          <w:sz w:val="28"/>
          <w:szCs w:val="28"/>
        </w:rPr>
        <w:t>- сжимание крупного плоского камня в ладони (используем камень, как эспандер), правой и левой рукой;</w:t>
      </w:r>
    </w:p>
    <w:p w:rsidR="00854D57" w:rsidRDefault="00854D57" w:rsidP="007F44E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сжимание маленького круглого камня </w:t>
      </w:r>
      <w:r w:rsidR="004D492A">
        <w:rPr>
          <w:rFonts w:ascii="Times New Roman" w:hAnsi="Times New Roman" w:cs="Times New Roman"/>
          <w:sz w:val="28"/>
          <w:szCs w:val="28"/>
        </w:rPr>
        <w:t>м</w:t>
      </w:r>
      <w:r>
        <w:rPr>
          <w:rFonts w:ascii="Times New Roman" w:hAnsi="Times New Roman" w:cs="Times New Roman"/>
          <w:sz w:val="28"/>
          <w:szCs w:val="28"/>
        </w:rPr>
        <w:t>ежду большим пальцем руки и – поочередно – остальными пальцами.</w:t>
      </w:r>
      <w:r w:rsidR="004D492A">
        <w:rPr>
          <w:rFonts w:ascii="Times New Roman" w:hAnsi="Times New Roman" w:cs="Times New Roman"/>
          <w:sz w:val="28"/>
          <w:szCs w:val="28"/>
        </w:rPr>
        <w:t xml:space="preserve"> Прокатывание камешка с указательного пальца на средний, со среднего – на безымянный, и т.д.</w:t>
      </w:r>
    </w:p>
    <w:p w:rsidR="00854D57" w:rsidRPr="00950ADE" w:rsidRDefault="004A67AE" w:rsidP="00A33F7F">
      <w:pPr>
        <w:spacing w:after="0" w:line="360" w:lineRule="auto"/>
        <w:jc w:val="center"/>
        <w:rPr>
          <w:rFonts w:ascii="Times New Roman" w:hAnsi="Times New Roman" w:cs="Times New Roman"/>
          <w:i/>
          <w:sz w:val="28"/>
          <w:szCs w:val="28"/>
        </w:rPr>
      </w:pPr>
      <w:r>
        <w:rPr>
          <w:rFonts w:ascii="Times New Roman" w:hAnsi="Times New Roman" w:cs="Times New Roman"/>
          <w:i/>
          <w:sz w:val="28"/>
          <w:szCs w:val="28"/>
        </w:rPr>
        <w:t>Сенсорная коробка</w:t>
      </w:r>
      <w:r w:rsidR="00950ADE" w:rsidRPr="00950ADE">
        <w:rPr>
          <w:rFonts w:ascii="Times New Roman" w:hAnsi="Times New Roman" w:cs="Times New Roman"/>
          <w:i/>
          <w:sz w:val="28"/>
          <w:szCs w:val="28"/>
        </w:rPr>
        <w:t>.</w:t>
      </w:r>
    </w:p>
    <w:p w:rsidR="00950ADE" w:rsidRDefault="00950ADE" w:rsidP="007F44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Упражнение, позволяющее</w:t>
      </w:r>
      <w:r w:rsidR="00976AD9">
        <w:rPr>
          <w:rFonts w:ascii="Times New Roman" w:hAnsi="Times New Roman" w:cs="Times New Roman"/>
          <w:sz w:val="28"/>
          <w:szCs w:val="28"/>
        </w:rPr>
        <w:t xml:space="preserve"> развить произвольное</w:t>
      </w:r>
      <w:r w:rsidR="001219D1">
        <w:rPr>
          <w:rFonts w:ascii="Times New Roman" w:hAnsi="Times New Roman" w:cs="Times New Roman"/>
          <w:sz w:val="28"/>
          <w:szCs w:val="28"/>
        </w:rPr>
        <w:t xml:space="preserve"> внимание,</w:t>
      </w:r>
      <w:r>
        <w:rPr>
          <w:rFonts w:ascii="Times New Roman" w:hAnsi="Times New Roman" w:cs="Times New Roman"/>
          <w:sz w:val="28"/>
          <w:szCs w:val="28"/>
        </w:rPr>
        <w:t xml:space="preserve"> закрепить умение ориентироваться на плоскости, а также отработать предлоги </w:t>
      </w:r>
      <w:r w:rsidRPr="00950ADE">
        <w:rPr>
          <w:rFonts w:ascii="Times New Roman" w:hAnsi="Times New Roman" w:cs="Times New Roman"/>
          <w:i/>
          <w:sz w:val="28"/>
          <w:szCs w:val="28"/>
        </w:rPr>
        <w:t>в</w:t>
      </w:r>
      <w:r>
        <w:rPr>
          <w:rFonts w:ascii="Times New Roman" w:hAnsi="Times New Roman" w:cs="Times New Roman"/>
          <w:sz w:val="28"/>
          <w:szCs w:val="28"/>
        </w:rPr>
        <w:t xml:space="preserve">, </w:t>
      </w:r>
      <w:r w:rsidRPr="00950ADE">
        <w:rPr>
          <w:rFonts w:ascii="Times New Roman" w:hAnsi="Times New Roman" w:cs="Times New Roman"/>
          <w:i/>
          <w:sz w:val="28"/>
          <w:szCs w:val="28"/>
        </w:rPr>
        <w:t>на</w:t>
      </w:r>
      <w:r>
        <w:rPr>
          <w:rFonts w:ascii="Times New Roman" w:hAnsi="Times New Roman" w:cs="Times New Roman"/>
          <w:sz w:val="28"/>
          <w:szCs w:val="28"/>
        </w:rPr>
        <w:t xml:space="preserve">, </w:t>
      </w:r>
      <w:r w:rsidRPr="00950ADE">
        <w:rPr>
          <w:rFonts w:ascii="Times New Roman" w:hAnsi="Times New Roman" w:cs="Times New Roman"/>
          <w:i/>
          <w:sz w:val="28"/>
          <w:szCs w:val="28"/>
        </w:rPr>
        <w:t>под</w:t>
      </w:r>
      <w:r>
        <w:rPr>
          <w:rFonts w:ascii="Times New Roman" w:hAnsi="Times New Roman" w:cs="Times New Roman"/>
          <w:sz w:val="28"/>
          <w:szCs w:val="28"/>
        </w:rPr>
        <w:t xml:space="preserve">, </w:t>
      </w:r>
      <w:r w:rsidRPr="00950ADE">
        <w:rPr>
          <w:rFonts w:ascii="Times New Roman" w:hAnsi="Times New Roman" w:cs="Times New Roman"/>
          <w:i/>
          <w:sz w:val="28"/>
          <w:szCs w:val="28"/>
        </w:rPr>
        <w:t>между</w:t>
      </w:r>
      <w:r>
        <w:rPr>
          <w:rFonts w:ascii="Times New Roman" w:hAnsi="Times New Roman" w:cs="Times New Roman"/>
          <w:sz w:val="28"/>
          <w:szCs w:val="28"/>
        </w:rPr>
        <w:t xml:space="preserve">, </w:t>
      </w:r>
      <w:r w:rsidRPr="00950ADE">
        <w:rPr>
          <w:rFonts w:ascii="Times New Roman" w:hAnsi="Times New Roman" w:cs="Times New Roman"/>
          <w:i/>
          <w:sz w:val="28"/>
          <w:szCs w:val="28"/>
        </w:rPr>
        <w:t>из-под</w:t>
      </w:r>
      <w:r>
        <w:rPr>
          <w:rFonts w:ascii="Times New Roman" w:hAnsi="Times New Roman" w:cs="Times New Roman"/>
          <w:sz w:val="28"/>
          <w:szCs w:val="28"/>
        </w:rPr>
        <w:t xml:space="preserve">, </w:t>
      </w:r>
      <w:r w:rsidRPr="00950ADE">
        <w:rPr>
          <w:rFonts w:ascii="Times New Roman" w:hAnsi="Times New Roman" w:cs="Times New Roman"/>
          <w:i/>
          <w:sz w:val="28"/>
          <w:szCs w:val="28"/>
        </w:rPr>
        <w:t>из-за</w:t>
      </w:r>
      <w:r>
        <w:rPr>
          <w:rFonts w:ascii="Times New Roman" w:hAnsi="Times New Roman" w:cs="Times New Roman"/>
          <w:sz w:val="28"/>
          <w:szCs w:val="28"/>
        </w:rPr>
        <w:t xml:space="preserve">, </w:t>
      </w:r>
      <w:r w:rsidRPr="00950ADE">
        <w:rPr>
          <w:rFonts w:ascii="Times New Roman" w:hAnsi="Times New Roman" w:cs="Times New Roman"/>
          <w:i/>
          <w:sz w:val="28"/>
          <w:szCs w:val="28"/>
        </w:rPr>
        <w:t>перед</w:t>
      </w:r>
      <w:r>
        <w:rPr>
          <w:rFonts w:ascii="Times New Roman" w:hAnsi="Times New Roman" w:cs="Times New Roman"/>
          <w:sz w:val="28"/>
          <w:szCs w:val="28"/>
        </w:rPr>
        <w:t xml:space="preserve"> и др.</w:t>
      </w:r>
    </w:p>
    <w:p w:rsidR="00950ADE" w:rsidRDefault="00950ADE" w:rsidP="007F44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Для выполнения упражнения требуется сенсорная коробка с сыпучим наполнением. Это может быть прокаленная крупа или крупный речной песок. По словесной инструкции педагога ребенок «</w:t>
      </w:r>
      <w:r w:rsidR="001219D1">
        <w:rPr>
          <w:rFonts w:ascii="Times New Roman" w:hAnsi="Times New Roman" w:cs="Times New Roman"/>
          <w:sz w:val="28"/>
          <w:szCs w:val="28"/>
        </w:rPr>
        <w:t>прячет»</w:t>
      </w:r>
      <w:r w:rsidR="00976AD9">
        <w:rPr>
          <w:rFonts w:ascii="Times New Roman" w:hAnsi="Times New Roman" w:cs="Times New Roman"/>
          <w:sz w:val="28"/>
          <w:szCs w:val="28"/>
        </w:rPr>
        <w:t xml:space="preserve"> (или находит)</w:t>
      </w:r>
      <w:r w:rsidR="001219D1">
        <w:rPr>
          <w:rFonts w:ascii="Times New Roman" w:hAnsi="Times New Roman" w:cs="Times New Roman"/>
          <w:sz w:val="28"/>
          <w:szCs w:val="28"/>
        </w:rPr>
        <w:t xml:space="preserve"> камень в определенном месте внутри коробки. Инструкция может быть простой или более сложной, в зависимости от индивидуальных особенностей и поставленных задач.</w:t>
      </w:r>
    </w:p>
    <w:p w:rsidR="001219D1" w:rsidRDefault="001219D1" w:rsidP="007F44E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Примеры инструкций:</w:t>
      </w:r>
    </w:p>
    <w:p w:rsidR="001219D1" w:rsidRPr="001219D1" w:rsidRDefault="001219D1" w:rsidP="007F44E1">
      <w:pPr>
        <w:spacing w:after="0" w:line="360" w:lineRule="auto"/>
        <w:ind w:firstLine="708"/>
        <w:jc w:val="both"/>
        <w:rPr>
          <w:rFonts w:ascii="Times New Roman" w:hAnsi="Times New Roman" w:cs="Times New Roman"/>
          <w:i/>
          <w:sz w:val="28"/>
          <w:szCs w:val="28"/>
        </w:rPr>
      </w:pPr>
      <w:r w:rsidRPr="001219D1">
        <w:rPr>
          <w:rFonts w:ascii="Times New Roman" w:hAnsi="Times New Roman" w:cs="Times New Roman"/>
          <w:i/>
          <w:sz w:val="28"/>
          <w:szCs w:val="28"/>
        </w:rPr>
        <w:t>- Положи камень на песок в середину коробки.</w:t>
      </w:r>
    </w:p>
    <w:p w:rsidR="001219D1" w:rsidRPr="001219D1" w:rsidRDefault="001219D1" w:rsidP="007F44E1">
      <w:pPr>
        <w:spacing w:after="0" w:line="360" w:lineRule="auto"/>
        <w:ind w:firstLine="708"/>
        <w:jc w:val="both"/>
        <w:rPr>
          <w:rFonts w:ascii="Times New Roman" w:hAnsi="Times New Roman" w:cs="Times New Roman"/>
          <w:i/>
          <w:sz w:val="28"/>
          <w:szCs w:val="28"/>
        </w:rPr>
      </w:pPr>
      <w:r w:rsidRPr="001219D1">
        <w:rPr>
          <w:rFonts w:ascii="Times New Roman" w:hAnsi="Times New Roman" w:cs="Times New Roman"/>
          <w:i/>
          <w:sz w:val="28"/>
          <w:szCs w:val="28"/>
        </w:rPr>
        <w:t>- Возьми большой камень и закопай его в верхнем углу коробки.</w:t>
      </w:r>
    </w:p>
    <w:p w:rsidR="001219D1" w:rsidRDefault="001219D1" w:rsidP="007F44E1">
      <w:pPr>
        <w:spacing w:after="0" w:line="360" w:lineRule="auto"/>
        <w:ind w:firstLine="708"/>
        <w:jc w:val="both"/>
        <w:rPr>
          <w:rFonts w:ascii="Times New Roman" w:hAnsi="Times New Roman" w:cs="Times New Roman"/>
          <w:i/>
          <w:sz w:val="28"/>
          <w:szCs w:val="28"/>
        </w:rPr>
      </w:pPr>
      <w:r w:rsidRPr="001219D1">
        <w:rPr>
          <w:rFonts w:ascii="Times New Roman" w:hAnsi="Times New Roman" w:cs="Times New Roman"/>
          <w:i/>
          <w:sz w:val="28"/>
          <w:szCs w:val="28"/>
        </w:rPr>
        <w:lastRenderedPageBreak/>
        <w:t>- Найди под песком камень в правом углу.</w:t>
      </w:r>
    </w:p>
    <w:p w:rsidR="001219D1" w:rsidRDefault="001219D1" w:rsidP="007F44E1">
      <w:pPr>
        <w:spacing w:after="0"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 Дост</w:t>
      </w:r>
      <w:r w:rsidR="00E841EC">
        <w:rPr>
          <w:rFonts w:ascii="Times New Roman" w:hAnsi="Times New Roman" w:cs="Times New Roman"/>
          <w:i/>
          <w:sz w:val="28"/>
          <w:szCs w:val="28"/>
        </w:rPr>
        <w:t>ань из-под песка камни, но</w:t>
      </w:r>
      <w:r>
        <w:rPr>
          <w:rFonts w:ascii="Times New Roman" w:hAnsi="Times New Roman" w:cs="Times New Roman"/>
          <w:i/>
          <w:sz w:val="28"/>
          <w:szCs w:val="28"/>
        </w:rPr>
        <w:t xml:space="preserve"> только в правой половине коробке.</w:t>
      </w:r>
    </w:p>
    <w:p w:rsidR="002121D0" w:rsidRDefault="00DF096D" w:rsidP="00DF096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Можно предложить учащемуся поиграть в китайскую игру «Балансирующий камень»: нужно построить башенку из плоских камней или пирамидку из камней разной величины.</w:t>
      </w:r>
    </w:p>
    <w:p w:rsidR="007F44E1" w:rsidRDefault="007F44E1" w:rsidP="007F44E1">
      <w:pPr>
        <w:widowControl w:val="0"/>
        <w:spacing w:before="240" w:after="0" w:line="360" w:lineRule="auto"/>
        <w:ind w:firstLine="708"/>
        <w:contextualSpacing/>
        <w:jc w:val="center"/>
        <w:rPr>
          <w:rFonts w:ascii="Times New Roman" w:hAnsi="Times New Roman" w:cs="Times New Roman"/>
          <w:i/>
          <w:sz w:val="28"/>
          <w:szCs w:val="28"/>
        </w:rPr>
      </w:pPr>
      <w:r w:rsidRPr="007F44E1">
        <w:rPr>
          <w:rFonts w:ascii="Times New Roman" w:hAnsi="Times New Roman" w:cs="Times New Roman"/>
          <w:i/>
          <w:sz w:val="28"/>
          <w:szCs w:val="28"/>
        </w:rPr>
        <w:t>Артикуляционная гимнастика.</w:t>
      </w:r>
    </w:p>
    <w:p w:rsidR="007F44E1" w:rsidRDefault="007F44E1" w:rsidP="007F44E1">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 учеников коррекционной школы часто наблюдаются нарушения произносительной стороны речи, обусловленные нарушением артикуляционной моторики.</w:t>
      </w:r>
      <w:r w:rsidR="00E841EC">
        <w:rPr>
          <w:rFonts w:ascii="Times New Roman" w:hAnsi="Times New Roman" w:cs="Times New Roman"/>
          <w:sz w:val="28"/>
          <w:szCs w:val="28"/>
        </w:rPr>
        <w:t xml:space="preserve"> Часто требуется ежедневное длительное в</w:t>
      </w:r>
      <w:r>
        <w:rPr>
          <w:rFonts w:ascii="Times New Roman" w:hAnsi="Times New Roman" w:cs="Times New Roman"/>
          <w:sz w:val="28"/>
          <w:szCs w:val="28"/>
        </w:rPr>
        <w:t>ыполнение упражнений артикуляционной гимнастики</w:t>
      </w:r>
      <w:r w:rsidR="00E841EC">
        <w:rPr>
          <w:rFonts w:ascii="Times New Roman" w:hAnsi="Times New Roman" w:cs="Times New Roman"/>
          <w:sz w:val="28"/>
          <w:szCs w:val="28"/>
        </w:rPr>
        <w:t>. Для того, чтобы разнообразить рутинный процесс и повысить интерес к логопедическим занятиям у учащихся 1-2 класса, можно использовать артику</w:t>
      </w:r>
      <w:r w:rsidR="00144BC9">
        <w:rPr>
          <w:rFonts w:ascii="Times New Roman" w:hAnsi="Times New Roman" w:cs="Times New Roman"/>
          <w:sz w:val="28"/>
          <w:szCs w:val="28"/>
        </w:rPr>
        <w:t>ляционную гимнастику на камешках</w:t>
      </w:r>
      <w:r w:rsidR="00E841EC">
        <w:rPr>
          <w:rFonts w:ascii="Times New Roman" w:hAnsi="Times New Roman" w:cs="Times New Roman"/>
          <w:sz w:val="28"/>
          <w:szCs w:val="28"/>
        </w:rPr>
        <w:t>.</w:t>
      </w:r>
    </w:p>
    <w:p w:rsidR="00144BC9" w:rsidRDefault="00E841EC" w:rsidP="00144BC9">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Логопед заранее отбирает камешки, соответствующие нужным упражнениям. Ребенка можно попросить доставать их из мешочка, в</w:t>
      </w:r>
      <w:r w:rsidR="00E65A11">
        <w:rPr>
          <w:rFonts w:ascii="Times New Roman" w:hAnsi="Times New Roman" w:cs="Times New Roman"/>
          <w:sz w:val="28"/>
          <w:szCs w:val="28"/>
        </w:rPr>
        <w:t>ыкапывать из песка, риса. Ребенок может, последовательно выполняя упражнения, строить на столе башню из камешков, стараясь положить каждый следующий камень сверху таким образом, чтобы башня не упала. Можно расположить камни перед ребенком на столе в перевернутом положении, чтобы он последовательно переворачивал их и выполнял упражнение.</w:t>
      </w:r>
    </w:p>
    <w:p w:rsidR="00573AC4" w:rsidRDefault="00F04FB4" w:rsidP="00573AC4">
      <w:pPr>
        <w:widowControl w:val="0"/>
        <w:spacing w:after="0" w:line="360" w:lineRule="auto"/>
        <w:ind w:firstLine="708"/>
        <w:contextualSpacing/>
        <w:jc w:val="center"/>
        <w:rPr>
          <w:rFonts w:ascii="Times New Roman" w:hAnsi="Times New Roman" w:cs="Times New Roman"/>
          <w:i/>
          <w:sz w:val="28"/>
          <w:szCs w:val="28"/>
        </w:rPr>
      </w:pPr>
      <w:r>
        <w:rPr>
          <w:rFonts w:ascii="Times New Roman" w:hAnsi="Times New Roman" w:cs="Times New Roman"/>
          <w:i/>
          <w:sz w:val="28"/>
          <w:szCs w:val="28"/>
        </w:rPr>
        <w:t>Выкладывание дорожек, рядов</w:t>
      </w:r>
      <w:r w:rsidR="00573AC4" w:rsidRPr="00573AC4">
        <w:rPr>
          <w:rFonts w:ascii="Times New Roman" w:hAnsi="Times New Roman" w:cs="Times New Roman"/>
          <w:i/>
          <w:sz w:val="28"/>
          <w:szCs w:val="28"/>
        </w:rPr>
        <w:t>.</w:t>
      </w:r>
    </w:p>
    <w:p w:rsidR="00573AC4" w:rsidRDefault="00573AC4" w:rsidP="00573AC4">
      <w:pPr>
        <w:widowControl w:val="0"/>
        <w:spacing w:after="0" w:line="360" w:lineRule="auto"/>
        <w:ind w:firstLine="708"/>
        <w:contextualSpacing/>
        <w:jc w:val="both"/>
        <w:rPr>
          <w:rFonts w:ascii="Times New Roman" w:hAnsi="Times New Roman" w:cs="Times New Roman"/>
          <w:sz w:val="28"/>
          <w:szCs w:val="28"/>
        </w:rPr>
      </w:pPr>
      <w:r w:rsidRPr="00573AC4">
        <w:rPr>
          <w:rFonts w:ascii="Times New Roman" w:hAnsi="Times New Roman" w:cs="Times New Roman"/>
          <w:sz w:val="28"/>
          <w:szCs w:val="28"/>
        </w:rPr>
        <w:t>Составле</w:t>
      </w:r>
      <w:r>
        <w:rPr>
          <w:rFonts w:ascii="Times New Roman" w:hAnsi="Times New Roman" w:cs="Times New Roman"/>
          <w:sz w:val="28"/>
          <w:szCs w:val="28"/>
        </w:rPr>
        <w:t>ние визуально-ритмических рядов представляет собой выкладывание предметов в определенной последовательности и является одним из этапов работы над слоговой структурой слова. Для данной работы хорошо подходит речная галька, рассортированная по величине.</w:t>
      </w:r>
    </w:p>
    <w:p w:rsidR="00F04FB4" w:rsidRPr="00573AC4" w:rsidRDefault="001E54B5" w:rsidP="00573AC4">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Мелкими</w:t>
      </w:r>
      <w:r w:rsidR="00F04FB4">
        <w:rPr>
          <w:rFonts w:ascii="Times New Roman" w:hAnsi="Times New Roman" w:cs="Times New Roman"/>
          <w:sz w:val="28"/>
          <w:szCs w:val="28"/>
        </w:rPr>
        <w:t xml:space="preserve"> камешк</w:t>
      </w:r>
      <w:r>
        <w:rPr>
          <w:rFonts w:ascii="Times New Roman" w:hAnsi="Times New Roman" w:cs="Times New Roman"/>
          <w:sz w:val="28"/>
          <w:szCs w:val="28"/>
        </w:rPr>
        <w:t>ами можно выкладывать контур</w:t>
      </w:r>
      <w:r w:rsidR="00F04FB4">
        <w:rPr>
          <w:rFonts w:ascii="Times New Roman" w:hAnsi="Times New Roman" w:cs="Times New Roman"/>
          <w:sz w:val="28"/>
          <w:szCs w:val="28"/>
        </w:rPr>
        <w:t xml:space="preserve"> </w:t>
      </w:r>
      <w:r>
        <w:rPr>
          <w:rFonts w:ascii="Times New Roman" w:hAnsi="Times New Roman" w:cs="Times New Roman"/>
          <w:sz w:val="28"/>
          <w:szCs w:val="28"/>
        </w:rPr>
        <w:t>букв, напечатанных на бумаге или нарисованных на песке. Данное упражнение помогает закрепить графический образ буквы.</w:t>
      </w:r>
    </w:p>
    <w:p w:rsidR="00E65A11" w:rsidRPr="00E85001" w:rsidRDefault="00E65A11" w:rsidP="00E85001">
      <w:pPr>
        <w:widowControl w:val="0"/>
        <w:spacing w:after="0" w:line="360" w:lineRule="auto"/>
        <w:ind w:firstLine="708"/>
        <w:contextualSpacing/>
        <w:jc w:val="center"/>
        <w:rPr>
          <w:rFonts w:ascii="Times New Roman" w:hAnsi="Times New Roman" w:cs="Times New Roman"/>
          <w:i/>
          <w:sz w:val="28"/>
          <w:szCs w:val="28"/>
        </w:rPr>
      </w:pPr>
      <w:r w:rsidRPr="00E85001">
        <w:rPr>
          <w:rFonts w:ascii="Times New Roman" w:hAnsi="Times New Roman" w:cs="Times New Roman"/>
          <w:i/>
          <w:sz w:val="28"/>
          <w:szCs w:val="28"/>
        </w:rPr>
        <w:t>Автоматизация и дифференциация звуков</w:t>
      </w:r>
      <w:r w:rsidR="00E85001">
        <w:rPr>
          <w:rFonts w:ascii="Times New Roman" w:hAnsi="Times New Roman" w:cs="Times New Roman"/>
          <w:i/>
          <w:sz w:val="28"/>
          <w:szCs w:val="28"/>
        </w:rPr>
        <w:t>.</w:t>
      </w:r>
    </w:p>
    <w:p w:rsidR="00144BC9" w:rsidRDefault="00E65A11" w:rsidP="00144BC9">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Данные этапы логопедической работы над звукопроизношением </w:t>
      </w:r>
      <w:r>
        <w:rPr>
          <w:rFonts w:ascii="Times New Roman" w:hAnsi="Times New Roman" w:cs="Times New Roman"/>
          <w:sz w:val="28"/>
          <w:szCs w:val="28"/>
        </w:rPr>
        <w:lastRenderedPageBreak/>
        <w:t xml:space="preserve">требуют особого внимания. У младших </w:t>
      </w:r>
      <w:r w:rsidRPr="00E85001">
        <w:rPr>
          <w:rFonts w:ascii="Times New Roman" w:hAnsi="Times New Roman" w:cs="Times New Roman"/>
          <w:sz w:val="28"/>
          <w:szCs w:val="28"/>
        </w:rPr>
        <w:t xml:space="preserve">школьников с нарушением интеллекта </w:t>
      </w:r>
      <w:r w:rsidR="00E85001" w:rsidRPr="00E85001">
        <w:rPr>
          <w:rFonts w:ascii="Times New Roman" w:hAnsi="Times New Roman" w:cs="Times New Roman"/>
          <w:sz w:val="28"/>
          <w:szCs w:val="28"/>
        </w:rPr>
        <w:t>этап введения звука в речь является длительным</w:t>
      </w:r>
      <w:r w:rsidR="00144BC9">
        <w:rPr>
          <w:rFonts w:ascii="Times New Roman" w:hAnsi="Times New Roman" w:cs="Times New Roman"/>
          <w:sz w:val="28"/>
          <w:szCs w:val="28"/>
        </w:rPr>
        <w:t xml:space="preserve">, </w:t>
      </w:r>
      <w:r w:rsidR="00E85001" w:rsidRPr="00E85001">
        <w:rPr>
          <w:rFonts w:ascii="Times New Roman" w:hAnsi="Times New Roman" w:cs="Times New Roman"/>
          <w:sz w:val="28"/>
          <w:szCs w:val="28"/>
        </w:rPr>
        <w:t>сложным</w:t>
      </w:r>
      <w:r w:rsidR="00144BC9">
        <w:rPr>
          <w:rFonts w:ascii="Times New Roman" w:hAnsi="Times New Roman" w:cs="Times New Roman"/>
          <w:sz w:val="28"/>
          <w:szCs w:val="28"/>
        </w:rPr>
        <w:t xml:space="preserve"> и однообразным</w:t>
      </w:r>
      <w:r w:rsidR="00E85001" w:rsidRPr="00E85001">
        <w:rPr>
          <w:rFonts w:ascii="Times New Roman" w:hAnsi="Times New Roman" w:cs="Times New Roman"/>
          <w:sz w:val="28"/>
          <w:szCs w:val="28"/>
        </w:rPr>
        <w:t xml:space="preserve"> процессом</w:t>
      </w:r>
      <w:r w:rsidR="00144BC9">
        <w:rPr>
          <w:rFonts w:ascii="Times New Roman" w:hAnsi="Times New Roman" w:cs="Times New Roman"/>
          <w:sz w:val="28"/>
          <w:szCs w:val="28"/>
        </w:rPr>
        <w:t>. Дидактические игры</w:t>
      </w:r>
      <w:r w:rsidR="00F21934">
        <w:rPr>
          <w:rFonts w:ascii="Times New Roman" w:hAnsi="Times New Roman" w:cs="Times New Roman"/>
          <w:sz w:val="28"/>
          <w:szCs w:val="28"/>
        </w:rPr>
        <w:t xml:space="preserve"> с использованием наборов камней</w:t>
      </w:r>
      <w:r w:rsidR="0007754D">
        <w:rPr>
          <w:rFonts w:ascii="Times New Roman" w:hAnsi="Times New Roman" w:cs="Times New Roman"/>
          <w:sz w:val="28"/>
          <w:szCs w:val="28"/>
        </w:rPr>
        <w:t xml:space="preserve"> нравятся детям, вносят разнообразие в работу над автоматизацией звуков</w:t>
      </w:r>
      <w:r w:rsidR="00144BC9">
        <w:rPr>
          <w:rFonts w:ascii="Times New Roman" w:hAnsi="Times New Roman" w:cs="Times New Roman"/>
          <w:sz w:val="28"/>
          <w:szCs w:val="28"/>
        </w:rPr>
        <w:t>, соответственно, возрастает эффективность занятий.</w:t>
      </w:r>
    </w:p>
    <w:p w:rsidR="00907D9E" w:rsidRDefault="00907D9E" w:rsidP="00907D9E">
      <w:pPr>
        <w:widowControl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На камни нанесены картинки, в названии которых – в начале, середине или конце – спрятался определенных звук. Камни можно спрятать в песке, крупе, мешочке, емкости с водой; учащемуся предлагается найти все камни и назвать, что на них изображено. </w:t>
      </w:r>
    </w:p>
    <w:p w:rsidR="008C0926" w:rsidRDefault="008C0926" w:rsidP="00907D9E">
      <w:pPr>
        <w:widowControl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Можно попросить ребенка запомнить, какие камешки лежат на столе, затем попросить на несколько секунд закрыть глаза. Педагог убирает 1-2 камешка, после чего ребенок старается вспомнить, чего не хватает. </w:t>
      </w:r>
    </w:p>
    <w:p w:rsidR="00907D9E" w:rsidRDefault="009606F8" w:rsidP="00907D9E">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При упражнении в дифференциации</w:t>
      </w:r>
      <w:r w:rsidR="00907D9E">
        <w:rPr>
          <w:rFonts w:ascii="Times New Roman" w:hAnsi="Times New Roman" w:cs="Times New Roman"/>
          <w:sz w:val="28"/>
          <w:szCs w:val="28"/>
        </w:rPr>
        <w:t xml:space="preserve"> звуков, имеющих </w:t>
      </w:r>
      <w:proofErr w:type="spellStart"/>
      <w:r w:rsidR="00907D9E">
        <w:rPr>
          <w:rFonts w:ascii="Times New Roman" w:hAnsi="Times New Roman" w:cs="Times New Roman"/>
          <w:sz w:val="28"/>
          <w:szCs w:val="28"/>
        </w:rPr>
        <w:t>артикуляторно</w:t>
      </w:r>
      <w:proofErr w:type="spellEnd"/>
      <w:r w:rsidR="00907D9E">
        <w:rPr>
          <w:rFonts w:ascii="Times New Roman" w:hAnsi="Times New Roman" w:cs="Times New Roman"/>
          <w:sz w:val="28"/>
          <w:szCs w:val="28"/>
        </w:rPr>
        <w:t xml:space="preserve">-акустическое сходство, </w:t>
      </w:r>
      <w:r>
        <w:rPr>
          <w:rFonts w:ascii="Times New Roman" w:hAnsi="Times New Roman" w:cs="Times New Roman"/>
          <w:sz w:val="28"/>
          <w:szCs w:val="28"/>
        </w:rPr>
        <w:t xml:space="preserve">можно использовать карточки-«ромашки» или стаканчики </w:t>
      </w:r>
      <w:r w:rsidR="008C0926">
        <w:rPr>
          <w:rFonts w:ascii="Times New Roman" w:hAnsi="Times New Roman" w:cs="Times New Roman"/>
          <w:sz w:val="28"/>
          <w:szCs w:val="28"/>
        </w:rPr>
        <w:t>с изображением буквы</w:t>
      </w:r>
      <w:r>
        <w:rPr>
          <w:rFonts w:ascii="Times New Roman" w:hAnsi="Times New Roman" w:cs="Times New Roman"/>
          <w:sz w:val="28"/>
          <w:szCs w:val="28"/>
        </w:rPr>
        <w:t>. Ученик произносит название изображенного на карточке; определяет, какой звук в слове, и выкладывает камни на ромашку, соответствующую звуку (или кладет в соответствующий стаканчик).</w:t>
      </w:r>
    </w:p>
    <w:p w:rsidR="008C0926" w:rsidRDefault="008C0926" w:rsidP="00907D9E">
      <w:pPr>
        <w:widowControl w:val="0"/>
        <w:spacing w:after="0" w:line="360" w:lineRule="auto"/>
        <w:ind w:firstLine="708"/>
        <w:contextualSpacing/>
        <w:jc w:val="both"/>
        <w:rPr>
          <w:rFonts w:ascii="Times New Roman" w:hAnsi="Times New Roman" w:cs="Times New Roman"/>
          <w:sz w:val="28"/>
          <w:szCs w:val="28"/>
        </w:rPr>
      </w:pPr>
    </w:p>
    <w:p w:rsidR="009606F8" w:rsidRPr="009606F8" w:rsidRDefault="00D772A6" w:rsidP="009606F8">
      <w:pPr>
        <w:widowControl w:val="0"/>
        <w:spacing w:after="0" w:line="360" w:lineRule="auto"/>
        <w:ind w:firstLine="708"/>
        <w:contextualSpacing/>
        <w:jc w:val="center"/>
        <w:rPr>
          <w:rFonts w:ascii="Times New Roman" w:hAnsi="Times New Roman" w:cs="Times New Roman"/>
          <w:i/>
          <w:sz w:val="28"/>
          <w:szCs w:val="28"/>
        </w:rPr>
      </w:pPr>
      <w:r>
        <w:rPr>
          <w:rFonts w:ascii="Times New Roman" w:hAnsi="Times New Roman" w:cs="Times New Roman"/>
          <w:i/>
          <w:sz w:val="28"/>
          <w:szCs w:val="28"/>
        </w:rPr>
        <w:t>Слоговой анализ и синтез.</w:t>
      </w:r>
    </w:p>
    <w:p w:rsidR="00144BC9" w:rsidRDefault="009606F8" w:rsidP="00144BC9">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Камни с изображениями лежат на столе картинками вниз. Учащийся переворачивает камни по одному, произносит </w:t>
      </w:r>
      <w:r w:rsidR="00C4005D">
        <w:rPr>
          <w:rFonts w:ascii="Times New Roman" w:hAnsi="Times New Roman" w:cs="Times New Roman"/>
          <w:sz w:val="28"/>
          <w:szCs w:val="28"/>
        </w:rPr>
        <w:t>слово, отхлопывая или отстукивая слоги. Когда все камни перевернуты, учащийся записывает слова в тетрадь и графически выделяет слоги.</w:t>
      </w:r>
    </w:p>
    <w:p w:rsidR="00D772A6" w:rsidRDefault="004A67AE" w:rsidP="004A67AE">
      <w:pPr>
        <w:widowControl w:val="0"/>
        <w:spacing w:after="0" w:line="360" w:lineRule="auto"/>
        <w:ind w:firstLine="708"/>
        <w:contextualSpacing/>
        <w:jc w:val="both"/>
        <w:rPr>
          <w:rFonts w:ascii="Times New Roman" w:hAnsi="Times New Roman" w:cs="Times New Roman"/>
          <w:i/>
          <w:sz w:val="28"/>
          <w:szCs w:val="28"/>
        </w:rPr>
      </w:pPr>
      <w:r>
        <w:rPr>
          <w:rFonts w:ascii="Times New Roman" w:hAnsi="Times New Roman" w:cs="Times New Roman"/>
          <w:sz w:val="28"/>
          <w:szCs w:val="28"/>
        </w:rPr>
        <w:t xml:space="preserve">Упражнение «Найди все слоги»: учащийся читает слово, затем ищет в таблице слоги, из которых состоит слово, и закрывает слоги камешками.  Можно написать слоги на гальке и попросить ребенка составить определенные слова. </w:t>
      </w:r>
    </w:p>
    <w:p w:rsidR="004A67AE" w:rsidRPr="004A67AE" w:rsidRDefault="004A67AE" w:rsidP="004A67AE">
      <w:pPr>
        <w:widowControl w:val="0"/>
        <w:spacing w:after="0" w:line="360" w:lineRule="auto"/>
        <w:ind w:firstLine="708"/>
        <w:contextualSpacing/>
        <w:jc w:val="center"/>
        <w:rPr>
          <w:rFonts w:ascii="Times New Roman" w:hAnsi="Times New Roman" w:cs="Times New Roman"/>
          <w:i/>
          <w:sz w:val="28"/>
          <w:szCs w:val="28"/>
        </w:rPr>
      </w:pPr>
      <w:r w:rsidRPr="004A67AE">
        <w:rPr>
          <w:rFonts w:ascii="Times New Roman" w:hAnsi="Times New Roman" w:cs="Times New Roman"/>
          <w:i/>
          <w:sz w:val="28"/>
          <w:szCs w:val="28"/>
        </w:rPr>
        <w:t>Грамматический строй речи.</w:t>
      </w:r>
    </w:p>
    <w:p w:rsidR="00144BC9" w:rsidRDefault="004A67AE" w:rsidP="00144BC9">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Для </w:t>
      </w:r>
      <w:r w:rsidR="005822CD">
        <w:rPr>
          <w:rFonts w:ascii="Times New Roman" w:hAnsi="Times New Roman" w:cs="Times New Roman"/>
          <w:sz w:val="28"/>
          <w:szCs w:val="28"/>
        </w:rPr>
        <w:t xml:space="preserve">упражнения в образовании множественного числа используется </w:t>
      </w:r>
      <w:r w:rsidR="005822CD">
        <w:rPr>
          <w:rFonts w:ascii="Times New Roman" w:hAnsi="Times New Roman" w:cs="Times New Roman"/>
          <w:sz w:val="28"/>
          <w:szCs w:val="28"/>
        </w:rPr>
        <w:lastRenderedPageBreak/>
        <w:t xml:space="preserve">набор камней с картинками, изображающими один предмет и несколько. Для работы над согласованием прилагательного с существительным, существительного с числительным, можно использовать камни с цветовым обозначением и количественным обозначением в виде точек. Ребенок </w:t>
      </w:r>
      <w:r w:rsidR="00EF377F">
        <w:rPr>
          <w:rFonts w:ascii="Times New Roman" w:hAnsi="Times New Roman" w:cs="Times New Roman"/>
          <w:sz w:val="28"/>
          <w:szCs w:val="28"/>
        </w:rPr>
        <w:t xml:space="preserve">составляет предложение по картинкам, четко проговаривая окончания. Например, </w:t>
      </w:r>
      <w:r w:rsidR="00EF377F" w:rsidRPr="00EF377F">
        <w:rPr>
          <w:rFonts w:ascii="Times New Roman" w:hAnsi="Times New Roman" w:cs="Times New Roman"/>
          <w:i/>
          <w:sz w:val="28"/>
          <w:szCs w:val="28"/>
        </w:rPr>
        <w:t>«два белых лебедя»</w:t>
      </w:r>
      <w:r w:rsidR="00EF377F">
        <w:rPr>
          <w:rFonts w:ascii="Times New Roman" w:hAnsi="Times New Roman" w:cs="Times New Roman"/>
          <w:sz w:val="28"/>
          <w:szCs w:val="28"/>
        </w:rPr>
        <w:t xml:space="preserve">, </w:t>
      </w:r>
      <w:r w:rsidR="00EF377F" w:rsidRPr="00EF377F">
        <w:rPr>
          <w:rFonts w:ascii="Times New Roman" w:hAnsi="Times New Roman" w:cs="Times New Roman"/>
          <w:i/>
          <w:sz w:val="28"/>
          <w:szCs w:val="28"/>
        </w:rPr>
        <w:t>«пять синих шаров»</w:t>
      </w:r>
      <w:r w:rsidR="00EF377F">
        <w:rPr>
          <w:rFonts w:ascii="Times New Roman" w:hAnsi="Times New Roman" w:cs="Times New Roman"/>
          <w:sz w:val="28"/>
          <w:szCs w:val="28"/>
        </w:rPr>
        <w:t xml:space="preserve">, </w:t>
      </w:r>
      <w:r w:rsidR="00EF377F" w:rsidRPr="00EF377F">
        <w:rPr>
          <w:rFonts w:ascii="Times New Roman" w:hAnsi="Times New Roman" w:cs="Times New Roman"/>
          <w:i/>
          <w:sz w:val="28"/>
          <w:szCs w:val="28"/>
        </w:rPr>
        <w:t>«три зелёных лейки»</w:t>
      </w:r>
      <w:r w:rsidR="00EF377F">
        <w:rPr>
          <w:rFonts w:ascii="Times New Roman" w:hAnsi="Times New Roman" w:cs="Times New Roman"/>
          <w:sz w:val="28"/>
          <w:szCs w:val="28"/>
        </w:rPr>
        <w:t xml:space="preserve"> и т.д. Составленные и правильно озвученные предложения записываются в тетрадь.</w:t>
      </w:r>
    </w:p>
    <w:p w:rsidR="004253CF" w:rsidRDefault="004253CF" w:rsidP="004253CF">
      <w:pPr>
        <w:widowControl w:val="0"/>
        <w:spacing w:after="0" w:line="360" w:lineRule="auto"/>
        <w:ind w:firstLine="708"/>
        <w:contextualSpacing/>
        <w:jc w:val="center"/>
        <w:rPr>
          <w:rFonts w:ascii="Times New Roman" w:hAnsi="Times New Roman" w:cs="Times New Roman"/>
          <w:sz w:val="28"/>
          <w:szCs w:val="28"/>
        </w:rPr>
      </w:pPr>
      <w:r w:rsidRPr="004253CF">
        <w:rPr>
          <w:rFonts w:ascii="Times New Roman" w:hAnsi="Times New Roman" w:cs="Times New Roman"/>
          <w:i/>
          <w:sz w:val="28"/>
          <w:szCs w:val="28"/>
        </w:rPr>
        <w:t>Составление</w:t>
      </w:r>
      <w:r>
        <w:rPr>
          <w:rFonts w:ascii="Times New Roman" w:hAnsi="Times New Roman" w:cs="Times New Roman"/>
          <w:sz w:val="28"/>
          <w:szCs w:val="28"/>
        </w:rPr>
        <w:t xml:space="preserve"> </w:t>
      </w:r>
      <w:r w:rsidRPr="004253CF">
        <w:rPr>
          <w:rFonts w:ascii="Times New Roman" w:hAnsi="Times New Roman" w:cs="Times New Roman"/>
          <w:i/>
          <w:sz w:val="28"/>
          <w:szCs w:val="28"/>
        </w:rPr>
        <w:t>предложения</w:t>
      </w:r>
      <w:r>
        <w:rPr>
          <w:rFonts w:ascii="Times New Roman" w:hAnsi="Times New Roman" w:cs="Times New Roman"/>
          <w:sz w:val="28"/>
          <w:szCs w:val="28"/>
        </w:rPr>
        <w:t>.</w:t>
      </w:r>
    </w:p>
    <w:p w:rsidR="004253CF" w:rsidRDefault="004253CF" w:rsidP="00F04FB4">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Камешки разного размера можно использовать для составления схем к предложениям</w:t>
      </w:r>
      <w:r w:rsidR="00A33F7F">
        <w:rPr>
          <w:rFonts w:ascii="Times New Roman" w:hAnsi="Times New Roman" w:cs="Times New Roman"/>
          <w:sz w:val="28"/>
          <w:szCs w:val="28"/>
        </w:rPr>
        <w:t>, где маленькие камешки обозначают предлоги. Учащийся может самостоятельно придумывать предложение по заданной схеме, или подобрать схему правильно к предложению.</w:t>
      </w:r>
    </w:p>
    <w:p w:rsidR="00A33F7F" w:rsidRPr="00A33F7F" w:rsidRDefault="00A33F7F" w:rsidP="00A33F7F">
      <w:pPr>
        <w:widowControl w:val="0"/>
        <w:spacing w:after="0" w:line="360" w:lineRule="auto"/>
        <w:ind w:firstLine="708"/>
        <w:contextualSpacing/>
        <w:jc w:val="center"/>
        <w:rPr>
          <w:rFonts w:ascii="Times New Roman" w:hAnsi="Times New Roman" w:cs="Times New Roman"/>
          <w:i/>
          <w:sz w:val="28"/>
          <w:szCs w:val="28"/>
        </w:rPr>
      </w:pPr>
      <w:r w:rsidRPr="00A33F7F">
        <w:rPr>
          <w:rFonts w:ascii="Times New Roman" w:hAnsi="Times New Roman" w:cs="Times New Roman"/>
          <w:i/>
          <w:sz w:val="28"/>
          <w:szCs w:val="28"/>
        </w:rPr>
        <w:t>Работа над лексической стороной речи.</w:t>
      </w:r>
    </w:p>
    <w:p w:rsidR="00573AC4" w:rsidRDefault="00EF377F" w:rsidP="00F04FB4">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Упражнение в подборе антонимов к словам. Можно расположить камешки со словами-антонимами картинкой вниз. Учащийся сперва подбирает слово с противоположным значением, а затем проверяет</w:t>
      </w:r>
      <w:r w:rsidR="00DF096D">
        <w:rPr>
          <w:rFonts w:ascii="Times New Roman" w:hAnsi="Times New Roman" w:cs="Times New Roman"/>
          <w:sz w:val="28"/>
          <w:szCs w:val="28"/>
        </w:rPr>
        <w:t xml:space="preserve"> себя, переворачивая камень картинкой вверх.</w:t>
      </w:r>
      <w:r w:rsidR="00F04FB4">
        <w:rPr>
          <w:rFonts w:ascii="Times New Roman" w:hAnsi="Times New Roman" w:cs="Times New Roman"/>
          <w:sz w:val="28"/>
          <w:szCs w:val="28"/>
        </w:rPr>
        <w:t xml:space="preserve"> Можно часть камней положить в мешочек, и, доставая по одному камешку, подбирать к картинке антоним среди камешков, лежащих на столе.</w:t>
      </w:r>
    </w:p>
    <w:p w:rsidR="00F04FB4" w:rsidRDefault="001E54B5" w:rsidP="00F04FB4">
      <w:pPr>
        <w:widowControl w:val="0"/>
        <w:spacing w:after="0"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Данные упражнения и задания с использованием материала на основе природных камней позволят разнообразить занятия, повысить мотивацию учащегося, но и помогут снять психоэм</w:t>
      </w:r>
      <w:r w:rsidR="004151C1">
        <w:rPr>
          <w:rFonts w:ascii="Times New Roman" w:hAnsi="Times New Roman" w:cs="Times New Roman"/>
          <w:sz w:val="28"/>
          <w:szCs w:val="28"/>
        </w:rPr>
        <w:t xml:space="preserve">оциональное напряжение, </w:t>
      </w:r>
      <w:r>
        <w:rPr>
          <w:rFonts w:ascii="Times New Roman" w:hAnsi="Times New Roman" w:cs="Times New Roman"/>
          <w:sz w:val="28"/>
          <w:szCs w:val="28"/>
        </w:rPr>
        <w:t>расслабит</w:t>
      </w:r>
      <w:r w:rsidR="004151C1">
        <w:rPr>
          <w:rFonts w:ascii="Times New Roman" w:hAnsi="Times New Roman" w:cs="Times New Roman"/>
          <w:sz w:val="28"/>
          <w:szCs w:val="28"/>
        </w:rPr>
        <w:t>ь</w:t>
      </w:r>
      <w:r>
        <w:rPr>
          <w:rFonts w:ascii="Times New Roman" w:hAnsi="Times New Roman" w:cs="Times New Roman"/>
          <w:sz w:val="28"/>
          <w:szCs w:val="28"/>
        </w:rPr>
        <w:t>ся.</w:t>
      </w:r>
    </w:p>
    <w:p w:rsidR="00DE7E35" w:rsidRDefault="00DE7E35">
      <w:pPr>
        <w:rPr>
          <w:rFonts w:ascii="Times New Roman" w:hAnsi="Times New Roman" w:cs="Times New Roman"/>
          <w:sz w:val="28"/>
          <w:szCs w:val="28"/>
        </w:rPr>
      </w:pPr>
      <w:r>
        <w:rPr>
          <w:rFonts w:ascii="Times New Roman" w:hAnsi="Times New Roman" w:cs="Times New Roman"/>
          <w:sz w:val="28"/>
          <w:szCs w:val="28"/>
        </w:rPr>
        <w:br w:type="page"/>
      </w:r>
    </w:p>
    <w:p w:rsidR="00DE7E35" w:rsidRPr="00DE7E35" w:rsidRDefault="00DE7E35" w:rsidP="00DE7E35">
      <w:pPr>
        <w:shd w:val="clear" w:color="auto" w:fill="FFFFFF"/>
        <w:spacing w:before="100" w:beforeAutospacing="1" w:after="100" w:afterAutospacing="1" w:line="240" w:lineRule="auto"/>
        <w:ind w:left="656" w:right="340"/>
        <w:jc w:val="center"/>
        <w:rPr>
          <w:rFonts w:ascii="Times New Roman" w:eastAsia="Times New Roman" w:hAnsi="Times New Roman" w:cs="Times New Roman"/>
          <w:color w:val="000000"/>
          <w:sz w:val="28"/>
          <w:szCs w:val="28"/>
          <w:lang w:eastAsia="ru-RU"/>
        </w:rPr>
      </w:pPr>
      <w:r w:rsidRPr="00DE7E35">
        <w:rPr>
          <w:rFonts w:ascii="Times New Roman" w:eastAsia="Times New Roman" w:hAnsi="Times New Roman" w:cs="Times New Roman"/>
          <w:color w:val="000000"/>
          <w:sz w:val="28"/>
          <w:szCs w:val="28"/>
          <w:lang w:eastAsia="ru-RU"/>
        </w:rPr>
        <w:lastRenderedPageBreak/>
        <w:t>Список литературы</w:t>
      </w:r>
    </w:p>
    <w:p w:rsidR="00DE7E35" w:rsidRPr="00DE7E35" w:rsidRDefault="00DE7E35" w:rsidP="00DE7E35">
      <w:pPr>
        <w:numPr>
          <w:ilvl w:val="0"/>
          <w:numId w:val="8"/>
        </w:numPr>
        <w:shd w:val="clear" w:color="auto" w:fill="FFFFFF"/>
        <w:spacing w:before="100" w:beforeAutospacing="1" w:after="100" w:afterAutospacing="1" w:line="240" w:lineRule="auto"/>
        <w:ind w:left="656" w:right="340"/>
        <w:jc w:val="both"/>
        <w:rPr>
          <w:rFonts w:ascii="Times New Roman" w:eastAsia="Times New Roman" w:hAnsi="Times New Roman" w:cs="Times New Roman"/>
          <w:color w:val="000000"/>
          <w:sz w:val="28"/>
          <w:szCs w:val="28"/>
          <w:lang w:eastAsia="ru-RU"/>
        </w:rPr>
      </w:pPr>
      <w:r w:rsidRPr="00DE7E35">
        <w:rPr>
          <w:rFonts w:ascii="Times New Roman" w:eastAsia="Times New Roman" w:hAnsi="Times New Roman" w:cs="Times New Roman"/>
          <w:color w:val="000000"/>
          <w:sz w:val="28"/>
          <w:szCs w:val="28"/>
          <w:lang w:eastAsia="ru-RU"/>
        </w:rPr>
        <w:t>Поваляева М.А. Нетрадиционные методы в коррекционной педагогике. Ростов-н/Д: Изд-во РГПУ, 1997.</w:t>
      </w:r>
    </w:p>
    <w:p w:rsidR="00DE7E35" w:rsidRPr="00DE7E35" w:rsidRDefault="00DE7E35" w:rsidP="00611217">
      <w:pPr>
        <w:rPr>
          <w:rFonts w:ascii="Times New Roman" w:hAnsi="Times New Roman" w:cs="Times New Roman"/>
          <w:sz w:val="28"/>
          <w:szCs w:val="28"/>
        </w:rPr>
      </w:pPr>
    </w:p>
    <w:sectPr w:rsidR="00DE7E35" w:rsidRPr="00DE7E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A796FF"/>
    <w:multiLevelType w:val="singleLevel"/>
    <w:tmpl w:val="F6A796FF"/>
    <w:lvl w:ilvl="0">
      <w:start w:val="1"/>
      <w:numFmt w:val="upperRoman"/>
      <w:suff w:val="space"/>
      <w:lvlText w:val="%1."/>
      <w:lvlJc w:val="left"/>
      <w:rPr>
        <w:rFonts w:hint="default"/>
        <w:b w:val="0"/>
        <w:bCs w:val="0"/>
      </w:rPr>
    </w:lvl>
  </w:abstractNum>
  <w:abstractNum w:abstractNumId="1" w15:restartNumberingAfterBreak="0">
    <w:nsid w:val="05A832AF"/>
    <w:multiLevelType w:val="multilevel"/>
    <w:tmpl w:val="2C12F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0EB62C"/>
    <w:multiLevelType w:val="multilevel"/>
    <w:tmpl w:val="200EB62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204B27D1"/>
    <w:multiLevelType w:val="hybridMultilevel"/>
    <w:tmpl w:val="D51891DA"/>
    <w:lvl w:ilvl="0" w:tplc="1812BCD6">
      <w:start w:val="1"/>
      <w:numFmt w:val="decimal"/>
      <w:lvlText w:val="%1."/>
      <w:lvlJc w:val="left"/>
      <w:pPr>
        <w:ind w:left="36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C3D93"/>
    <w:multiLevelType w:val="multilevel"/>
    <w:tmpl w:val="FDF8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956560"/>
    <w:multiLevelType w:val="hybridMultilevel"/>
    <w:tmpl w:val="31DC5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951A6D"/>
    <w:multiLevelType w:val="hybridMultilevel"/>
    <w:tmpl w:val="23AE2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E8042E"/>
    <w:multiLevelType w:val="multilevel"/>
    <w:tmpl w:val="F262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5"/>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7D4"/>
    <w:rsid w:val="00033656"/>
    <w:rsid w:val="00042C32"/>
    <w:rsid w:val="000657DF"/>
    <w:rsid w:val="0007754D"/>
    <w:rsid w:val="000C58EE"/>
    <w:rsid w:val="001219D1"/>
    <w:rsid w:val="00126B44"/>
    <w:rsid w:val="00144BC9"/>
    <w:rsid w:val="00147386"/>
    <w:rsid w:val="001526B8"/>
    <w:rsid w:val="00163BF7"/>
    <w:rsid w:val="001E54B5"/>
    <w:rsid w:val="002121D0"/>
    <w:rsid w:val="00223FA2"/>
    <w:rsid w:val="00272342"/>
    <w:rsid w:val="00285D36"/>
    <w:rsid w:val="00292DC5"/>
    <w:rsid w:val="00295264"/>
    <w:rsid w:val="002970F0"/>
    <w:rsid w:val="002A381D"/>
    <w:rsid w:val="002D001E"/>
    <w:rsid w:val="002D74C9"/>
    <w:rsid w:val="002D77DB"/>
    <w:rsid w:val="002D7D75"/>
    <w:rsid w:val="003070E2"/>
    <w:rsid w:val="00322659"/>
    <w:rsid w:val="003349C6"/>
    <w:rsid w:val="0039234D"/>
    <w:rsid w:val="003D08D9"/>
    <w:rsid w:val="004151C1"/>
    <w:rsid w:val="004253CF"/>
    <w:rsid w:val="00426782"/>
    <w:rsid w:val="00466204"/>
    <w:rsid w:val="004A67AE"/>
    <w:rsid w:val="004C57D4"/>
    <w:rsid w:val="004D492A"/>
    <w:rsid w:val="00533174"/>
    <w:rsid w:val="00573AC4"/>
    <w:rsid w:val="005779C8"/>
    <w:rsid w:val="005822CD"/>
    <w:rsid w:val="005A1844"/>
    <w:rsid w:val="005F6D72"/>
    <w:rsid w:val="00611217"/>
    <w:rsid w:val="006539EC"/>
    <w:rsid w:val="00673F43"/>
    <w:rsid w:val="006A1447"/>
    <w:rsid w:val="006D39BA"/>
    <w:rsid w:val="006E42D3"/>
    <w:rsid w:val="007F44E1"/>
    <w:rsid w:val="00854D57"/>
    <w:rsid w:val="008C0926"/>
    <w:rsid w:val="008C1D58"/>
    <w:rsid w:val="008C40F8"/>
    <w:rsid w:val="008C4B08"/>
    <w:rsid w:val="00907D9E"/>
    <w:rsid w:val="00950ADE"/>
    <w:rsid w:val="009606F8"/>
    <w:rsid w:val="00976AD9"/>
    <w:rsid w:val="009876A6"/>
    <w:rsid w:val="0099674D"/>
    <w:rsid w:val="009C6DEC"/>
    <w:rsid w:val="009C7AB5"/>
    <w:rsid w:val="009D1791"/>
    <w:rsid w:val="009F0A85"/>
    <w:rsid w:val="00A110DC"/>
    <w:rsid w:val="00A244D6"/>
    <w:rsid w:val="00A336F6"/>
    <w:rsid w:val="00A33F7F"/>
    <w:rsid w:val="00AC1DE0"/>
    <w:rsid w:val="00AF190F"/>
    <w:rsid w:val="00B31553"/>
    <w:rsid w:val="00B45805"/>
    <w:rsid w:val="00B610F5"/>
    <w:rsid w:val="00B71ED1"/>
    <w:rsid w:val="00BE516B"/>
    <w:rsid w:val="00C3145D"/>
    <w:rsid w:val="00C4005D"/>
    <w:rsid w:val="00C862FF"/>
    <w:rsid w:val="00CA2A88"/>
    <w:rsid w:val="00CF6F33"/>
    <w:rsid w:val="00D21F96"/>
    <w:rsid w:val="00D23AC6"/>
    <w:rsid w:val="00D376C3"/>
    <w:rsid w:val="00D37CC9"/>
    <w:rsid w:val="00D45E2A"/>
    <w:rsid w:val="00D772A6"/>
    <w:rsid w:val="00DE074E"/>
    <w:rsid w:val="00DE7E35"/>
    <w:rsid w:val="00DF096D"/>
    <w:rsid w:val="00DF65B9"/>
    <w:rsid w:val="00E357F0"/>
    <w:rsid w:val="00E45D6A"/>
    <w:rsid w:val="00E52820"/>
    <w:rsid w:val="00E65A11"/>
    <w:rsid w:val="00E841EC"/>
    <w:rsid w:val="00E85001"/>
    <w:rsid w:val="00EF2C5A"/>
    <w:rsid w:val="00EF377F"/>
    <w:rsid w:val="00F04FB4"/>
    <w:rsid w:val="00F21934"/>
    <w:rsid w:val="00F5632D"/>
    <w:rsid w:val="00F875C1"/>
    <w:rsid w:val="00F918CC"/>
    <w:rsid w:val="00FC73A8"/>
    <w:rsid w:val="00FF111D"/>
    <w:rsid w:val="00FF1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6DD6"/>
  <w15:chartTrackingRefBased/>
  <w15:docId w15:val="{766C4DBB-7F2B-4303-A16F-9BF494329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2A3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A381D"/>
  </w:style>
  <w:style w:type="character" w:customStyle="1" w:styleId="c15">
    <w:name w:val="c15"/>
    <w:basedOn w:val="a0"/>
    <w:rsid w:val="002A381D"/>
  </w:style>
  <w:style w:type="character" w:customStyle="1" w:styleId="c14">
    <w:name w:val="c14"/>
    <w:basedOn w:val="a0"/>
    <w:rsid w:val="002A381D"/>
  </w:style>
  <w:style w:type="character" w:customStyle="1" w:styleId="c0">
    <w:name w:val="c0"/>
    <w:basedOn w:val="a0"/>
    <w:rsid w:val="002A381D"/>
  </w:style>
  <w:style w:type="paragraph" w:customStyle="1" w:styleId="c31">
    <w:name w:val="c31"/>
    <w:basedOn w:val="a"/>
    <w:rsid w:val="002A3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2A381D"/>
  </w:style>
  <w:style w:type="character" w:customStyle="1" w:styleId="c8">
    <w:name w:val="c8"/>
    <w:basedOn w:val="a0"/>
    <w:rsid w:val="002A381D"/>
  </w:style>
  <w:style w:type="character" w:customStyle="1" w:styleId="c3">
    <w:name w:val="c3"/>
    <w:basedOn w:val="a0"/>
    <w:rsid w:val="002A381D"/>
  </w:style>
  <w:style w:type="character" w:customStyle="1" w:styleId="c23">
    <w:name w:val="c23"/>
    <w:basedOn w:val="a0"/>
    <w:rsid w:val="002A381D"/>
  </w:style>
  <w:style w:type="character" w:customStyle="1" w:styleId="c16">
    <w:name w:val="c16"/>
    <w:basedOn w:val="a0"/>
    <w:rsid w:val="002A381D"/>
  </w:style>
  <w:style w:type="character" w:customStyle="1" w:styleId="c17">
    <w:name w:val="c17"/>
    <w:basedOn w:val="a0"/>
    <w:rsid w:val="002A381D"/>
  </w:style>
  <w:style w:type="paragraph" w:customStyle="1" w:styleId="c9">
    <w:name w:val="c9"/>
    <w:basedOn w:val="a"/>
    <w:rsid w:val="002A3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A381D"/>
  </w:style>
  <w:style w:type="character" w:customStyle="1" w:styleId="c7">
    <w:name w:val="c7"/>
    <w:basedOn w:val="a0"/>
    <w:rsid w:val="002A381D"/>
  </w:style>
  <w:style w:type="paragraph" w:customStyle="1" w:styleId="c28">
    <w:name w:val="c28"/>
    <w:basedOn w:val="a"/>
    <w:rsid w:val="002A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A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6E42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876A6"/>
    <w:pPr>
      <w:ind w:left="720"/>
      <w:contextualSpacing/>
    </w:pPr>
  </w:style>
  <w:style w:type="character" w:customStyle="1" w:styleId="grame">
    <w:name w:val="grame"/>
    <w:basedOn w:val="a0"/>
    <w:rsid w:val="00163BF7"/>
  </w:style>
  <w:style w:type="character" w:customStyle="1" w:styleId="spelle">
    <w:name w:val="spelle"/>
    <w:basedOn w:val="a0"/>
    <w:rsid w:val="00163BF7"/>
  </w:style>
  <w:style w:type="paragraph" w:customStyle="1" w:styleId="c66f48f32c93420c20">
    <w:name w:val="c66f48f32c93420c20"/>
    <w:basedOn w:val="a"/>
    <w:rsid w:val="00163BF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39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414940">
      <w:bodyDiv w:val="1"/>
      <w:marLeft w:val="0"/>
      <w:marRight w:val="0"/>
      <w:marTop w:val="0"/>
      <w:marBottom w:val="0"/>
      <w:divBdr>
        <w:top w:val="none" w:sz="0" w:space="0" w:color="auto"/>
        <w:left w:val="none" w:sz="0" w:space="0" w:color="auto"/>
        <w:bottom w:val="none" w:sz="0" w:space="0" w:color="auto"/>
        <w:right w:val="none" w:sz="0" w:space="0" w:color="auto"/>
      </w:divBdr>
    </w:div>
    <w:div w:id="1014384624">
      <w:bodyDiv w:val="1"/>
      <w:marLeft w:val="0"/>
      <w:marRight w:val="0"/>
      <w:marTop w:val="0"/>
      <w:marBottom w:val="0"/>
      <w:divBdr>
        <w:top w:val="none" w:sz="0" w:space="0" w:color="auto"/>
        <w:left w:val="none" w:sz="0" w:space="0" w:color="auto"/>
        <w:bottom w:val="none" w:sz="0" w:space="0" w:color="auto"/>
        <w:right w:val="none" w:sz="0" w:space="0" w:color="auto"/>
      </w:divBdr>
    </w:div>
    <w:div w:id="1243835616">
      <w:bodyDiv w:val="1"/>
      <w:marLeft w:val="0"/>
      <w:marRight w:val="0"/>
      <w:marTop w:val="0"/>
      <w:marBottom w:val="0"/>
      <w:divBdr>
        <w:top w:val="none" w:sz="0" w:space="0" w:color="auto"/>
        <w:left w:val="none" w:sz="0" w:space="0" w:color="auto"/>
        <w:bottom w:val="none" w:sz="0" w:space="0" w:color="auto"/>
        <w:right w:val="none" w:sz="0" w:space="0" w:color="auto"/>
      </w:divBdr>
    </w:div>
    <w:div w:id="1445030256">
      <w:bodyDiv w:val="1"/>
      <w:marLeft w:val="0"/>
      <w:marRight w:val="0"/>
      <w:marTop w:val="0"/>
      <w:marBottom w:val="0"/>
      <w:divBdr>
        <w:top w:val="none" w:sz="0" w:space="0" w:color="auto"/>
        <w:left w:val="none" w:sz="0" w:space="0" w:color="auto"/>
        <w:bottom w:val="none" w:sz="0" w:space="0" w:color="auto"/>
        <w:right w:val="none" w:sz="0" w:space="0" w:color="auto"/>
      </w:divBdr>
      <w:divsChild>
        <w:div w:id="1210074609">
          <w:marLeft w:val="0"/>
          <w:marRight w:val="0"/>
          <w:marTop w:val="0"/>
          <w:marBottom w:val="240"/>
          <w:divBdr>
            <w:top w:val="none" w:sz="0" w:space="0" w:color="auto"/>
            <w:left w:val="none" w:sz="0" w:space="0" w:color="auto"/>
            <w:bottom w:val="none" w:sz="0" w:space="0" w:color="auto"/>
            <w:right w:val="none" w:sz="0" w:space="0" w:color="auto"/>
          </w:divBdr>
        </w:div>
        <w:div w:id="1819807473">
          <w:marLeft w:val="0"/>
          <w:marRight w:val="0"/>
          <w:marTop w:val="0"/>
          <w:marBottom w:val="240"/>
          <w:divBdr>
            <w:top w:val="none" w:sz="0" w:space="0" w:color="auto"/>
            <w:left w:val="none" w:sz="0" w:space="0" w:color="auto"/>
            <w:bottom w:val="none" w:sz="0" w:space="0" w:color="auto"/>
            <w:right w:val="none" w:sz="0" w:space="0" w:color="auto"/>
          </w:divBdr>
        </w:div>
      </w:divsChild>
    </w:div>
    <w:div w:id="1597055675">
      <w:bodyDiv w:val="1"/>
      <w:marLeft w:val="0"/>
      <w:marRight w:val="0"/>
      <w:marTop w:val="0"/>
      <w:marBottom w:val="0"/>
      <w:divBdr>
        <w:top w:val="none" w:sz="0" w:space="0" w:color="auto"/>
        <w:left w:val="none" w:sz="0" w:space="0" w:color="auto"/>
        <w:bottom w:val="none" w:sz="0" w:space="0" w:color="auto"/>
        <w:right w:val="none" w:sz="0" w:space="0" w:color="auto"/>
      </w:divBdr>
    </w:div>
    <w:div w:id="163494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2837</TotalTime>
  <Pages>11</Pages>
  <Words>1847</Words>
  <Characters>10530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user</cp:lastModifiedBy>
  <cp:revision>2</cp:revision>
  <dcterms:created xsi:type="dcterms:W3CDTF">2023-08-07T01:49:00Z</dcterms:created>
  <dcterms:modified xsi:type="dcterms:W3CDTF">2025-04-08T05:58:00Z</dcterms:modified>
</cp:coreProperties>
</file>