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F39" w:rsidRDefault="00776F39" w:rsidP="00776F39">
      <w:pPr>
        <w:spacing w:line="254" w:lineRule="auto"/>
        <w:jc w:val="center"/>
        <w:rPr>
          <w:rFonts w:ascii="Times New Roman" w:eastAsia="Calibri" w:hAnsi="Times New Roman"/>
          <w:b/>
        </w:rPr>
      </w:pPr>
      <w:r>
        <w:rPr>
          <w:rFonts w:ascii="Times New Roman" w:eastAsia="Calibri" w:hAnsi="Times New Roman"/>
          <w:b/>
        </w:rPr>
        <w:t>Конспект урока</w:t>
      </w:r>
    </w:p>
    <w:p w:rsidR="00776F39" w:rsidRDefault="00776F39" w:rsidP="00776F39">
      <w:pPr>
        <w:rPr>
          <w:rFonts w:ascii="Times New Roman" w:hAnsi="Times New Roman"/>
        </w:rPr>
      </w:pPr>
      <w:r>
        <w:rPr>
          <w:rFonts w:ascii="Times New Roman" w:hAnsi="Times New Roman"/>
          <w:i/>
        </w:rPr>
        <w:t>Конспект урока по и</w:t>
      </w:r>
      <w:r>
        <w:rPr>
          <w:rFonts w:ascii="Times New Roman" w:hAnsi="Times New Roman"/>
        </w:rPr>
        <w:t>зобразительному искусству в 6-А, 6-Б, 6-В, 6-Г, 6-Д классах</w:t>
      </w:r>
    </w:p>
    <w:p w:rsidR="00776F39" w:rsidRDefault="00776F39" w:rsidP="00776F39">
      <w:pPr>
        <w:rPr>
          <w:rFonts w:ascii="Times New Roman" w:hAnsi="Times New Roman"/>
          <w:bCs/>
        </w:rPr>
      </w:pPr>
      <w:r>
        <w:rPr>
          <w:rFonts w:ascii="Times New Roman" w:hAnsi="Times New Roman"/>
        </w:rPr>
        <w:t>Урок № 6 п</w:t>
      </w:r>
      <w:r>
        <w:rPr>
          <w:rFonts w:ascii="Times New Roman" w:hAnsi="Times New Roman"/>
          <w:bCs/>
        </w:rPr>
        <w:t xml:space="preserve">роведённого </w:t>
      </w:r>
      <w:r>
        <w:rPr>
          <w:rFonts w:ascii="Times New Roman" w:hAnsi="Times New Roman"/>
        </w:rPr>
        <w:t xml:space="preserve">дата 11.10.2024  </w:t>
      </w:r>
      <w:r>
        <w:rPr>
          <w:rFonts w:ascii="Times New Roman" w:hAnsi="Times New Roman"/>
          <w:bCs/>
        </w:rPr>
        <w:t xml:space="preserve">учителем МОУ «СОШ </w:t>
      </w:r>
      <w:proofErr w:type="spellStart"/>
      <w:r>
        <w:rPr>
          <w:rFonts w:ascii="Times New Roman" w:hAnsi="Times New Roman"/>
          <w:bCs/>
        </w:rPr>
        <w:t>пос.им</w:t>
      </w:r>
      <w:proofErr w:type="gramStart"/>
      <w:r>
        <w:rPr>
          <w:rFonts w:ascii="Times New Roman" w:hAnsi="Times New Roman"/>
          <w:bCs/>
        </w:rPr>
        <w:t>.М</w:t>
      </w:r>
      <w:proofErr w:type="gramEnd"/>
      <w:r>
        <w:rPr>
          <w:rFonts w:ascii="Times New Roman" w:hAnsi="Times New Roman"/>
          <w:bCs/>
        </w:rPr>
        <w:t>орозова</w:t>
      </w:r>
      <w:proofErr w:type="spellEnd"/>
      <w:r>
        <w:rPr>
          <w:rFonts w:ascii="Times New Roman" w:hAnsi="Times New Roman"/>
          <w:bCs/>
        </w:rPr>
        <w:t>»</w:t>
      </w:r>
    </w:p>
    <w:p w:rsidR="00776F39" w:rsidRDefault="00776F39" w:rsidP="00776F39">
      <w:pPr>
        <w:rPr>
          <w:rFonts w:ascii="Times New Roman" w:hAnsi="Times New Roman"/>
          <w:bCs/>
        </w:rPr>
      </w:pPr>
      <w:r>
        <w:rPr>
          <w:rFonts w:ascii="Times New Roman" w:hAnsi="Times New Roman"/>
          <w:bCs/>
        </w:rPr>
        <w:t xml:space="preserve">Всеволожского района Ленинградской области </w:t>
      </w:r>
      <w:proofErr w:type="spellStart"/>
      <w:r>
        <w:rPr>
          <w:rFonts w:ascii="Times New Roman" w:hAnsi="Times New Roman"/>
          <w:bCs/>
        </w:rPr>
        <w:t>Солтагановой</w:t>
      </w:r>
      <w:proofErr w:type="spellEnd"/>
      <w:r>
        <w:rPr>
          <w:rFonts w:ascii="Times New Roman" w:hAnsi="Times New Roman"/>
          <w:bCs/>
        </w:rPr>
        <w:t xml:space="preserve"> Мариной Павловной</w:t>
      </w:r>
    </w:p>
    <w:p w:rsidR="00776F39" w:rsidRDefault="00776F39" w:rsidP="00776F39">
      <w:pPr>
        <w:jc w:val="both"/>
        <w:rPr>
          <w:rFonts w:ascii="Times New Roman" w:hAnsi="Times New Roman"/>
          <w:iCs/>
        </w:rPr>
      </w:pPr>
      <w:r>
        <w:rPr>
          <w:rFonts w:ascii="Times New Roman" w:hAnsi="Times New Roman"/>
          <w:iCs/>
        </w:rPr>
        <w:t>Конспект урока по изобразительному искусству на тему: Цвет в произведениях живописи</w:t>
      </w:r>
    </w:p>
    <w:p w:rsidR="00776F39" w:rsidRDefault="00776F39" w:rsidP="00776F39">
      <w:pPr>
        <w:jc w:val="both"/>
        <w:rPr>
          <w:rFonts w:ascii="Times New Roman" w:hAnsi="Times New Roman"/>
          <w:color w:val="000000"/>
          <w:shd w:val="clear" w:color="auto" w:fill="FFFFFF"/>
        </w:rPr>
      </w:pPr>
      <w:r>
        <w:rPr>
          <w:rFonts w:ascii="Times New Roman" w:hAnsi="Times New Roman"/>
          <w:bCs/>
        </w:rPr>
        <w:t>Цель урока</w:t>
      </w:r>
      <w:r>
        <w:rPr>
          <w:rFonts w:ascii="Times New Roman" w:hAnsi="Times New Roman"/>
        </w:rPr>
        <w:t xml:space="preserve">: </w:t>
      </w:r>
      <w:r>
        <w:rPr>
          <w:rFonts w:ascii="Times New Roman" w:hAnsi="Times New Roman"/>
          <w:color w:val="000000"/>
          <w:shd w:val="clear" w:color="auto" w:fill="FFFFFF"/>
        </w:rPr>
        <w:t>познакомить учащихся с основами использования цвета в произведениях живописи.</w:t>
      </w:r>
    </w:p>
    <w:p w:rsidR="00776F39" w:rsidRDefault="00776F39" w:rsidP="00776F39">
      <w:pPr>
        <w:jc w:val="both"/>
        <w:rPr>
          <w:rFonts w:ascii="Times New Roman" w:hAnsi="Times New Roman"/>
        </w:rPr>
      </w:pPr>
      <w:proofErr w:type="gramStart"/>
      <w:r>
        <w:rPr>
          <w:rFonts w:ascii="Times New Roman" w:hAnsi="Times New Roman"/>
        </w:rPr>
        <w:t xml:space="preserve">Задачи </w:t>
      </w:r>
      <w:r>
        <w:rPr>
          <w:rFonts w:ascii="Times New Roman" w:hAnsi="Times New Roman"/>
          <w:i/>
        </w:rPr>
        <w:t>обучающие:</w:t>
      </w:r>
      <w:r>
        <w:rPr>
          <w:rFonts w:ascii="Times New Roman" w:hAnsi="Times New Roman"/>
        </w:rPr>
        <w:t xml:space="preserve"> закрепить понятия: цвет, основные, вторичные (составные), дополнительные, холодные и теплые цвета, колорит, светлота и насыщенность цвета; познакомить с понятиями: локальный цвет, гармония, цветовая композиция; учить видеть гармонию в цветовых отношения;</w:t>
      </w:r>
      <w:proofErr w:type="gramEnd"/>
    </w:p>
    <w:p w:rsidR="00776F39" w:rsidRDefault="00776F39" w:rsidP="00776F39">
      <w:pPr>
        <w:pStyle w:val="western"/>
        <w:shd w:val="clear" w:color="auto" w:fill="FFFFFF"/>
        <w:jc w:val="both"/>
      </w:pPr>
      <w:r>
        <w:rPr>
          <w:i/>
        </w:rPr>
        <w:t>развивающие:</w:t>
      </w:r>
      <w:r>
        <w:t xml:space="preserve"> развивать навыки работы с красками, творческую фантазию;</w:t>
      </w:r>
    </w:p>
    <w:p w:rsidR="00776F39" w:rsidRDefault="00776F39" w:rsidP="00776F39">
      <w:pPr>
        <w:pStyle w:val="western"/>
        <w:shd w:val="clear" w:color="auto" w:fill="FFFFFF"/>
        <w:jc w:val="both"/>
      </w:pPr>
      <w:r>
        <w:rPr>
          <w:i/>
        </w:rPr>
        <w:t>воспитательные</w:t>
      </w:r>
      <w:r>
        <w:t xml:space="preserve">: формировать потребности в самовыражении, художественный вкус и наблюдательность; </w:t>
      </w:r>
    </w:p>
    <w:p w:rsidR="00776F39" w:rsidRDefault="00776F39" w:rsidP="00776F39">
      <w:pPr>
        <w:jc w:val="both"/>
        <w:outlineLvl w:val="1"/>
        <w:rPr>
          <w:rFonts w:ascii="Times New Roman" w:hAnsi="Times New Roman"/>
          <w:bCs/>
        </w:rPr>
      </w:pPr>
      <w:r>
        <w:rPr>
          <w:rFonts w:ascii="Times New Roman" w:hAnsi="Times New Roman"/>
          <w:b/>
          <w:bCs/>
        </w:rPr>
        <w:t xml:space="preserve">Средства обучения </w:t>
      </w:r>
      <w:r>
        <w:rPr>
          <w:rFonts w:ascii="Times New Roman" w:hAnsi="Times New Roman"/>
          <w:bCs/>
          <w:i/>
        </w:rPr>
        <w:t>для учителя</w:t>
      </w:r>
      <w:r>
        <w:rPr>
          <w:rFonts w:ascii="Times New Roman" w:hAnsi="Times New Roman"/>
          <w:bCs/>
        </w:rPr>
        <w:t>: презентация «</w:t>
      </w:r>
      <w:r>
        <w:rPr>
          <w:rFonts w:ascii="Times New Roman" w:hAnsi="Times New Roman"/>
        </w:rPr>
        <w:t>Цвет в произведениях живописи</w:t>
      </w:r>
      <w:r>
        <w:rPr>
          <w:rFonts w:ascii="Times New Roman" w:hAnsi="Times New Roman"/>
          <w:bCs/>
        </w:rPr>
        <w:t>», компьютер, детские работы из методического фонда;</w:t>
      </w:r>
    </w:p>
    <w:p w:rsidR="00776F39" w:rsidRDefault="00776F39" w:rsidP="00776F39">
      <w:pPr>
        <w:jc w:val="both"/>
        <w:outlineLvl w:val="1"/>
        <w:rPr>
          <w:rFonts w:ascii="Times New Roman" w:hAnsi="Times New Roman"/>
          <w:bCs/>
        </w:rPr>
      </w:pPr>
      <w:proofErr w:type="gramStart"/>
      <w:r>
        <w:rPr>
          <w:rFonts w:ascii="Times New Roman" w:hAnsi="Times New Roman"/>
          <w:bCs/>
          <w:i/>
        </w:rPr>
        <w:t>для учащихся</w:t>
      </w:r>
      <w:r>
        <w:rPr>
          <w:rFonts w:ascii="Times New Roman" w:hAnsi="Times New Roman"/>
          <w:bCs/>
        </w:rPr>
        <w:t>: альбомы, кисти, краски, палитры, баночки с водой, тряпочки, простой карандаш.</w:t>
      </w:r>
      <w:proofErr w:type="gramEnd"/>
    </w:p>
    <w:p w:rsidR="00776F39" w:rsidRDefault="00776F39" w:rsidP="00776F39">
      <w:pPr>
        <w:pStyle w:val="a3"/>
        <w:shd w:val="clear" w:color="auto" w:fill="FFFFFF"/>
        <w:jc w:val="both"/>
        <w:rPr>
          <w:bCs/>
        </w:rPr>
      </w:pPr>
      <w:r>
        <w:rPr>
          <w:b/>
          <w:bCs/>
        </w:rPr>
        <w:t xml:space="preserve">УМК: </w:t>
      </w:r>
      <w:r>
        <w:rPr>
          <w:bCs/>
        </w:rPr>
        <w:t>Изобразительное искусство. Искусство в жизни человека. 6 класс: учеб</w:t>
      </w:r>
      <w:proofErr w:type="gramStart"/>
      <w:r>
        <w:rPr>
          <w:bCs/>
        </w:rPr>
        <w:t>.</w:t>
      </w:r>
      <w:proofErr w:type="gramEnd"/>
      <w:r>
        <w:rPr>
          <w:bCs/>
        </w:rPr>
        <w:t xml:space="preserve"> </w:t>
      </w:r>
      <w:proofErr w:type="gramStart"/>
      <w:r>
        <w:rPr>
          <w:bCs/>
        </w:rPr>
        <w:t>д</w:t>
      </w:r>
      <w:proofErr w:type="gramEnd"/>
      <w:r>
        <w:rPr>
          <w:bCs/>
        </w:rPr>
        <w:t xml:space="preserve">ля </w:t>
      </w:r>
      <w:proofErr w:type="spellStart"/>
      <w:r>
        <w:rPr>
          <w:bCs/>
        </w:rPr>
        <w:t>общеобразоват</w:t>
      </w:r>
      <w:proofErr w:type="spellEnd"/>
      <w:r>
        <w:rPr>
          <w:bCs/>
        </w:rPr>
        <w:t xml:space="preserve">. организаций /Л.А. </w:t>
      </w:r>
      <w:proofErr w:type="spellStart"/>
      <w:r>
        <w:rPr>
          <w:bCs/>
        </w:rPr>
        <w:t>Неменская</w:t>
      </w:r>
      <w:proofErr w:type="spellEnd"/>
      <w:r>
        <w:rPr>
          <w:bCs/>
        </w:rPr>
        <w:t xml:space="preserve">; под ред. Б.М. </w:t>
      </w:r>
      <w:proofErr w:type="spellStart"/>
      <w:r>
        <w:rPr>
          <w:bCs/>
        </w:rPr>
        <w:t>Неменского</w:t>
      </w:r>
      <w:proofErr w:type="spellEnd"/>
      <w:r>
        <w:rPr>
          <w:bCs/>
        </w:rPr>
        <w:t xml:space="preserve">. – 5-е изд. – М: Просвещение, 2015. – 175с. </w:t>
      </w:r>
    </w:p>
    <w:p w:rsidR="00776F39" w:rsidRDefault="00776F39" w:rsidP="00776F39">
      <w:pPr>
        <w:pStyle w:val="a3"/>
        <w:shd w:val="clear" w:color="auto" w:fill="FFFFFF"/>
        <w:jc w:val="both"/>
        <w:rPr>
          <w:bCs/>
        </w:rPr>
      </w:pPr>
      <w:r>
        <w:rPr>
          <w:bCs/>
        </w:rPr>
        <w:t>Изобразительное искусство. Твоя мастерская. Рабочая тетрадь. 6 класс: учеб</w:t>
      </w:r>
      <w:proofErr w:type="gramStart"/>
      <w:r>
        <w:rPr>
          <w:bCs/>
        </w:rPr>
        <w:t>.</w:t>
      </w:r>
      <w:proofErr w:type="gramEnd"/>
      <w:r>
        <w:rPr>
          <w:bCs/>
        </w:rPr>
        <w:t xml:space="preserve"> </w:t>
      </w:r>
      <w:proofErr w:type="gramStart"/>
      <w:r>
        <w:rPr>
          <w:bCs/>
        </w:rPr>
        <w:t>п</w:t>
      </w:r>
      <w:proofErr w:type="gramEnd"/>
      <w:r>
        <w:rPr>
          <w:bCs/>
        </w:rPr>
        <w:t xml:space="preserve">особие для </w:t>
      </w:r>
      <w:proofErr w:type="spellStart"/>
      <w:r>
        <w:rPr>
          <w:bCs/>
        </w:rPr>
        <w:t>общеобразоват</w:t>
      </w:r>
      <w:proofErr w:type="spellEnd"/>
      <w:r>
        <w:rPr>
          <w:bCs/>
        </w:rPr>
        <w:t xml:space="preserve">. организаций / Л.А. </w:t>
      </w:r>
      <w:proofErr w:type="spellStart"/>
      <w:r>
        <w:rPr>
          <w:bCs/>
        </w:rPr>
        <w:t>Неменская</w:t>
      </w:r>
      <w:proofErr w:type="spellEnd"/>
      <w:r>
        <w:rPr>
          <w:bCs/>
        </w:rPr>
        <w:t xml:space="preserve">; под ред. Б.М. </w:t>
      </w:r>
      <w:proofErr w:type="spellStart"/>
      <w:r>
        <w:rPr>
          <w:bCs/>
        </w:rPr>
        <w:t>Неменского</w:t>
      </w:r>
      <w:proofErr w:type="spellEnd"/>
      <w:r>
        <w:rPr>
          <w:bCs/>
        </w:rPr>
        <w:t>. – 2-е изд. – М: Просвещение, 2015. – 56 с.</w:t>
      </w:r>
    </w:p>
    <w:p w:rsidR="00776F39" w:rsidRDefault="00776F39" w:rsidP="00776F39">
      <w:pPr>
        <w:pStyle w:val="a3"/>
        <w:shd w:val="clear" w:color="auto" w:fill="FFFFFF"/>
        <w:jc w:val="both"/>
        <w:rPr>
          <w:color w:val="000000"/>
        </w:rPr>
      </w:pPr>
      <w:r>
        <w:rPr>
          <w:b/>
          <w:bCs/>
        </w:rPr>
        <w:t xml:space="preserve">Методы работы: </w:t>
      </w:r>
      <w:r>
        <w:rPr>
          <w:bCs/>
        </w:rPr>
        <w:t>объяснительно-иллюстративный (изложение материала); практический (отработка навыков); исследовательский (самостоятельный просмотр полученных результатов, анализ выполнения операций).</w:t>
      </w:r>
    </w:p>
    <w:p w:rsidR="00776F39" w:rsidRDefault="00776F39" w:rsidP="00776F39">
      <w:pPr>
        <w:pStyle w:val="a3"/>
        <w:shd w:val="clear" w:color="auto" w:fill="FFFFFF"/>
        <w:jc w:val="both"/>
        <w:rPr>
          <w:color w:val="000000"/>
        </w:rPr>
      </w:pPr>
      <w:r>
        <w:rPr>
          <w:b/>
          <w:color w:val="000000"/>
        </w:rPr>
        <w:t>Тип урока:</w:t>
      </w:r>
      <w:r>
        <w:rPr>
          <w:color w:val="000000"/>
        </w:rPr>
        <w:t xml:space="preserve"> комбинированный</w:t>
      </w:r>
    </w:p>
    <w:p w:rsidR="00776F39" w:rsidRDefault="00776F39" w:rsidP="00776F39">
      <w:pPr>
        <w:pStyle w:val="ListParagraph"/>
        <w:jc w:val="both"/>
        <w:rPr>
          <w:rFonts w:ascii="Times New Roman" w:hAnsi="Times New Roman"/>
        </w:rPr>
      </w:pPr>
      <w:r>
        <w:rPr>
          <w:rFonts w:ascii="Times New Roman" w:hAnsi="Times New Roman"/>
        </w:rPr>
        <w:t>ХОД УРОКА</w:t>
      </w:r>
    </w:p>
    <w:p w:rsidR="00776F39" w:rsidRDefault="00776F39" w:rsidP="00776F39">
      <w:pPr>
        <w:jc w:val="both"/>
        <w:rPr>
          <w:rFonts w:ascii="Times New Roman" w:hAnsi="Times New Roman"/>
        </w:rPr>
      </w:pPr>
      <w:r>
        <w:rPr>
          <w:rFonts w:ascii="Times New Roman" w:hAnsi="Times New Roman"/>
          <w:b/>
        </w:rPr>
        <w:t xml:space="preserve">1. Организационный момент. </w:t>
      </w:r>
      <w:r>
        <w:rPr>
          <w:rFonts w:ascii="Times New Roman" w:hAnsi="Times New Roman"/>
        </w:rPr>
        <w:t xml:space="preserve">Учитель приветствует детей, отмечает отсутствующих. </w:t>
      </w:r>
    </w:p>
    <w:p w:rsidR="00776F39" w:rsidRDefault="00776F39" w:rsidP="00776F39">
      <w:pPr>
        <w:pStyle w:val="ListParagraph"/>
        <w:jc w:val="both"/>
        <w:rPr>
          <w:rFonts w:ascii="Times New Roman" w:hAnsi="Times New Roman"/>
        </w:rPr>
      </w:pPr>
      <w:r>
        <w:rPr>
          <w:rFonts w:ascii="Times New Roman" w:hAnsi="Times New Roman"/>
          <w:b/>
        </w:rPr>
        <w:t xml:space="preserve">2. Актуализация чувственного опыта и опорных знаний. </w:t>
      </w:r>
    </w:p>
    <w:p w:rsidR="00776F39" w:rsidRDefault="00776F39" w:rsidP="00776F39">
      <w:pPr>
        <w:pStyle w:val="western"/>
        <w:shd w:val="clear" w:color="auto" w:fill="FFFFFF"/>
        <w:jc w:val="both"/>
      </w:pPr>
      <w:r>
        <w:t>Как вы думаете, почему живопись так называется – живое письмо? (Живопись означает писать жизнь живо, то есть полно и убедительно передавать действительность).</w:t>
      </w:r>
    </w:p>
    <w:p w:rsidR="00776F39" w:rsidRDefault="00776F39" w:rsidP="00776F39">
      <w:pPr>
        <w:pStyle w:val="western"/>
        <w:shd w:val="clear" w:color="auto" w:fill="FFFFFF"/>
        <w:jc w:val="both"/>
      </w:pPr>
      <w:r>
        <w:rPr>
          <w:b/>
          <w:i/>
        </w:rPr>
        <w:lastRenderedPageBreak/>
        <w:t xml:space="preserve">            Цвет в жизни бесконечно изменчив</w:t>
      </w:r>
      <w:r>
        <w:t>, зависит от состояния света и передает наше живое ощущение реальности – воздействие света на наши чувства.</w:t>
      </w:r>
    </w:p>
    <w:p w:rsidR="00776F39" w:rsidRDefault="00776F39" w:rsidP="00776F39">
      <w:pPr>
        <w:pStyle w:val="western"/>
        <w:shd w:val="clear" w:color="auto" w:fill="FFFFFF"/>
        <w:jc w:val="both"/>
      </w:pPr>
      <w:r>
        <w:t xml:space="preserve">Наше восприятие цвета связано со многими причинами, оно зависит даже от нашего настроения. Цвета красно-жёлтой части спектра радуют глаз, создают ощущение тепла, поэтому их называют </w:t>
      </w:r>
      <w:r>
        <w:rPr>
          <w:b/>
          <w:i/>
        </w:rPr>
        <w:t>тёплыми</w:t>
      </w:r>
      <w:r>
        <w:t xml:space="preserve">. Цвета сине-фиолетовой гаммы создают ощущение прохлады, поэтому их называют </w:t>
      </w:r>
      <w:r>
        <w:rPr>
          <w:b/>
          <w:i/>
        </w:rPr>
        <w:t>холодными</w:t>
      </w:r>
      <w:r>
        <w:t>.</w:t>
      </w:r>
    </w:p>
    <w:p w:rsidR="00776F39" w:rsidRDefault="00776F39" w:rsidP="00776F39">
      <w:pPr>
        <w:pStyle w:val="western"/>
        <w:shd w:val="clear" w:color="auto" w:fill="FFFFFF"/>
        <w:jc w:val="both"/>
      </w:pPr>
      <w:r>
        <w:t xml:space="preserve">           Когда нам радостно на душе, то и все краски вокруг как бы светлеют, становятся ярче, звонче. А станет нам грустно, и мир вокруг сереет, его краски как бы выцветают или темнеют.</w:t>
      </w:r>
    </w:p>
    <w:p w:rsidR="00776F39" w:rsidRDefault="00776F39" w:rsidP="00776F39">
      <w:pPr>
        <w:pStyle w:val="western"/>
        <w:shd w:val="clear" w:color="auto" w:fill="FFFFFF"/>
        <w:jc w:val="both"/>
        <w:rPr>
          <w:b/>
          <w:i/>
        </w:rPr>
      </w:pPr>
      <w:r>
        <w:t xml:space="preserve">           Нас окружает бесконечное множество цветовых явлений, и художник стремится рассказать о них своим особым языком – живым смешением красок. </w:t>
      </w:r>
      <w:r>
        <w:rPr>
          <w:b/>
          <w:i/>
        </w:rPr>
        <w:t>Цвет – одно из самых выразительных средств в искусстве.</w:t>
      </w:r>
    </w:p>
    <w:p w:rsidR="00776F39" w:rsidRDefault="00776F39" w:rsidP="00776F39">
      <w:pPr>
        <w:pStyle w:val="ListParagraph"/>
        <w:jc w:val="both"/>
        <w:rPr>
          <w:rFonts w:ascii="Times New Roman" w:hAnsi="Times New Roman"/>
          <w:b/>
        </w:rPr>
      </w:pPr>
      <w:r>
        <w:rPr>
          <w:rFonts w:ascii="Times New Roman" w:hAnsi="Times New Roman"/>
          <w:b/>
        </w:rPr>
        <w:t>3. Новый материал.</w:t>
      </w:r>
    </w:p>
    <w:p w:rsidR="00776F39" w:rsidRDefault="00776F39" w:rsidP="00776F39">
      <w:pPr>
        <w:pStyle w:val="a3"/>
        <w:shd w:val="clear" w:color="auto" w:fill="FFFFFF"/>
        <w:jc w:val="both"/>
      </w:pPr>
      <w:r>
        <w:t xml:space="preserve">Мы уже говорили, что изобразительное искусство – это искусство соотношений и контрастов. В основе живописи – ЦВЕТОВЫЕ ОТНОШЕНИЯ.  </w:t>
      </w:r>
    </w:p>
    <w:p w:rsidR="00776F39" w:rsidRDefault="00776F39" w:rsidP="00776F39">
      <w:pPr>
        <w:pStyle w:val="a3"/>
        <w:shd w:val="clear" w:color="auto" w:fill="FFFFFF"/>
        <w:jc w:val="both"/>
      </w:pPr>
      <w:r>
        <w:t xml:space="preserve">              Цвета делятся на тёплые и холодные. Их сочетания создают пары дополнительных цветов, где один цвет тёплый, а другой холодный. </w:t>
      </w:r>
      <w:r>
        <w:rPr>
          <w:b/>
          <w:i/>
        </w:rPr>
        <w:t xml:space="preserve">Этот основной цветовой контраст и главный способ определения цвета в изобразительном искусстве. </w:t>
      </w:r>
      <w:r>
        <w:t xml:space="preserve">     </w:t>
      </w:r>
    </w:p>
    <w:p w:rsidR="00776F39" w:rsidRDefault="00776F39" w:rsidP="00776F39">
      <w:pPr>
        <w:pStyle w:val="western"/>
        <w:shd w:val="clear" w:color="auto" w:fill="FFFFFF"/>
        <w:jc w:val="both"/>
      </w:pPr>
      <w:r>
        <w:t xml:space="preserve">               </w:t>
      </w:r>
      <w:proofErr w:type="gramStart"/>
      <w:r>
        <w:t>Кто не отличает синий цвет от жёлтого или красный от зеленого?</w:t>
      </w:r>
      <w:proofErr w:type="gramEnd"/>
      <w:r>
        <w:t xml:space="preserve"> Гораздо труднее различить оттенки какого-либо цвета. Именно рассматривая оттенки можно выяснить, какой цвет теплее, какой синее, то есть холоднее. Отношение тёплого и холодного позволяет художнику определить </w:t>
      </w:r>
      <w:r>
        <w:rPr>
          <w:b/>
          <w:i/>
        </w:rPr>
        <w:t>характер любого цвета</w:t>
      </w:r>
      <w:r>
        <w:t xml:space="preserve"> и всегда относительно другого. </w:t>
      </w:r>
      <w:proofErr w:type="gramStart"/>
      <w:r>
        <w:t>При обучении основам рисования, часто возможны ошибки: некоторые сразу рисуют траву зеленой, небо – голубым, а морковку – оранжевой.</w:t>
      </w:r>
      <w:proofErr w:type="gramEnd"/>
    </w:p>
    <w:p w:rsidR="00776F39" w:rsidRDefault="00776F39" w:rsidP="00776F39">
      <w:pPr>
        <w:pStyle w:val="western"/>
        <w:shd w:val="clear" w:color="auto" w:fill="FFFFFF"/>
        <w:jc w:val="both"/>
      </w:pPr>
      <w:r>
        <w:rPr>
          <w:bCs/>
          <w:iCs/>
          <w:color w:val="333333"/>
        </w:rPr>
        <w:t xml:space="preserve">               Это </w:t>
      </w:r>
      <w:r>
        <w:rPr>
          <w:b/>
          <w:bCs/>
          <w:i/>
          <w:iCs/>
          <w:color w:val="333333"/>
        </w:rPr>
        <w:t>з</w:t>
      </w:r>
      <w:r>
        <w:rPr>
          <w:b/>
          <w:i/>
        </w:rPr>
        <w:t>нак цвета</w:t>
      </w:r>
      <w:r>
        <w:t xml:space="preserve">, который обозначает собственный, неизменный цвет предмета, без влияния на него реального окружения. Он называется </w:t>
      </w:r>
      <w:r>
        <w:rPr>
          <w:b/>
          <w:bCs/>
        </w:rPr>
        <w:t>локальным цветом</w:t>
      </w:r>
      <w:r>
        <w:t>. Из опыта мы знаем, что огурец зеленый, яблоко красное, снег белый. Можем ли мы на картине раскрасить их такими красками? И да, и нет. Зеленый огурец в живописном произведении может фактически оказаться почти серым или синим, или даже с красным оттенком (например, в лучах заходящего солнца). Если закрасить снег в картине одной белой краской, впечатление снега не будет, будет просто белое пятно. Это происходит, потому что белый снег имеет тысячи оттенков – розовых, золотистых, голубых и фиолетовых. Борис Кустодиев «Масленица».</w:t>
      </w:r>
    </w:p>
    <w:p w:rsidR="00776F39" w:rsidRDefault="00776F39" w:rsidP="00776F39">
      <w:pPr>
        <w:pStyle w:val="western"/>
        <w:shd w:val="clear" w:color="auto" w:fill="FFFFFF"/>
        <w:jc w:val="both"/>
      </w:pPr>
      <w:r>
        <w:t xml:space="preserve">               Если посмотреть на траву, сразу увидишь множество оттенков зеленого, заметишь, как теплеет цвет травы под лучами солнца и как синеет в тени. А каков голубой цвет неба? Высоко над головой он бывает ярко-синим, а впереди на горизонте – голубым с зеленым оттенком. Да и жёлтое или розовое небо – необыкновенное чудо природы.</w:t>
      </w:r>
    </w:p>
    <w:p w:rsidR="00776F39" w:rsidRDefault="00776F39" w:rsidP="00776F39">
      <w:pPr>
        <w:pStyle w:val="western"/>
        <w:shd w:val="clear" w:color="auto" w:fill="FFFFFF"/>
        <w:jc w:val="both"/>
      </w:pPr>
      <w:r>
        <w:rPr>
          <w:b/>
        </w:rPr>
        <w:t xml:space="preserve">              Цвет надо уметь видеть!</w:t>
      </w:r>
      <w:r>
        <w:t xml:space="preserve"> Это далеко не просто и составляет важнейшую сторону мастерства художника. Можно сказать, что для цветового построения картины главным является умение художника видеть цвет. Винсент </w:t>
      </w:r>
      <w:proofErr w:type="spellStart"/>
      <w:r>
        <w:t>ван</w:t>
      </w:r>
      <w:proofErr w:type="spellEnd"/>
      <w:r>
        <w:t xml:space="preserve"> Гог «Звездная ночь», И.Э. Грабарь «Осень. Рябина и березы».</w:t>
      </w:r>
    </w:p>
    <w:p w:rsidR="00776F39" w:rsidRDefault="00776F39" w:rsidP="00776F39">
      <w:pPr>
        <w:pStyle w:val="western"/>
        <w:shd w:val="clear" w:color="auto" w:fill="FFFFFF"/>
        <w:jc w:val="both"/>
      </w:pPr>
      <w:r>
        <w:lastRenderedPageBreak/>
        <w:t xml:space="preserve">              От </w:t>
      </w:r>
      <w:proofErr w:type="spellStart"/>
      <w:r>
        <w:t>древнелатинского</w:t>
      </w:r>
      <w:proofErr w:type="spellEnd"/>
      <w:r>
        <w:t xml:space="preserve"> слова </w:t>
      </w:r>
      <w:proofErr w:type="spellStart"/>
      <w:r>
        <w:t>color</w:t>
      </w:r>
      <w:proofErr w:type="spellEnd"/>
      <w:r>
        <w:t xml:space="preserve"> (</w:t>
      </w:r>
      <w:proofErr w:type="spellStart"/>
      <w:r>
        <w:t>колор</w:t>
      </w:r>
      <w:proofErr w:type="spellEnd"/>
      <w:r>
        <w:t>), обозначающего «цвет», происходит понятие «колорит», но современный смысл его гораздо сложнее.</w:t>
      </w:r>
    </w:p>
    <w:p w:rsidR="00776F39" w:rsidRDefault="00776F39" w:rsidP="00776F39">
      <w:pPr>
        <w:pStyle w:val="western"/>
        <w:shd w:val="clear" w:color="auto" w:fill="FFFFFF"/>
        <w:jc w:val="both"/>
      </w:pPr>
      <w:r>
        <w:rPr>
          <w:b/>
        </w:rPr>
        <w:t>Колорит</w:t>
      </w:r>
      <w:r>
        <w:t xml:space="preserve"> – это цветовой строй живописного произведения, взаимосвязь всех его цветовых элементов. Колорит раскрывает образную мысль художника, это средство выразительного содержания, которое хотел вложить мастер в своё произведение. В.Э. Борисов-</w:t>
      </w:r>
      <w:proofErr w:type="spellStart"/>
      <w:r>
        <w:t>Мусатов</w:t>
      </w:r>
      <w:proofErr w:type="spellEnd"/>
      <w:r>
        <w:t xml:space="preserve"> «Автопортрет с сестрой»</w:t>
      </w:r>
    </w:p>
    <w:p w:rsidR="00776F39" w:rsidRDefault="00776F39" w:rsidP="00776F39">
      <w:pPr>
        <w:pStyle w:val="western"/>
        <w:shd w:val="clear" w:color="auto" w:fill="FFFFFF"/>
        <w:jc w:val="both"/>
      </w:pPr>
      <w:r>
        <w:t xml:space="preserve">              Рассмотрите картину Константина Коровина «Зимой». Эта картина сыграла важную роль в русской пейзажной живописи конца 19 века. Чем же так примечательно это небольшое произведение? Сюжет у него самый незатейливый: белое зимнее утро. Все бело – небо, снег. Но обратили ли вы внимание на снег? Это не положенная на холст белая краска. Это цвет, имеющий множество оттенков. Серые бревна избы, изгородь, дуги, бархат шерсти лошади, рефлексы снега на санях. Эти цветовые соотношения стали особой эстетикой русского зимнего пейзажа.</w:t>
      </w:r>
    </w:p>
    <w:p w:rsidR="00776F39" w:rsidRDefault="00776F39" w:rsidP="00776F39">
      <w:pPr>
        <w:pStyle w:val="a3"/>
        <w:shd w:val="clear" w:color="auto" w:fill="FFFFFF"/>
        <w:jc w:val="both"/>
        <w:rPr>
          <w:shd w:val="clear" w:color="auto" w:fill="FFFFFF"/>
        </w:rPr>
      </w:pPr>
      <w:r>
        <w:rPr>
          <w:shd w:val="clear" w:color="auto" w:fill="FFFFFF"/>
        </w:rPr>
        <w:t xml:space="preserve">Как же удается </w:t>
      </w:r>
      <w:proofErr w:type="gramStart"/>
      <w:r>
        <w:rPr>
          <w:shd w:val="clear" w:color="auto" w:fill="FFFFFF"/>
        </w:rPr>
        <w:t>верно</w:t>
      </w:r>
      <w:proofErr w:type="gramEnd"/>
      <w:r>
        <w:rPr>
          <w:shd w:val="clear" w:color="auto" w:fill="FFFFFF"/>
        </w:rPr>
        <w:t xml:space="preserve"> передать цветовое многообразие природы, если не копировать «натуральные» цвета предметов? Все решают </w:t>
      </w:r>
      <w:proofErr w:type="gramStart"/>
      <w:r>
        <w:rPr>
          <w:shd w:val="clear" w:color="auto" w:fill="FFFFFF"/>
        </w:rPr>
        <w:t>верно</w:t>
      </w:r>
      <w:proofErr w:type="gramEnd"/>
      <w:r>
        <w:rPr>
          <w:shd w:val="clear" w:color="auto" w:fill="FFFFFF"/>
        </w:rPr>
        <w:t xml:space="preserve"> найденные в картине взаимные отношения. </w:t>
      </w:r>
    </w:p>
    <w:p w:rsidR="00776F39" w:rsidRDefault="00776F39" w:rsidP="00776F39">
      <w:pPr>
        <w:pStyle w:val="a3"/>
        <w:shd w:val="clear" w:color="auto" w:fill="FFFFFF"/>
        <w:jc w:val="both"/>
        <w:rPr>
          <w:shd w:val="clear" w:color="auto" w:fill="FFFFFF"/>
        </w:rPr>
      </w:pPr>
      <w:r>
        <w:rPr>
          <w:shd w:val="clear" w:color="auto" w:fill="FFFFFF"/>
        </w:rPr>
        <w:t xml:space="preserve">              Художнику не надо подходить к предмету с кистью в руках и пробовать на нем подбираемый цвет, чтобы он в точности совпал. </w:t>
      </w:r>
      <w:r>
        <w:rPr>
          <w:b/>
          <w:i/>
          <w:shd w:val="clear" w:color="auto" w:fill="FFFFFF"/>
        </w:rPr>
        <w:t>Нужно подобрать такой цвет, который на картине в окружении других цветов убедительно будет восприниматься как верный и точный.</w:t>
      </w:r>
      <w:r>
        <w:rPr>
          <w:shd w:val="clear" w:color="auto" w:fill="FFFFFF"/>
        </w:rPr>
        <w:t xml:space="preserve"> Таким образом, художник изучает не цвета предметов, а их цветовую взаимосвязь, находит цветовую гармонию. На картине, возможно, все будет несколько темнее или холоднее, чем нам кажется в натуре, но картина все равно будет правдивой, так как в ней будут правильно соблюдены цветовые соотношения. Именно правильно взятые цветовые отношения и лежат в основе реалистической живописи.</w:t>
      </w:r>
    </w:p>
    <w:p w:rsidR="00776F39" w:rsidRDefault="00776F39" w:rsidP="00776F39">
      <w:pPr>
        <w:jc w:val="both"/>
        <w:rPr>
          <w:rFonts w:ascii="Times New Roman" w:hAnsi="Times New Roman"/>
          <w:b/>
        </w:rPr>
      </w:pPr>
      <w:r>
        <w:rPr>
          <w:rFonts w:ascii="Times New Roman" w:hAnsi="Times New Roman"/>
          <w:b/>
        </w:rPr>
        <w:t xml:space="preserve">4. Практическая работа. </w:t>
      </w:r>
    </w:p>
    <w:p w:rsidR="00776F39" w:rsidRDefault="00776F39" w:rsidP="00776F39">
      <w:pPr>
        <w:pStyle w:val="a3"/>
        <w:shd w:val="clear" w:color="auto" w:fill="FFFFFF"/>
        <w:jc w:val="both"/>
        <w:rPr>
          <w:color w:val="333333"/>
        </w:rPr>
      </w:pPr>
      <w:r>
        <w:rPr>
          <w:color w:val="333333"/>
        </w:rPr>
        <w:t>Задание. Напиши по памяти или воображению живописное изображение весеннего букета, передающее нежное, легкое настроение просыпающегося утра, наполненное чистым воздухом. Подумай, какие цветы, веточки, плоды могут тебе для этого пригодиться. Это могут быть ветки со светло-зелеными листьями, желтые колоски, белые зонтики цветов, немного малиновых акцентов.  Для цветового звучания лучше взять изумрудный или ярко-синий фон, чистый, как весеннее небо.</w:t>
      </w:r>
    </w:p>
    <w:p w:rsidR="00776F39" w:rsidRDefault="00776F39" w:rsidP="00776F39">
      <w:pPr>
        <w:pStyle w:val="a3"/>
        <w:shd w:val="clear" w:color="auto" w:fill="FFFFFF"/>
        <w:jc w:val="both"/>
        <w:rPr>
          <w:color w:val="333333"/>
        </w:rPr>
      </w:pPr>
      <w:r>
        <w:rPr>
          <w:color w:val="333333"/>
        </w:rPr>
        <w:t>Выполни второе изображение осенней композиции периода золотой осени, передающее радостное, праздничное настроение. Это могут быть ветки с золотыми листьями, поставленные в вазу, ветка алой рябины с веселым узором листвы, яркие осенние цветы, например, астры или хризантемы. Спелые фрукты, положенные на стол, украсят работу. При желании радостный натюрморт из осенних плодов может заменить изображение цветов. Для фона лучше взять нетемный и звучный цвет, как осеннее небо в солнечный день.</w:t>
      </w:r>
    </w:p>
    <w:p w:rsidR="00776F39" w:rsidRDefault="00776F39" w:rsidP="00776F39">
      <w:pPr>
        <w:pStyle w:val="ListParagraph"/>
        <w:jc w:val="both"/>
        <w:rPr>
          <w:rFonts w:ascii="Times New Roman" w:hAnsi="Times New Roman"/>
          <w:b/>
        </w:rPr>
      </w:pPr>
      <w:r>
        <w:rPr>
          <w:rFonts w:ascii="Times New Roman" w:hAnsi="Times New Roman"/>
          <w:b/>
        </w:rPr>
        <w:t xml:space="preserve">5. Подведение итогов урока. </w:t>
      </w:r>
    </w:p>
    <w:p w:rsidR="00776F39" w:rsidRDefault="00776F39" w:rsidP="00776F39">
      <w:pPr>
        <w:pStyle w:val="ListParagraph"/>
        <w:jc w:val="both"/>
        <w:rPr>
          <w:rFonts w:ascii="Times New Roman" w:hAnsi="Times New Roman"/>
        </w:rPr>
      </w:pPr>
      <w:r>
        <w:rPr>
          <w:rFonts w:ascii="Times New Roman" w:hAnsi="Times New Roman"/>
        </w:rPr>
        <w:t>- Школьники демонстрируют свои работы, сопровождая их небольшими рассказами.</w:t>
      </w:r>
    </w:p>
    <w:p w:rsidR="00776F39" w:rsidRDefault="00776F39" w:rsidP="00776F39">
      <w:pPr>
        <w:pStyle w:val="ListParagraph"/>
        <w:jc w:val="both"/>
        <w:rPr>
          <w:rFonts w:ascii="Times New Roman" w:hAnsi="Times New Roman"/>
        </w:rPr>
      </w:pPr>
      <w:r>
        <w:rPr>
          <w:rFonts w:ascii="Times New Roman" w:hAnsi="Times New Roman"/>
        </w:rPr>
        <w:t>- Заключительные слова учителя, выставление оценок.</w:t>
      </w:r>
    </w:p>
    <w:p w:rsidR="00776F39" w:rsidRDefault="00776F39" w:rsidP="00776F39">
      <w:pPr>
        <w:pStyle w:val="ListParagraph"/>
        <w:jc w:val="both"/>
        <w:rPr>
          <w:rFonts w:ascii="Times New Roman" w:hAnsi="Times New Roman"/>
          <w:b/>
        </w:rPr>
      </w:pPr>
      <w:r>
        <w:rPr>
          <w:rFonts w:ascii="Times New Roman" w:hAnsi="Times New Roman"/>
          <w:b/>
        </w:rPr>
        <w:t xml:space="preserve">6. Домашнее задание. </w:t>
      </w:r>
    </w:p>
    <w:p w:rsidR="00776F39" w:rsidRDefault="00776F39" w:rsidP="00776F39">
      <w:pPr>
        <w:pStyle w:val="ListParagraph"/>
        <w:jc w:val="both"/>
        <w:rPr>
          <w:rFonts w:ascii="Times New Roman" w:hAnsi="Times New Roman"/>
        </w:rPr>
      </w:pPr>
      <w:r>
        <w:rPr>
          <w:rFonts w:ascii="Times New Roman" w:hAnsi="Times New Roman"/>
        </w:rPr>
        <w:t>Анализировать цвет и цветовые сочетания в картинах художников.</w:t>
      </w:r>
    </w:p>
    <w:p w:rsidR="00776F39" w:rsidRDefault="00776F39" w:rsidP="00776F39">
      <w:pPr>
        <w:pStyle w:val="ListParagraph"/>
        <w:jc w:val="both"/>
        <w:rPr>
          <w:rFonts w:ascii="Times New Roman" w:hAnsi="Times New Roman"/>
        </w:rPr>
      </w:pPr>
      <w:r>
        <w:rPr>
          <w:rFonts w:ascii="Times New Roman" w:hAnsi="Times New Roman"/>
        </w:rPr>
        <w:t>Приготовить на следующий урок краски, кисти и бумагу формат А</w:t>
      </w:r>
      <w:proofErr w:type="gramStart"/>
      <w:r>
        <w:rPr>
          <w:rFonts w:ascii="Times New Roman" w:hAnsi="Times New Roman"/>
        </w:rPr>
        <w:t>4</w:t>
      </w:r>
      <w:proofErr w:type="gramEnd"/>
    </w:p>
    <w:p w:rsidR="005B7D97" w:rsidRDefault="005B7D97">
      <w:bookmarkStart w:id="0" w:name="_GoBack"/>
      <w:bookmarkEnd w:id="0"/>
    </w:p>
    <w:sectPr w:rsidR="005B7D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F39"/>
    <w:rsid w:val="005B7D97"/>
    <w:rsid w:val="00776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F39"/>
    <w:pPr>
      <w:spacing w:before="100" w:beforeAutospacing="1" w:after="100" w:afterAutospacing="1" w:line="256" w:lineRule="auto"/>
    </w:pPr>
    <w:rPr>
      <w:rFonts w:ascii="Calibri" w:eastAsia="SimSu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
    <w:name w:val="List Paragraph"/>
    <w:basedOn w:val="a"/>
    <w:rsid w:val="00776F39"/>
    <w:pPr>
      <w:contextualSpacing/>
    </w:pPr>
  </w:style>
  <w:style w:type="paragraph" w:customStyle="1" w:styleId="western">
    <w:name w:val="western"/>
    <w:basedOn w:val="a"/>
    <w:rsid w:val="00776F39"/>
    <w:pPr>
      <w:spacing w:line="240" w:lineRule="auto"/>
    </w:pPr>
    <w:rPr>
      <w:rFonts w:ascii="Times New Roman" w:hAnsi="Times New Roman"/>
    </w:rPr>
  </w:style>
  <w:style w:type="paragraph" w:styleId="a3">
    <w:name w:val="Normal (Web)"/>
    <w:basedOn w:val="a"/>
    <w:uiPriority w:val="99"/>
    <w:semiHidden/>
    <w:unhideWhenUsed/>
    <w:rsid w:val="00776F39"/>
    <w:pPr>
      <w:spacing w:line="240" w:lineRule="auto"/>
    </w:pPr>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F39"/>
    <w:pPr>
      <w:spacing w:before="100" w:beforeAutospacing="1" w:after="100" w:afterAutospacing="1" w:line="256" w:lineRule="auto"/>
    </w:pPr>
    <w:rPr>
      <w:rFonts w:ascii="Calibri" w:eastAsia="SimSu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
    <w:name w:val="List Paragraph"/>
    <w:basedOn w:val="a"/>
    <w:rsid w:val="00776F39"/>
    <w:pPr>
      <w:contextualSpacing/>
    </w:pPr>
  </w:style>
  <w:style w:type="paragraph" w:customStyle="1" w:styleId="western">
    <w:name w:val="western"/>
    <w:basedOn w:val="a"/>
    <w:rsid w:val="00776F39"/>
    <w:pPr>
      <w:spacing w:line="240" w:lineRule="auto"/>
    </w:pPr>
    <w:rPr>
      <w:rFonts w:ascii="Times New Roman" w:hAnsi="Times New Roman"/>
    </w:rPr>
  </w:style>
  <w:style w:type="paragraph" w:styleId="a3">
    <w:name w:val="Normal (Web)"/>
    <w:basedOn w:val="a"/>
    <w:uiPriority w:val="99"/>
    <w:semiHidden/>
    <w:unhideWhenUsed/>
    <w:rsid w:val="00776F39"/>
    <w:pPr>
      <w:spacing w:line="240" w:lineRule="auto"/>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604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1200</Words>
  <Characters>6845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2025-04-07T15:41:00Z</dcterms:created>
  <dcterms:modified xsi:type="dcterms:W3CDTF">2025-04-07T15:43:00Z</dcterms:modified>
</cp:coreProperties>
</file>