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02B00">
      <w:pPr>
        <w:spacing w:after="0" w:line="480" w:lineRule="auto"/>
        <w:ind w:firstLine="709"/>
        <w:contextualSpacing/>
        <w:jc w:val="center"/>
        <w:rPr>
          <w:rFonts w:ascii="Times New Roman" w:hAnsi="Times New Roman" w:cs="Times New Roman"/>
          <w:b/>
          <w:bCs/>
          <w:sz w:val="28"/>
          <w:szCs w:val="28"/>
        </w:rPr>
      </w:pPr>
      <w:bookmarkStart w:id="0" w:name="_GoBack"/>
      <w:r>
        <w:rPr>
          <w:rFonts w:hint="default" w:ascii="Times New Roman" w:hAnsi="Times New Roman" w:cs="Times New Roman"/>
          <w:b/>
          <w:bCs/>
          <w:sz w:val="28"/>
          <w:szCs w:val="28"/>
          <w:lang w:val="ru-RU"/>
        </w:rPr>
        <w:t>«</w:t>
      </w:r>
      <w:r>
        <w:rPr>
          <w:rFonts w:ascii="Times New Roman" w:hAnsi="Times New Roman" w:cs="Times New Roman"/>
          <w:b/>
          <w:bCs/>
          <w:sz w:val="28"/>
          <w:szCs w:val="28"/>
        </w:rPr>
        <w:t>Духовное и нравственное развитие детей</w:t>
      </w:r>
    </w:p>
    <w:p w14:paraId="7286351A">
      <w:pPr>
        <w:spacing w:after="0" w:line="480" w:lineRule="auto"/>
        <w:ind w:firstLine="709"/>
        <w:contextualSpacing/>
        <w:jc w:val="center"/>
        <w:rPr>
          <w:rFonts w:ascii="Times New Roman" w:hAnsi="Times New Roman" w:cs="Times New Roman"/>
          <w:b/>
          <w:bCs/>
          <w:sz w:val="28"/>
          <w:szCs w:val="28"/>
        </w:rPr>
      </w:pPr>
      <w:r>
        <w:rPr>
          <w:rFonts w:ascii="Times New Roman" w:hAnsi="Times New Roman" w:cs="Times New Roman"/>
          <w:b/>
          <w:bCs/>
          <w:sz w:val="28"/>
          <w:szCs w:val="28"/>
        </w:rPr>
        <w:t>на основе русских традиционных ценностей»</w:t>
      </w:r>
    </w:p>
    <w:bookmarkEnd w:id="0"/>
    <w:p w14:paraId="43DCDB8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ru-RU"/>
        </w:rPr>
        <w:t>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современный период времени достаточно часто сталкиваемся с вопросом о том как стремительно ухудшается духовно – нравственное состояние нашего многочисленного общества, и имеет все отражение на примере обеднения многочисленных моральных устоев при определении малого развития о духовных ценностях при искажении нравственного состояния, эмоциональной сферы и в том числе незрелости социализации детей в первую очередь.</w:t>
      </w:r>
    </w:p>
    <w:p w14:paraId="7557B22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Актуальность темы заключается первостепенно в том что именно в дошкольном возрасте происходит процесс формирования нравственных чувств которые непосредственно имеют значение для последующего развития детских взаимоотношений.</w:t>
      </w:r>
    </w:p>
    <w:p w14:paraId="73A78C4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Задача духовно – нравственного воспитания на основе русских традиционных ценностей в первую очередь заключается в решении вопросов и в том числе задач чем гуманнее сами взрослые тем добрее и соответственно справедливей относятся они в последующем к детям и соответственно являются непосредственным наглядным примеров для ребенка. </w:t>
      </w:r>
    </w:p>
    <w:p w14:paraId="069D371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Фундаментальные ценности русской культуры, лежащие в ос</w:t>
      </w:r>
      <w:r>
        <w:rPr>
          <w:rFonts w:ascii="Times New Roman" w:hAnsi="Times New Roman" w:cs="Times New Roman"/>
          <w:sz w:val="28"/>
          <w:szCs w:val="28"/>
        </w:rPr>
        <w:softHyphen/>
      </w:r>
      <w:r>
        <w:rPr>
          <w:rFonts w:ascii="Times New Roman" w:hAnsi="Times New Roman" w:cs="Times New Roman"/>
          <w:sz w:val="28"/>
          <w:szCs w:val="28"/>
        </w:rPr>
        <w:t>нове русского национального характера, устойчиво существуют на протяжении веков, передаваясь из поколения в поколение. Этот механизм, связанный с сохранением и передачей следующим поко</w:t>
      </w:r>
      <w:r>
        <w:rPr>
          <w:rFonts w:ascii="Times New Roman" w:hAnsi="Times New Roman" w:cs="Times New Roman"/>
          <w:sz w:val="28"/>
          <w:szCs w:val="28"/>
        </w:rPr>
        <w:softHyphen/>
      </w:r>
      <w:r>
        <w:rPr>
          <w:rFonts w:ascii="Times New Roman" w:hAnsi="Times New Roman" w:cs="Times New Roman"/>
          <w:sz w:val="28"/>
          <w:szCs w:val="28"/>
        </w:rPr>
        <w:t>лениям культурной традиции и культурного наследия, — залог ус</w:t>
      </w:r>
      <w:r>
        <w:rPr>
          <w:rFonts w:ascii="Times New Roman" w:hAnsi="Times New Roman" w:cs="Times New Roman"/>
          <w:sz w:val="28"/>
          <w:szCs w:val="28"/>
        </w:rPr>
        <w:softHyphen/>
      </w:r>
      <w:r>
        <w:rPr>
          <w:rFonts w:ascii="Times New Roman" w:hAnsi="Times New Roman" w:cs="Times New Roman"/>
          <w:sz w:val="28"/>
          <w:szCs w:val="28"/>
        </w:rPr>
        <w:t>пешного существования любого этноса и его культуры. Но под вли</w:t>
      </w:r>
      <w:r>
        <w:rPr>
          <w:rFonts w:ascii="Times New Roman" w:hAnsi="Times New Roman" w:cs="Times New Roman"/>
          <w:sz w:val="28"/>
          <w:szCs w:val="28"/>
        </w:rPr>
        <w:softHyphen/>
      </w:r>
      <w:r>
        <w:rPr>
          <w:rFonts w:ascii="Times New Roman" w:hAnsi="Times New Roman" w:cs="Times New Roman"/>
          <w:sz w:val="28"/>
          <w:szCs w:val="28"/>
        </w:rPr>
        <w:t>янием новых направлений мирового развития, исторических об</w:t>
      </w:r>
      <w:r>
        <w:rPr>
          <w:rFonts w:ascii="Times New Roman" w:hAnsi="Times New Roman" w:cs="Times New Roman"/>
          <w:sz w:val="28"/>
          <w:szCs w:val="28"/>
        </w:rPr>
        <w:softHyphen/>
      </w:r>
      <w:r>
        <w:rPr>
          <w:rFonts w:ascii="Times New Roman" w:hAnsi="Times New Roman" w:cs="Times New Roman"/>
          <w:sz w:val="28"/>
          <w:szCs w:val="28"/>
        </w:rPr>
        <w:t>стоятельств, социальных процессов и культурных достижений про</w:t>
      </w:r>
      <w:r>
        <w:rPr>
          <w:rFonts w:ascii="Times New Roman" w:hAnsi="Times New Roman" w:cs="Times New Roman"/>
          <w:sz w:val="28"/>
          <w:szCs w:val="28"/>
        </w:rPr>
        <w:softHyphen/>
      </w:r>
      <w:r>
        <w:rPr>
          <w:rFonts w:ascii="Times New Roman" w:hAnsi="Times New Roman" w:cs="Times New Roman"/>
          <w:sz w:val="28"/>
          <w:szCs w:val="28"/>
        </w:rPr>
        <w:t>исходят значительные изменения как в национальном характере русских, так и в системе их ценностей. В настоящее время основ</w:t>
      </w:r>
      <w:r>
        <w:rPr>
          <w:rFonts w:ascii="Times New Roman" w:hAnsi="Times New Roman" w:cs="Times New Roman"/>
          <w:sz w:val="28"/>
          <w:szCs w:val="28"/>
        </w:rPr>
        <w:softHyphen/>
      </w:r>
      <w:r>
        <w:rPr>
          <w:rFonts w:ascii="Times New Roman" w:hAnsi="Times New Roman" w:cs="Times New Roman"/>
          <w:sz w:val="28"/>
          <w:szCs w:val="28"/>
        </w:rPr>
        <w:t>ными детерминантами изменений являются фундаментальные пре</w:t>
      </w:r>
      <w:r>
        <w:rPr>
          <w:rFonts w:ascii="Times New Roman" w:hAnsi="Times New Roman" w:cs="Times New Roman"/>
          <w:sz w:val="28"/>
          <w:szCs w:val="28"/>
        </w:rPr>
        <w:softHyphen/>
      </w:r>
      <w:r>
        <w:rPr>
          <w:rFonts w:ascii="Times New Roman" w:hAnsi="Times New Roman" w:cs="Times New Roman"/>
          <w:sz w:val="28"/>
          <w:szCs w:val="28"/>
        </w:rPr>
        <w:t>образования в экономике, политике, межгосударственных отноше</w:t>
      </w:r>
      <w:r>
        <w:rPr>
          <w:rFonts w:ascii="Times New Roman" w:hAnsi="Times New Roman" w:cs="Times New Roman"/>
          <w:sz w:val="28"/>
          <w:szCs w:val="28"/>
        </w:rPr>
        <w:softHyphen/>
      </w:r>
      <w:r>
        <w:rPr>
          <w:rFonts w:ascii="Times New Roman" w:hAnsi="Times New Roman" w:cs="Times New Roman"/>
          <w:sz w:val="28"/>
          <w:szCs w:val="28"/>
        </w:rPr>
        <w:t>ниях, а также глобальные экологические перемены, к которым не</w:t>
      </w:r>
      <w:r>
        <w:rPr>
          <w:rFonts w:ascii="Times New Roman" w:hAnsi="Times New Roman" w:cs="Times New Roman"/>
          <w:sz w:val="28"/>
          <w:szCs w:val="28"/>
        </w:rPr>
        <w:softHyphen/>
      </w:r>
      <w:r>
        <w:rPr>
          <w:rFonts w:ascii="Times New Roman" w:hAnsi="Times New Roman" w:cs="Times New Roman"/>
          <w:sz w:val="28"/>
          <w:szCs w:val="28"/>
        </w:rPr>
        <w:t>обходимо приспособиться, а для этого приходится изменить себя.</w:t>
      </w:r>
    </w:p>
    <w:p w14:paraId="585822A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наши дни Россия вновь переживает кризис. Вновь идет из</w:t>
      </w:r>
      <w:r>
        <w:rPr>
          <w:rFonts w:ascii="Times New Roman" w:hAnsi="Times New Roman" w:cs="Times New Roman"/>
          <w:sz w:val="28"/>
          <w:szCs w:val="28"/>
        </w:rPr>
        <w:softHyphen/>
      </w:r>
      <w:r>
        <w:rPr>
          <w:rFonts w:ascii="Times New Roman" w:hAnsi="Times New Roman" w:cs="Times New Roman"/>
          <w:sz w:val="28"/>
          <w:szCs w:val="28"/>
        </w:rPr>
        <w:t>менение способов хозяйствования, меняется как внутренняя, так и внешняя политика страны. Эти перемены неизбежно сопровож</w:t>
      </w:r>
      <w:r>
        <w:rPr>
          <w:rFonts w:ascii="Times New Roman" w:hAnsi="Times New Roman" w:cs="Times New Roman"/>
          <w:sz w:val="28"/>
          <w:szCs w:val="28"/>
        </w:rPr>
        <w:softHyphen/>
      </w:r>
      <w:r>
        <w:rPr>
          <w:rFonts w:ascii="Times New Roman" w:hAnsi="Times New Roman" w:cs="Times New Roman"/>
          <w:sz w:val="28"/>
          <w:szCs w:val="28"/>
        </w:rPr>
        <w:t>даются изменениями в национальном характере, а также внедре</w:t>
      </w:r>
      <w:r>
        <w:rPr>
          <w:rFonts w:ascii="Times New Roman" w:hAnsi="Times New Roman" w:cs="Times New Roman"/>
          <w:sz w:val="28"/>
          <w:szCs w:val="28"/>
        </w:rPr>
        <w:softHyphen/>
      </w:r>
      <w:r>
        <w:rPr>
          <w:rFonts w:ascii="Times New Roman" w:hAnsi="Times New Roman" w:cs="Times New Roman"/>
          <w:sz w:val="28"/>
          <w:szCs w:val="28"/>
        </w:rPr>
        <w:t>нием новых ценностей в фундамент русской культуры и пере</w:t>
      </w:r>
      <w:r>
        <w:rPr>
          <w:rFonts w:ascii="Times New Roman" w:hAnsi="Times New Roman" w:cs="Times New Roman"/>
          <w:sz w:val="28"/>
          <w:szCs w:val="28"/>
        </w:rPr>
        <w:softHyphen/>
      </w:r>
      <w:r>
        <w:rPr>
          <w:rFonts w:ascii="Times New Roman" w:hAnsi="Times New Roman" w:cs="Times New Roman"/>
          <w:sz w:val="28"/>
          <w:szCs w:val="28"/>
        </w:rPr>
        <w:t>оценкой старых.</w:t>
      </w:r>
    </w:p>
    <w:p w14:paraId="01D8517C">
      <w:pPr>
        <w:spacing w:after="0" w:line="240" w:lineRule="auto"/>
        <w:ind w:firstLine="709"/>
        <w:contextualSpacing/>
        <w:jc w:val="both"/>
        <w:rPr>
          <w:rFonts w:ascii="Times New Roman" w:hAnsi="Times New Roman" w:cs="Times New Roman"/>
          <w:sz w:val="28"/>
          <w:szCs w:val="28"/>
          <w:highlight w:val="none"/>
        </w:rPr>
      </w:pPr>
      <w:r>
        <w:rPr>
          <w:rFonts w:ascii="Times New Roman" w:hAnsi="Times New Roman" w:cs="Times New Roman"/>
          <w:sz w:val="28"/>
          <w:szCs w:val="28"/>
          <w:highlight w:val="none"/>
        </w:rPr>
        <w:t>Таким образом, в фундаменте русской общины исторически не сложились ценности, стимулирующие хозяйственную деятель</w:t>
      </w:r>
      <w:r>
        <w:rPr>
          <w:rFonts w:ascii="Times New Roman" w:hAnsi="Times New Roman" w:cs="Times New Roman"/>
          <w:sz w:val="28"/>
          <w:szCs w:val="28"/>
          <w:highlight w:val="none"/>
        </w:rPr>
        <w:softHyphen/>
      </w:r>
      <w:r>
        <w:rPr>
          <w:rFonts w:ascii="Times New Roman" w:hAnsi="Times New Roman" w:cs="Times New Roman"/>
          <w:sz w:val="28"/>
          <w:szCs w:val="28"/>
          <w:highlight w:val="none"/>
        </w:rPr>
        <w:t>ность индивида. Они необходимы для простого биологического выживания членов общины. Ведь нельзя допустить, чтобы свобо</w:t>
      </w:r>
      <w:r>
        <w:rPr>
          <w:rFonts w:ascii="Times New Roman" w:hAnsi="Times New Roman" w:cs="Times New Roman"/>
          <w:sz w:val="28"/>
          <w:szCs w:val="28"/>
          <w:highlight w:val="none"/>
        </w:rPr>
        <w:softHyphen/>
      </w:r>
      <w:r>
        <w:rPr>
          <w:rFonts w:ascii="Times New Roman" w:hAnsi="Times New Roman" w:cs="Times New Roman"/>
          <w:sz w:val="28"/>
          <w:szCs w:val="28"/>
          <w:highlight w:val="none"/>
        </w:rPr>
        <w:t>да человека ставила под угрозу интересы и существование обще</w:t>
      </w:r>
      <w:r>
        <w:rPr>
          <w:rFonts w:ascii="Times New Roman" w:hAnsi="Times New Roman" w:cs="Times New Roman"/>
          <w:sz w:val="28"/>
          <w:szCs w:val="28"/>
          <w:highlight w:val="none"/>
        </w:rPr>
        <w:softHyphen/>
      </w:r>
      <w:r>
        <w:rPr>
          <w:rFonts w:ascii="Times New Roman" w:hAnsi="Times New Roman" w:cs="Times New Roman"/>
          <w:sz w:val="28"/>
          <w:szCs w:val="28"/>
          <w:highlight w:val="none"/>
        </w:rPr>
        <w:t>ства в целом. Напротив, община периодически требует, чтобы кто-то из ее членов шел на подвиг самоотречения во имя нее, сознавая при этом, что лично ему он не принесет никакой материальной выгоды (кроме морального сознания своей правоты).</w:t>
      </w:r>
    </w:p>
    <w:p w14:paraId="712D432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 числу традиционных ценностей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14:paraId="7075FCF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Духовные ценности — одобряемые или разделяемые большинством людей представления о том, что такое добро, справедливость, патриотизм, любовь, дружба и тд. Есть ценности, важные во все времена и для всех народов. Их можно назвать общечеловеческими. Общечеловеческие ценности представляют собой набор самых общих требований к поведению человека, принадлежащего к любой культуре. </w:t>
      </w:r>
    </w:p>
    <w:p w14:paraId="0B08F3D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Проблема духовно-нравственного и патриотического воспитания и развития подрастающего поколения в современном мире — одна из сложнейших и актуальных проблем на сегодняшний день, которая должна решаться педагогами, родителями и неравнодушными людьми. </w:t>
      </w:r>
    </w:p>
    <w:p w14:paraId="426BDCE2">
      <w:pPr>
        <w:spacing w:after="0" w:line="240" w:lineRule="auto"/>
        <w:ind w:firstLine="709"/>
        <w:contextualSpacing/>
        <w:jc w:val="both"/>
        <w:rPr>
          <w:rFonts w:ascii="Times New Roman" w:hAnsi="Times New Roman" w:cs="Times New Roman"/>
          <w:sz w:val="28"/>
          <w:szCs w:val="28"/>
          <w:highlight w:val="none"/>
        </w:rPr>
      </w:pPr>
      <w:r>
        <w:rPr>
          <w:rFonts w:ascii="Times New Roman" w:hAnsi="Times New Roman" w:cs="Times New Roman"/>
          <w:sz w:val="28"/>
          <w:szCs w:val="28"/>
        </w:rPr>
        <w:t xml:space="preserve">Снижение нравственности и духовности в </w:t>
      </w:r>
      <w:r>
        <w:rPr>
          <w:rFonts w:ascii="Times New Roman" w:hAnsi="Times New Roman" w:cs="Times New Roman"/>
          <w:sz w:val="28"/>
          <w:szCs w:val="28"/>
          <w:highlight w:val="none"/>
        </w:rPr>
        <w:t>Из сказанного ясно, что в своей основе традиционные российские духовно-нравственные ценности, перечисленные в Стратегии национальной безопасности России, – это в первую очередь ценности культур образующей религии России – Православия. Представители других традиционных религий России (ислама, иудаизма, буддизма) также могут указать на определенное соответствие, по крайней мере, большинства указанных ценностей своим вероучениям, что видно из сравнения основных положений их социальных доктрин.</w:t>
      </w:r>
    </w:p>
    <w:p w14:paraId="6538444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обществе — общепризнанный факт. В этих условиях проблема возрождения отечественных традиций в духовно — нравственном воспитании очевидна. </w:t>
      </w:r>
    </w:p>
    <w:p w14:paraId="40B695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Поскольку бездуховный разум, отрицание голоса совести — это преддверие грядущих потрясений в обществе, в делах семейных и государственных. </w:t>
      </w:r>
    </w:p>
    <w:p w14:paraId="6723CA9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Каковы же причины, обусловившие актуальность проблемы? </w:t>
      </w:r>
    </w:p>
    <w:p w14:paraId="0A262D2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Былые духовные ценности теряют свою актуальность, и все больше в наше сознание проникает «инородная» культура, стираются понятия «добра и зла», и происходит подмена человеческих качеств: доброты, уважения, терпимости, соучастия.</w:t>
      </w:r>
    </w:p>
    <w:p w14:paraId="021A1DB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 Пропаганда насилия, безнравственности и бессовестности, что безусловно влечет за собой падение нравов. </w:t>
      </w:r>
    </w:p>
    <w:p w14:paraId="25504F2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Глобализация экологических проблем. </w:t>
      </w:r>
    </w:p>
    <w:p w14:paraId="2E7C698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Экономическая нестабильность. − Социальная незащищенность большинства населения. </w:t>
      </w:r>
    </w:p>
    <w:p w14:paraId="64A4F0DB">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Утрата ценностных ориентиров и как результат нравственный кризис населения. Вот почему сегодня необходимо возрождать духовно — нравственное самосознание народа, основываясь на многовековых традициях духовно — нравственного воспитания человека. </w:t>
      </w:r>
    </w:p>
    <w:p w14:paraId="0E1EF67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Учет национальных ценностей в воспитании подрастающего поколения, опыт в духовно — нравственном становлении должны стать основой воспитания детей, для которых патриотические чувства и любовь к Родине- не пустые слова.  </w:t>
      </w:r>
    </w:p>
    <w:p w14:paraId="60228F4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Развитие и поддерживание интереса дошкольников к традициям, обычаям, праздникам русской культуры мы формируем через организацию интегрированной познавательной деятельности (в соответствии с </w:t>
      </w:r>
      <w:r>
        <w:rPr>
          <w:rFonts w:ascii="Times New Roman" w:hAnsi="Times New Roman" w:cs="Times New Roman"/>
          <w:sz w:val="28"/>
          <w:szCs w:val="28"/>
          <w:lang w:val="ru-RU"/>
        </w:rPr>
        <w:t>ФОП</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ДО), в которую входят увлекательные беседы о доброте, милосердии, семье, родине, наследии прошлого, творческие задания, фольклорные игры, тематические занятия, утренники, посвященные любимым русским праздникам: Пасхе, Рождеству, </w:t>
      </w:r>
      <w:r>
        <w:rPr>
          <w:rFonts w:ascii="Times New Roman" w:hAnsi="Times New Roman" w:cs="Times New Roman"/>
          <w:sz w:val="28"/>
          <w:szCs w:val="28"/>
          <w:lang w:val="ru-RU"/>
        </w:rPr>
        <w:t>Масленице</w:t>
      </w:r>
      <w:r>
        <w:rPr>
          <w:rFonts w:ascii="Times New Roman" w:hAnsi="Times New Roman" w:cs="Times New Roman"/>
          <w:sz w:val="28"/>
          <w:szCs w:val="28"/>
        </w:rPr>
        <w:t>, совместные с родителями выставки, стенгазеты, досуги.</w:t>
      </w:r>
    </w:p>
    <w:p w14:paraId="2908D11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Отторжение подрастающего поколения от отечественной культуры, от общественно-исторического опыта поколений — одна из серьезных проблем нашего времени. Развивать у детей понимание культурного наследия и воспитывать бережное отношение к нему необходимо с дошкольного возраста. «Никто не может стать сыном своего народа, если он не проникнется теми основными чувствами, какими живет народная душа. Как ни сложна, ни темна психология национальной связи, мы можем, однако, утверждать, что мы не можем созреть вне национальной культуры, которой мы должны проникнуться, чтобы присущие душе нашей силы могли получить развитие», — писал известный русский религиозный философ. </w:t>
      </w:r>
    </w:p>
    <w:p w14:paraId="20F8B95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Система духовно-нравственного воспитания ребенка строится «на» и «через» приобщения его к культурному наследию своего народа. Важным средством духовно-нравственного воспитания дошкольников, является приобщение их к традициям народа.</w:t>
      </w:r>
    </w:p>
    <w:p w14:paraId="72C74304">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Главный результат в нашей работе, на который очень бы хотелось надеяться, заключается в усвоении детьми вечных духовно-нравственных ценностей, помогающих с честью пройти жизненные трудности и испытания, которые неизбежно встанут на их жизненном пути.</w:t>
      </w:r>
    </w:p>
    <w:p w14:paraId="7EEF131E">
      <w:pPr>
        <w:spacing w:after="0" w:line="240" w:lineRule="auto"/>
        <w:ind w:firstLine="709"/>
        <w:contextualSpacing/>
        <w:jc w:val="both"/>
        <w:rPr>
          <w:rFonts w:ascii="Times New Roman" w:hAnsi="Times New Roman" w:cs="Times New Roman"/>
          <w:sz w:val="28"/>
          <w:szCs w:val="28"/>
        </w:rPr>
      </w:pPr>
    </w:p>
    <w:sectPr>
      <w:pgSz w:w="12240" w:h="15840"/>
      <w:pgMar w:top="1060" w:right="500" w:bottom="940" w:left="1360" w:header="0" w:footer="754" w:gutter="0"/>
      <w:cols w:space="708"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EFF" w:usb1="C000247B" w:usb2="00000009" w:usb3="00000000" w:csb0="200001FF" w:csb1="00000000"/>
  </w:font>
  <w:font w:name="Calibri">
    <w:panose1 w:val="020F0502020204030204"/>
    <w:charset w:val="CC"/>
    <w:family w:val="swiss"/>
    <w:pitch w:val="default"/>
    <w:sig w:usb0="E0002EFF" w:usb1="C000247B" w:usb2="00000009" w:usb3="00000000" w:csb0="200001FF" w:csb1="00000000"/>
  </w:font>
  <w:font w:name="Calibri">
    <w:panose1 w:val="020F0502020204030204"/>
    <w:charset w:val="00"/>
    <w:family w:val="auto"/>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1F"/>
    <w:rsid w:val="001D0CDF"/>
    <w:rsid w:val="002376A1"/>
    <w:rsid w:val="004F1F1F"/>
    <w:rsid w:val="0051572E"/>
    <w:rsid w:val="005718C6"/>
    <w:rsid w:val="00575967"/>
    <w:rsid w:val="0082534A"/>
    <w:rsid w:val="00866679"/>
    <w:rsid w:val="009F0F68"/>
    <w:rsid w:val="00B17DDE"/>
    <w:rsid w:val="00DD5BF1"/>
    <w:rsid w:val="3A76448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1255</Words>
  <Characters>7156</Characters>
  <Lines>59</Lines>
  <Paragraphs>16</Paragraphs>
  <TotalTime>10</TotalTime>
  <ScaleCrop>false</ScaleCrop>
  <LinksUpToDate>false</LinksUpToDate>
  <CharactersWithSpaces>8395</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2023-03-15T10:51:00Z</dcterms:created>
  <dc:creator>Privet!!!</dc:creator>
  <cp:lastModifiedBy>user</cp:lastModifiedBy>
  <dcterms:modified xsi:type="dcterms:W3CDTF">2025-04-07T04:18:04Z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42A20667C2A1488A946E0CE5CECC6E0D_12</vt:lpwstr>
  </property>
</Properties>
</file>