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0CF6" w:rsidRPr="008C0CF6" w:rsidRDefault="008C0CF6" w:rsidP="008C0CF6">
      <w:pPr>
        <w:pStyle w:val="1"/>
        <w:jc w:val="center"/>
        <w:rPr>
          <w:sz w:val="36"/>
          <w:szCs w:val="36"/>
          <w:lang w:val="ru-RU"/>
        </w:rPr>
      </w:pPr>
      <w:bookmarkStart w:id="0" w:name="_Toc9"/>
      <w:r w:rsidRPr="008C0CF6">
        <w:rPr>
          <w:sz w:val="36"/>
          <w:szCs w:val="36"/>
          <w:lang w:val="ru-RU"/>
        </w:rPr>
        <w:t>Роль родителей в сенсорном развитии детей раннего возраста</w:t>
      </w:r>
      <w:bookmarkEnd w:id="0"/>
    </w:p>
    <w:p w:rsidR="008C0CF6" w:rsidRDefault="008C0CF6" w:rsidP="008C0CF6">
      <w:pPr>
        <w:jc w:val="both"/>
        <w:rPr>
          <w:rStyle w:val="r2Style"/>
          <w:rFonts w:ascii="Times New Roman" w:hAnsi="Times New Roman" w:cs="Times New Roman"/>
        </w:rPr>
      </w:pPr>
      <w:r>
        <w:rPr>
          <w:rStyle w:val="r2Style"/>
        </w:rPr>
        <w:t xml:space="preserve">       </w:t>
      </w:r>
      <w:r w:rsidRPr="008C0CF6">
        <w:rPr>
          <w:rStyle w:val="r2Style"/>
          <w:rFonts w:ascii="Times New Roman" w:hAnsi="Times New Roman" w:cs="Times New Roman"/>
        </w:rPr>
        <w:t xml:space="preserve">В современном мире важно обратить внимание на сенсорное развитие детей раннего возраста, так как это является основой для формирования их когнитивных способностей и успешного обучения в будущем. </w:t>
      </w:r>
    </w:p>
    <w:p w:rsidR="008C0CF6" w:rsidRPr="008C0CF6" w:rsidRDefault="008C0CF6" w:rsidP="008C0CF6">
      <w:pPr>
        <w:jc w:val="both"/>
        <w:rPr>
          <w:rStyle w:val="r2Style"/>
          <w:rFonts w:ascii="Times New Roman" w:hAnsi="Times New Roman" w:cs="Times New Roman"/>
          <w:sz w:val="20"/>
          <w:szCs w:val="20"/>
        </w:rPr>
      </w:pPr>
      <w:r>
        <w:rPr>
          <w:rStyle w:val="r2Style"/>
          <w:rFonts w:ascii="Times New Roman" w:hAnsi="Times New Roman" w:cs="Times New Roman"/>
        </w:rPr>
        <w:t xml:space="preserve">     </w:t>
      </w:r>
      <w:r w:rsidRPr="008C0CF6">
        <w:rPr>
          <w:rStyle w:val="r2Style"/>
          <w:rFonts w:ascii="Times New Roman" w:hAnsi="Times New Roman" w:cs="Times New Roman"/>
        </w:rPr>
        <w:t>Сенсорное развитие играет ключевую роль в формировании у детей навыков восприятия окружающего мира, а также в развитии их моторики и координации движений.</w:t>
      </w:r>
      <w:bookmarkStart w:id="1" w:name="_GoBack"/>
      <w:bookmarkEnd w:id="1"/>
    </w:p>
    <w:p w:rsidR="008C0CF6" w:rsidRPr="008C0CF6" w:rsidRDefault="008C0CF6" w:rsidP="008C0CF6">
      <w:pPr>
        <w:jc w:val="both"/>
        <w:rPr>
          <w:rFonts w:ascii="Times New Roman" w:hAnsi="Times New Roman" w:cs="Times New Roman"/>
        </w:rPr>
      </w:pPr>
      <w:r w:rsidRPr="008C0CF6">
        <w:rPr>
          <w:rStyle w:val="r2Style"/>
          <w:rFonts w:ascii="Times New Roman" w:hAnsi="Times New Roman" w:cs="Times New Roman"/>
        </w:rPr>
        <w:t xml:space="preserve">      В процессе сенсорного развития детей раннего возраста играют важную роль их родители. Родители могут значительно повлиять на развитие сенсорного восприятия у детей, используя специальные игры и упражнения.</w:t>
      </w:r>
    </w:p>
    <w:p w:rsidR="008C0CF6" w:rsidRPr="008C0CF6" w:rsidRDefault="008C0CF6" w:rsidP="008C0CF6">
      <w:pPr>
        <w:jc w:val="both"/>
        <w:rPr>
          <w:rFonts w:ascii="Times New Roman" w:hAnsi="Times New Roman" w:cs="Times New Roman"/>
        </w:rPr>
      </w:pPr>
      <w:r w:rsidRPr="008C0CF6">
        <w:rPr>
          <w:rStyle w:val="r2Style"/>
          <w:rFonts w:ascii="Times New Roman" w:hAnsi="Times New Roman" w:cs="Times New Roman"/>
        </w:rPr>
        <w:t xml:space="preserve">    Одной из важнейших задач родителей является формирование умения различать и называть цвета у детей раннего возраста. Родители могут проводить занимательные игры, где малыши учатся распознавать различные цвета, называя их вслух и соотнося их с объектами из окружающего мира. </w:t>
      </w:r>
      <w:r>
        <w:rPr>
          <w:rStyle w:val="r2Style"/>
          <w:rFonts w:ascii="Times New Roman" w:hAnsi="Times New Roman" w:cs="Times New Roman"/>
        </w:rPr>
        <w:t xml:space="preserve">    </w:t>
      </w:r>
      <w:r w:rsidRPr="008C0CF6">
        <w:rPr>
          <w:rStyle w:val="r2Style"/>
          <w:rFonts w:ascii="Times New Roman" w:hAnsi="Times New Roman" w:cs="Times New Roman"/>
        </w:rPr>
        <w:t>Такие занятия не только способствуют сенсорному развитию, но и укрепляют связь между детьми и их родителями.</w:t>
      </w:r>
      <w:r w:rsidRPr="008C0CF6">
        <w:rPr>
          <w:rFonts w:ascii="Times New Roman" w:hAnsi="Times New Roman" w:cs="Times New Roman"/>
        </w:rPr>
        <w:t xml:space="preserve"> </w:t>
      </w:r>
      <w:r w:rsidRPr="008C0CF6">
        <w:rPr>
          <w:rStyle w:val="r2Style"/>
          <w:rFonts w:ascii="Times New Roman" w:hAnsi="Times New Roman" w:cs="Times New Roman"/>
        </w:rPr>
        <w:t>Кроме того, родители могут помочь своим детям развивать координацию движений пальцев рук через различные игры и упражнения. Например, использование различных пособий, таких как мозаичные наборы, лабиринты, конструкторы, способствует развитию мелкой моторики и точности движений у малышей. Родители могут играть вместе с детьми, поощряя их усердие и терпение.</w:t>
      </w:r>
    </w:p>
    <w:p w:rsidR="008C0CF6" w:rsidRPr="008C0CF6" w:rsidRDefault="008C0CF6" w:rsidP="008C0CF6">
      <w:pPr>
        <w:jc w:val="both"/>
        <w:rPr>
          <w:rFonts w:ascii="Times New Roman" w:hAnsi="Times New Roman" w:cs="Times New Roman"/>
        </w:rPr>
      </w:pPr>
      <w:r w:rsidRPr="008C0CF6">
        <w:rPr>
          <w:rStyle w:val="r2Style"/>
          <w:rFonts w:ascii="Times New Roman" w:hAnsi="Times New Roman" w:cs="Times New Roman"/>
        </w:rPr>
        <w:t xml:space="preserve">        Использование традиционных игр и пособий также играет важную роль в сенсорном развитии детей. Родители могут обращаться к классическим играм, таким как </w:t>
      </w:r>
      <w:proofErr w:type="spellStart"/>
      <w:r w:rsidRPr="008C0CF6">
        <w:rPr>
          <w:rStyle w:val="r2Style"/>
          <w:rFonts w:ascii="Times New Roman" w:hAnsi="Times New Roman" w:cs="Times New Roman"/>
        </w:rPr>
        <w:t>пазлы</w:t>
      </w:r>
      <w:proofErr w:type="spellEnd"/>
      <w:r w:rsidRPr="008C0CF6">
        <w:rPr>
          <w:rStyle w:val="r2Style"/>
          <w:rFonts w:ascii="Times New Roman" w:hAnsi="Times New Roman" w:cs="Times New Roman"/>
        </w:rPr>
        <w:t>, настольные игры, разноцветные кубики, чтобы помочь детям развивать свои сенсорные навыки. Такие игры не только увлекательны, но и способствуют обучению и развитию детей.</w:t>
      </w:r>
    </w:p>
    <w:p w:rsidR="008C0CF6" w:rsidRPr="008C0CF6" w:rsidRDefault="008C0CF6" w:rsidP="008C0CF6">
      <w:pPr>
        <w:jc w:val="both"/>
        <w:rPr>
          <w:rFonts w:ascii="Times New Roman" w:hAnsi="Times New Roman" w:cs="Times New Roman"/>
        </w:rPr>
      </w:pPr>
      <w:r w:rsidRPr="008C0CF6">
        <w:rPr>
          <w:rStyle w:val="r2Style"/>
          <w:rFonts w:ascii="Times New Roman" w:hAnsi="Times New Roman" w:cs="Times New Roman"/>
        </w:rPr>
        <w:t xml:space="preserve">      Игры с использованием песка, глины, камней и кубиков также являются отличным способом развивать сенсорное восприятие у детей раннего возраста. Родители могут создавать разнообразные игровые сценарии, где дети могут исследовать различные текстуры, формы и цвета материалов. Это помогает детям расширить свой кругозор, развивает их воображение и творческое мышление.</w:t>
      </w:r>
    </w:p>
    <w:p w:rsidR="008C0CF6" w:rsidRPr="008C0CF6" w:rsidRDefault="008C0CF6" w:rsidP="008C0CF6">
      <w:pPr>
        <w:jc w:val="both"/>
        <w:rPr>
          <w:rFonts w:ascii="Times New Roman" w:hAnsi="Times New Roman" w:cs="Times New Roman"/>
        </w:rPr>
      </w:pPr>
    </w:p>
    <w:p w:rsidR="008C0CF6" w:rsidRPr="008C0CF6" w:rsidRDefault="008C0CF6" w:rsidP="008C0CF6">
      <w:pPr>
        <w:jc w:val="both"/>
        <w:rPr>
          <w:rFonts w:ascii="Times New Roman" w:hAnsi="Times New Roman" w:cs="Times New Roman"/>
        </w:rPr>
      </w:pPr>
      <w:r w:rsidRPr="008C0CF6">
        <w:rPr>
          <w:rStyle w:val="r2Style"/>
          <w:rFonts w:ascii="Times New Roman" w:hAnsi="Times New Roman" w:cs="Times New Roman"/>
        </w:rPr>
        <w:lastRenderedPageBreak/>
        <w:t xml:space="preserve">       Игры Никитина и </w:t>
      </w:r>
      <w:proofErr w:type="spellStart"/>
      <w:r w:rsidRPr="008C0CF6">
        <w:rPr>
          <w:rStyle w:val="r2Style"/>
          <w:rFonts w:ascii="Times New Roman" w:hAnsi="Times New Roman" w:cs="Times New Roman"/>
        </w:rPr>
        <w:t>Монтессори</w:t>
      </w:r>
      <w:proofErr w:type="spellEnd"/>
      <w:r w:rsidRPr="008C0CF6">
        <w:rPr>
          <w:rStyle w:val="r2Style"/>
          <w:rFonts w:ascii="Times New Roman" w:hAnsi="Times New Roman" w:cs="Times New Roman"/>
        </w:rPr>
        <w:t xml:space="preserve"> представляют собой ценный ресурс для сенсорного развития детей. Родители могут использовать методики этих игр для обучения детей различным навыкам, таким как сопоставление, классификация, анализ. Такие игры стимулируют умственное развитие детей, улучшают их способности к обучению и запоминанию информации.</w:t>
      </w:r>
    </w:p>
    <w:p w:rsidR="008C0CF6" w:rsidRPr="008C0CF6" w:rsidRDefault="008C0CF6" w:rsidP="008C0CF6">
      <w:pPr>
        <w:jc w:val="both"/>
        <w:rPr>
          <w:rFonts w:ascii="Times New Roman" w:hAnsi="Times New Roman" w:cs="Times New Roman"/>
        </w:rPr>
      </w:pPr>
      <w:r w:rsidRPr="008C0CF6">
        <w:rPr>
          <w:rStyle w:val="r2Style"/>
          <w:rFonts w:ascii="Times New Roman" w:hAnsi="Times New Roman" w:cs="Times New Roman"/>
        </w:rPr>
        <w:t xml:space="preserve">      Дидактические игры типа 'Лото' и 'Подбери' также способствуют сенсорному развитию детей. Родители могут организовывать игры, где дети должны находить пары, собирать </w:t>
      </w:r>
      <w:proofErr w:type="spellStart"/>
      <w:r w:rsidRPr="008C0CF6">
        <w:rPr>
          <w:rStyle w:val="r2Style"/>
          <w:rFonts w:ascii="Times New Roman" w:hAnsi="Times New Roman" w:cs="Times New Roman"/>
        </w:rPr>
        <w:t>пазлы</w:t>
      </w:r>
      <w:proofErr w:type="spellEnd"/>
      <w:r w:rsidRPr="008C0CF6">
        <w:rPr>
          <w:rStyle w:val="r2Style"/>
          <w:rFonts w:ascii="Times New Roman" w:hAnsi="Times New Roman" w:cs="Times New Roman"/>
        </w:rPr>
        <w:t>, раскладывать предметы по цветам или формам. Такие упражнения развивают логику, внимание, память у детей, делая процесс обучения интересным и эффективным.</w:t>
      </w:r>
    </w:p>
    <w:p w:rsidR="008C0CF6" w:rsidRPr="008C0CF6" w:rsidRDefault="008C0CF6" w:rsidP="008C0CF6">
      <w:pPr>
        <w:jc w:val="both"/>
        <w:rPr>
          <w:rFonts w:ascii="Times New Roman" w:hAnsi="Times New Roman" w:cs="Times New Roman"/>
        </w:rPr>
      </w:pPr>
      <w:r w:rsidRPr="008C0CF6">
        <w:rPr>
          <w:rStyle w:val="r2Style"/>
          <w:rFonts w:ascii="Times New Roman" w:hAnsi="Times New Roman" w:cs="Times New Roman"/>
        </w:rPr>
        <w:t xml:space="preserve">         Таким образом, важную роль в сенсорном развитии детей раннего возраста играют их родители. Посредством игр и упражнений, проводимых в домашних условиях, дети могут развивать свои сенсорные навыки, улучшать мелкую моторику, расширять свой кругозор и учиться новым вещам.     Родители играют ключевую роль в формировании сенсорного восприятия у детей, поэтому важно поощрять их творческий подход к обучению и развитию.</w:t>
      </w:r>
    </w:p>
    <w:p w:rsidR="008C0CF6" w:rsidRPr="008C0CF6" w:rsidRDefault="008C0CF6" w:rsidP="008C0CF6">
      <w:pPr>
        <w:jc w:val="both"/>
        <w:rPr>
          <w:rFonts w:ascii="Times New Roman" w:hAnsi="Times New Roman" w:cs="Times New Roman"/>
        </w:rPr>
      </w:pPr>
      <w:r w:rsidRPr="008C0CF6">
        <w:rPr>
          <w:rStyle w:val="r2Style"/>
          <w:rFonts w:ascii="Times New Roman" w:hAnsi="Times New Roman" w:cs="Times New Roman"/>
        </w:rPr>
        <w:t xml:space="preserve">         Роль родителей в сенсорном развитии детей раннего возраста неоценима. Важно, чтобы они поддерживали и стимулировали сенсорное развитие своих детей, создавая для них условия для игр и экспериментов.</w:t>
      </w:r>
    </w:p>
    <w:p w:rsidR="008C0CF6" w:rsidRPr="008C0CF6" w:rsidRDefault="008C0CF6" w:rsidP="008C0CF6">
      <w:pPr>
        <w:jc w:val="both"/>
        <w:rPr>
          <w:rFonts w:ascii="Times New Roman" w:hAnsi="Times New Roman" w:cs="Times New Roman"/>
        </w:rPr>
      </w:pPr>
    </w:p>
    <w:p w:rsidR="009918EC" w:rsidRPr="008C0CF6" w:rsidRDefault="009918EC" w:rsidP="008C0CF6">
      <w:pPr>
        <w:jc w:val="both"/>
        <w:rPr>
          <w:rFonts w:ascii="Times New Roman" w:hAnsi="Times New Roman" w:cs="Times New Roman"/>
        </w:rPr>
      </w:pPr>
    </w:p>
    <w:sectPr w:rsidR="009918EC" w:rsidRPr="008C0CF6" w:rsidSect="003E7A5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8C0CF6"/>
    <w:rsid w:val="008C0CF6"/>
    <w:rsid w:val="009918E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rsid w:val="008C0CF6"/>
    <w:pPr>
      <w:spacing w:after="0" w:line="360" w:lineRule="auto"/>
      <w:ind w:firstLine="720"/>
      <w:jc w:val="both"/>
      <w:outlineLvl w:val="0"/>
    </w:pPr>
    <w:rPr>
      <w:rFonts w:ascii="Times New Roman" w:eastAsia="Times New Roman" w:hAnsi="Times New Roman" w:cs="Times New Roman"/>
      <w:b/>
      <w:bCs/>
      <w:sz w:val="32"/>
      <w:szCs w:val="32"/>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C0CF6"/>
    <w:rPr>
      <w:rFonts w:ascii="Times New Roman" w:eastAsia="Times New Roman" w:hAnsi="Times New Roman" w:cs="Times New Roman"/>
      <w:b/>
      <w:bCs/>
      <w:sz w:val="32"/>
      <w:szCs w:val="32"/>
      <w:lang w:val="en-US"/>
    </w:rPr>
  </w:style>
  <w:style w:type="character" w:customStyle="1" w:styleId="r2Style">
    <w:name w:val="r2Style"/>
    <w:rsid w:val="008C0CF6"/>
    <w:rPr>
      <w:b w:val="0"/>
      <w:bCs w:val="0"/>
      <w:i w:val="0"/>
      <w:iCs w:val="0"/>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507</Words>
  <Characters>2894</Characters>
  <Application>Microsoft Office Word</Application>
  <DocSecurity>0</DocSecurity>
  <Lines>24</Lines>
  <Paragraphs>6</Paragraphs>
  <ScaleCrop>false</ScaleCrop>
  <Company>Microsoft</Company>
  <LinksUpToDate>false</LinksUpToDate>
  <CharactersWithSpaces>3395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2025-03-22T16:54:00Z</dcterms:created>
  <dcterms:modified xsi:type="dcterms:W3CDTF">2025-03-22T16:56:00Z</dcterms:modified>
</cp:coreProperties>
</file>