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FE7F0" w14:textId="63B9D871" w:rsidR="00CA7851" w:rsidRDefault="00CA7851" w:rsidP="00FC0233">
      <w:pPr>
        <w:pStyle w:val="a4"/>
        <w:rPr>
          <w:rFonts w:ascii="Times New Roman" w:hAnsi="Times New Roman" w:cs="Times New Roman"/>
        </w:rPr>
      </w:pPr>
    </w:p>
    <w:p w14:paraId="0324F8D9" w14:textId="084B67E9" w:rsidR="00CA7851" w:rsidRPr="00FC0233" w:rsidRDefault="00FC0233" w:rsidP="00FC0233">
      <w:pPr>
        <w:pStyle w:val="a4"/>
        <w:jc w:val="center"/>
        <w:rPr>
          <w:sz w:val="20"/>
          <w:szCs w:val="20"/>
        </w:rPr>
      </w:pPr>
      <w:bookmarkStart w:id="0" w:name="_Hlk175272558"/>
      <w:r w:rsidRPr="00FC0233">
        <w:rPr>
          <w:rFonts w:ascii="Times New Roman" w:hAnsi="Times New Roman" w:cs="Times New Roman"/>
          <w:sz w:val="20"/>
          <w:szCs w:val="20"/>
        </w:rPr>
        <w:t xml:space="preserve">МУНИЦИПАЛЬНОЕ ДОШКОЛЬНОЕ ОБРАЗОВАТЕЛЬНОЕ БЮДЖЕТНОЕ УЧРЕЖДЕНИЕ </w:t>
      </w:r>
      <w:r w:rsidRPr="00FC0233">
        <w:rPr>
          <w:rFonts w:ascii="Times New Roman" w:hAnsi="Times New Roman" w:cs="Times New Roman"/>
          <w:sz w:val="20"/>
          <w:szCs w:val="20"/>
        </w:rPr>
        <w:br/>
        <w:t>ОБЩЕРАЗВИВАЮЩЕГШО ВИДА ДЕТСКИЙ САД№14 «СОЛНЫШКО»</w:t>
      </w:r>
      <w:r w:rsidRPr="00FC0233">
        <w:rPr>
          <w:rFonts w:ascii="Times New Roman" w:hAnsi="Times New Roman" w:cs="Times New Roman"/>
          <w:sz w:val="20"/>
          <w:szCs w:val="20"/>
        </w:rPr>
        <w:br/>
        <w:t>АРСЕНЬЕВСКОГО ГОРОДЖЧСКОГО ОКРУГА</w:t>
      </w:r>
    </w:p>
    <w:p w14:paraId="3C6B607E" w14:textId="77777777" w:rsidR="00980DC3" w:rsidRDefault="00980DC3" w:rsidP="00CA7851">
      <w:pPr>
        <w:pStyle w:val="Default"/>
        <w:jc w:val="center"/>
        <w:rPr>
          <w:sz w:val="40"/>
          <w:szCs w:val="40"/>
        </w:rPr>
      </w:pPr>
    </w:p>
    <w:p w14:paraId="7E619C6F" w14:textId="77777777" w:rsidR="00ED3A58" w:rsidRDefault="00ED3A58" w:rsidP="00CA7851">
      <w:pPr>
        <w:pStyle w:val="Default"/>
        <w:jc w:val="center"/>
        <w:rPr>
          <w:sz w:val="40"/>
          <w:szCs w:val="40"/>
        </w:rPr>
      </w:pPr>
    </w:p>
    <w:p w14:paraId="01BB5D4B" w14:textId="77777777" w:rsidR="00ED3A58" w:rsidRDefault="00ED3A58" w:rsidP="00CA7851">
      <w:pPr>
        <w:pStyle w:val="Default"/>
        <w:jc w:val="center"/>
        <w:rPr>
          <w:sz w:val="40"/>
          <w:szCs w:val="40"/>
        </w:rPr>
      </w:pPr>
    </w:p>
    <w:p w14:paraId="0BF6A93E" w14:textId="77777777" w:rsidR="00ED3A58" w:rsidRDefault="00ED3A58" w:rsidP="00CA7851">
      <w:pPr>
        <w:pStyle w:val="Default"/>
        <w:jc w:val="center"/>
        <w:rPr>
          <w:sz w:val="40"/>
          <w:szCs w:val="40"/>
        </w:rPr>
      </w:pPr>
    </w:p>
    <w:p w14:paraId="10C75C56" w14:textId="77777777" w:rsidR="00CA7851" w:rsidRDefault="000B20BA" w:rsidP="00CA7851">
      <w:pPr>
        <w:pStyle w:val="Default"/>
        <w:jc w:val="center"/>
        <w:rPr>
          <w:sz w:val="40"/>
          <w:szCs w:val="40"/>
        </w:rPr>
      </w:pPr>
      <w:r>
        <w:rPr>
          <w:sz w:val="40"/>
          <w:szCs w:val="40"/>
        </w:rPr>
        <w:t>ПРОГРАММА</w:t>
      </w:r>
    </w:p>
    <w:p w14:paraId="4B2E0B2D" w14:textId="434E5CE9" w:rsidR="000B20BA" w:rsidRPr="00C21C72" w:rsidRDefault="000B20BA" w:rsidP="000B20BA">
      <w:pPr>
        <w:pStyle w:val="a4"/>
        <w:jc w:val="center"/>
        <w:rPr>
          <w:rFonts w:ascii="Times New Roman" w:hAnsi="Times New Roman" w:cs="Times New Roman"/>
          <w:sz w:val="36"/>
          <w:szCs w:val="36"/>
        </w:rPr>
      </w:pPr>
      <w:r w:rsidRPr="00C21C72">
        <w:rPr>
          <w:rFonts w:ascii="Times New Roman" w:hAnsi="Times New Roman" w:cs="Times New Roman"/>
          <w:sz w:val="36"/>
          <w:szCs w:val="36"/>
        </w:rPr>
        <w:t xml:space="preserve">дополнительного образования </w:t>
      </w:r>
    </w:p>
    <w:p w14:paraId="406F93ED" w14:textId="68520CD7" w:rsidR="00CA7851" w:rsidRDefault="009B4365" w:rsidP="00CA7851">
      <w:pPr>
        <w:pStyle w:val="Default"/>
        <w:jc w:val="center"/>
        <w:rPr>
          <w:sz w:val="40"/>
          <w:szCs w:val="40"/>
        </w:rPr>
      </w:pPr>
      <w:r>
        <w:rPr>
          <w:b/>
          <w:bCs/>
          <w:sz w:val="40"/>
          <w:szCs w:val="40"/>
        </w:rPr>
        <w:t>«</w:t>
      </w:r>
      <w:r w:rsidR="00FC0233">
        <w:rPr>
          <w:b/>
          <w:bCs/>
          <w:sz w:val="40"/>
          <w:szCs w:val="40"/>
        </w:rPr>
        <w:t>Малыши-к</w:t>
      </w:r>
      <w:r>
        <w:rPr>
          <w:b/>
          <w:bCs/>
          <w:sz w:val="40"/>
          <w:szCs w:val="40"/>
        </w:rPr>
        <w:t>репыш</w:t>
      </w:r>
      <w:r w:rsidR="00FC0233">
        <w:rPr>
          <w:b/>
          <w:bCs/>
          <w:sz w:val="40"/>
          <w:szCs w:val="40"/>
        </w:rPr>
        <w:t>и</w:t>
      </w:r>
      <w:r w:rsidR="00CA7851">
        <w:rPr>
          <w:b/>
          <w:bCs/>
          <w:sz w:val="40"/>
          <w:szCs w:val="40"/>
        </w:rPr>
        <w:t>»</w:t>
      </w:r>
    </w:p>
    <w:p w14:paraId="138AD3B3" w14:textId="77777777" w:rsidR="00CA7851" w:rsidRPr="000B20BA" w:rsidRDefault="00CA7851" w:rsidP="00CA7851">
      <w:pPr>
        <w:pStyle w:val="Default"/>
        <w:jc w:val="center"/>
        <w:rPr>
          <w:sz w:val="28"/>
          <w:szCs w:val="28"/>
        </w:rPr>
      </w:pPr>
      <w:r w:rsidRPr="000B20BA">
        <w:rPr>
          <w:sz w:val="28"/>
          <w:szCs w:val="28"/>
        </w:rPr>
        <w:t>для детей младшего дошкольного возраста</w:t>
      </w:r>
    </w:p>
    <w:p w14:paraId="4FE84362" w14:textId="77777777" w:rsidR="00CA7851" w:rsidRPr="000B20BA" w:rsidRDefault="00CA7851" w:rsidP="00CA7851">
      <w:pPr>
        <w:pStyle w:val="Default"/>
        <w:jc w:val="center"/>
        <w:rPr>
          <w:sz w:val="28"/>
          <w:szCs w:val="28"/>
        </w:rPr>
      </w:pPr>
    </w:p>
    <w:p w14:paraId="1C6DD9C6" w14:textId="77777777" w:rsidR="00CA7851" w:rsidRDefault="00CA7851" w:rsidP="00980DC3">
      <w:pPr>
        <w:pStyle w:val="Default"/>
        <w:jc w:val="center"/>
        <w:rPr>
          <w:b/>
          <w:bCs/>
          <w:sz w:val="28"/>
          <w:szCs w:val="28"/>
        </w:rPr>
      </w:pPr>
    </w:p>
    <w:p w14:paraId="3D484C3C" w14:textId="77777777" w:rsidR="00CA7851" w:rsidRDefault="00CA7851" w:rsidP="00CA7851">
      <w:pPr>
        <w:pStyle w:val="Default"/>
        <w:jc w:val="right"/>
        <w:rPr>
          <w:b/>
          <w:bCs/>
          <w:sz w:val="28"/>
          <w:szCs w:val="28"/>
        </w:rPr>
      </w:pPr>
    </w:p>
    <w:p w14:paraId="19A16255" w14:textId="77777777" w:rsidR="00980DC3" w:rsidRDefault="00980DC3" w:rsidP="00CA7851">
      <w:pPr>
        <w:pStyle w:val="Default"/>
        <w:jc w:val="right"/>
        <w:rPr>
          <w:b/>
          <w:bCs/>
          <w:sz w:val="28"/>
          <w:szCs w:val="28"/>
        </w:rPr>
      </w:pPr>
    </w:p>
    <w:p w14:paraId="5F4603C2" w14:textId="77777777" w:rsidR="000B20BA" w:rsidRDefault="000B20BA" w:rsidP="000B20BA">
      <w:pPr>
        <w:pStyle w:val="Default"/>
        <w:jc w:val="right"/>
      </w:pPr>
    </w:p>
    <w:p w14:paraId="1C0B221D" w14:textId="77777777" w:rsidR="00ED3A58" w:rsidRDefault="00ED3A58" w:rsidP="000B20BA">
      <w:pPr>
        <w:pStyle w:val="Default"/>
        <w:jc w:val="right"/>
      </w:pPr>
    </w:p>
    <w:p w14:paraId="722876F1" w14:textId="77777777" w:rsidR="00ED3A58" w:rsidRDefault="00ED3A58" w:rsidP="000B20BA">
      <w:pPr>
        <w:pStyle w:val="Default"/>
        <w:jc w:val="right"/>
      </w:pPr>
    </w:p>
    <w:p w14:paraId="1567F589" w14:textId="77777777" w:rsidR="00ED3A58" w:rsidRDefault="00ED3A58" w:rsidP="000B20BA">
      <w:pPr>
        <w:pStyle w:val="Default"/>
        <w:jc w:val="right"/>
      </w:pPr>
    </w:p>
    <w:p w14:paraId="50435785" w14:textId="77777777" w:rsidR="00ED3A58" w:rsidRDefault="00ED3A58" w:rsidP="000B20BA">
      <w:pPr>
        <w:pStyle w:val="Default"/>
        <w:jc w:val="right"/>
      </w:pPr>
    </w:p>
    <w:p w14:paraId="42815F7C" w14:textId="77777777" w:rsidR="00ED3A58" w:rsidRDefault="00ED3A58" w:rsidP="000B20BA">
      <w:pPr>
        <w:pStyle w:val="Default"/>
        <w:jc w:val="right"/>
      </w:pPr>
    </w:p>
    <w:p w14:paraId="7838ED89" w14:textId="77777777" w:rsidR="000B20BA" w:rsidRPr="000A6C3C" w:rsidRDefault="000B20BA" w:rsidP="000B20BA">
      <w:pPr>
        <w:pStyle w:val="Default"/>
        <w:jc w:val="right"/>
      </w:pPr>
      <w:r w:rsidRPr="000A6C3C">
        <w:t xml:space="preserve">Составил </w:t>
      </w:r>
    </w:p>
    <w:p w14:paraId="3AFDAAA3" w14:textId="3C498C98" w:rsidR="000B20BA" w:rsidRPr="000A6C3C" w:rsidRDefault="00FC0233" w:rsidP="000B20BA">
      <w:pPr>
        <w:pStyle w:val="Default"/>
        <w:jc w:val="right"/>
      </w:pPr>
      <w:r>
        <w:t>Воспитатель:</w:t>
      </w:r>
    </w:p>
    <w:p w14:paraId="2593529F" w14:textId="0C48F9E2" w:rsidR="00CA7851" w:rsidRDefault="00FC0233" w:rsidP="00CA7851">
      <w:pPr>
        <w:pStyle w:val="Default"/>
        <w:jc w:val="right"/>
        <w:rPr>
          <w:bCs/>
          <w:sz w:val="28"/>
          <w:szCs w:val="28"/>
        </w:rPr>
      </w:pPr>
      <w:r>
        <w:t>Квакуша Т.И.</w:t>
      </w:r>
    </w:p>
    <w:p w14:paraId="1FD56FA9" w14:textId="77777777" w:rsidR="00CA7851" w:rsidRDefault="00CA7851" w:rsidP="00CA7851">
      <w:pPr>
        <w:pStyle w:val="Default"/>
        <w:jc w:val="right"/>
        <w:rPr>
          <w:bCs/>
          <w:sz w:val="28"/>
          <w:szCs w:val="28"/>
        </w:rPr>
      </w:pPr>
    </w:p>
    <w:p w14:paraId="5A296E53" w14:textId="77777777" w:rsidR="00CA7851" w:rsidRDefault="00CA7851" w:rsidP="00CA7851">
      <w:pPr>
        <w:pStyle w:val="Default"/>
        <w:jc w:val="right"/>
        <w:rPr>
          <w:bCs/>
          <w:sz w:val="28"/>
          <w:szCs w:val="28"/>
        </w:rPr>
      </w:pPr>
    </w:p>
    <w:p w14:paraId="027A4E62" w14:textId="77777777" w:rsidR="00ED3A58" w:rsidRDefault="00ED3A58" w:rsidP="00CA7851">
      <w:pPr>
        <w:pStyle w:val="Default"/>
        <w:jc w:val="center"/>
        <w:rPr>
          <w:bCs/>
          <w:sz w:val="28"/>
          <w:szCs w:val="28"/>
        </w:rPr>
      </w:pPr>
    </w:p>
    <w:p w14:paraId="291DAC1E" w14:textId="77777777" w:rsidR="00ED3A58" w:rsidRDefault="00ED3A58" w:rsidP="00CA7851">
      <w:pPr>
        <w:pStyle w:val="Default"/>
        <w:jc w:val="center"/>
        <w:rPr>
          <w:bCs/>
          <w:sz w:val="28"/>
          <w:szCs w:val="28"/>
        </w:rPr>
      </w:pPr>
    </w:p>
    <w:p w14:paraId="7260BC4F" w14:textId="5B076939" w:rsidR="00CA7851" w:rsidRDefault="000D7F59" w:rsidP="00CA7851">
      <w:pPr>
        <w:pStyle w:val="Default"/>
        <w:jc w:val="center"/>
        <w:rPr>
          <w:bCs/>
          <w:sz w:val="28"/>
          <w:szCs w:val="28"/>
        </w:rPr>
      </w:pPr>
      <w:r>
        <w:rPr>
          <w:bCs/>
          <w:sz w:val="28"/>
          <w:szCs w:val="28"/>
        </w:rPr>
        <w:t>20</w:t>
      </w:r>
      <w:r w:rsidR="00FC0233">
        <w:rPr>
          <w:bCs/>
          <w:sz w:val="28"/>
          <w:szCs w:val="28"/>
        </w:rPr>
        <w:t>25-</w:t>
      </w:r>
      <w:r w:rsidR="00CA7851">
        <w:rPr>
          <w:bCs/>
          <w:sz w:val="28"/>
          <w:szCs w:val="28"/>
        </w:rPr>
        <w:t xml:space="preserve"> учебный год. </w:t>
      </w:r>
    </w:p>
    <w:p w14:paraId="04252980" w14:textId="77777777" w:rsidR="00CA7851" w:rsidRDefault="00CA7851" w:rsidP="00CA7851">
      <w:pPr>
        <w:pStyle w:val="Default"/>
        <w:jc w:val="center"/>
        <w:rPr>
          <w:bCs/>
          <w:sz w:val="28"/>
          <w:szCs w:val="28"/>
        </w:rPr>
      </w:pPr>
    </w:p>
    <w:p w14:paraId="20B5BE49" w14:textId="77777777" w:rsidR="00CA7851" w:rsidRDefault="00CA7851" w:rsidP="00CA7851">
      <w:pPr>
        <w:pStyle w:val="Default"/>
        <w:jc w:val="center"/>
        <w:rPr>
          <w:bCs/>
          <w:sz w:val="28"/>
          <w:szCs w:val="28"/>
        </w:rPr>
      </w:pPr>
    </w:p>
    <w:p w14:paraId="7751C57E" w14:textId="77777777" w:rsidR="00CA7851" w:rsidRDefault="00CA7851" w:rsidP="00CA7851">
      <w:pPr>
        <w:pStyle w:val="Default"/>
        <w:jc w:val="center"/>
        <w:rPr>
          <w:bCs/>
          <w:sz w:val="28"/>
          <w:szCs w:val="28"/>
        </w:rPr>
      </w:pPr>
    </w:p>
    <w:p w14:paraId="17125DD9" w14:textId="77777777" w:rsidR="00980DC3" w:rsidRDefault="00980DC3" w:rsidP="00CA7851">
      <w:pPr>
        <w:pStyle w:val="Default"/>
        <w:jc w:val="center"/>
        <w:rPr>
          <w:b/>
          <w:bCs/>
          <w:sz w:val="32"/>
          <w:szCs w:val="32"/>
        </w:rPr>
      </w:pPr>
    </w:p>
    <w:p w14:paraId="3257DA8F" w14:textId="77777777" w:rsidR="00FC0233" w:rsidRDefault="00FC0233" w:rsidP="00CA7851">
      <w:pPr>
        <w:pStyle w:val="Default"/>
        <w:jc w:val="center"/>
        <w:rPr>
          <w:b/>
          <w:bCs/>
          <w:sz w:val="32"/>
          <w:szCs w:val="32"/>
        </w:rPr>
      </w:pPr>
    </w:p>
    <w:p w14:paraId="1215BA19" w14:textId="77777777" w:rsidR="00FC0233" w:rsidRDefault="00FC0233" w:rsidP="00CA7851">
      <w:pPr>
        <w:pStyle w:val="Default"/>
        <w:jc w:val="center"/>
        <w:rPr>
          <w:b/>
          <w:bCs/>
          <w:sz w:val="32"/>
          <w:szCs w:val="32"/>
        </w:rPr>
      </w:pPr>
    </w:p>
    <w:p w14:paraId="65C1A41A" w14:textId="77777777" w:rsidR="00FC0233" w:rsidRDefault="00FC0233" w:rsidP="00CA7851">
      <w:pPr>
        <w:pStyle w:val="Default"/>
        <w:jc w:val="center"/>
        <w:rPr>
          <w:b/>
          <w:bCs/>
          <w:sz w:val="32"/>
          <w:szCs w:val="32"/>
        </w:rPr>
      </w:pPr>
    </w:p>
    <w:p w14:paraId="2434A2BA" w14:textId="77777777" w:rsidR="00FC0233" w:rsidRDefault="00FC0233" w:rsidP="00CA7851">
      <w:pPr>
        <w:pStyle w:val="Default"/>
        <w:jc w:val="center"/>
        <w:rPr>
          <w:b/>
          <w:bCs/>
          <w:sz w:val="32"/>
          <w:szCs w:val="32"/>
        </w:rPr>
      </w:pPr>
    </w:p>
    <w:p w14:paraId="22893174" w14:textId="77777777" w:rsidR="00BA3B77" w:rsidRDefault="00BA3B77" w:rsidP="00CA7851">
      <w:pPr>
        <w:pStyle w:val="Default"/>
        <w:jc w:val="center"/>
        <w:rPr>
          <w:b/>
          <w:bCs/>
          <w:sz w:val="32"/>
          <w:szCs w:val="32"/>
        </w:rPr>
      </w:pPr>
    </w:p>
    <w:p w14:paraId="63CC6548" w14:textId="77777777" w:rsidR="00BA3B77" w:rsidRDefault="00BA3B77" w:rsidP="00CA7851">
      <w:pPr>
        <w:pStyle w:val="Default"/>
        <w:jc w:val="center"/>
        <w:rPr>
          <w:b/>
          <w:bCs/>
          <w:sz w:val="32"/>
          <w:szCs w:val="32"/>
        </w:rPr>
      </w:pPr>
    </w:p>
    <w:p w14:paraId="153507B6" w14:textId="77777777" w:rsidR="00BA3B77" w:rsidRDefault="00BA3B77" w:rsidP="00CA7851">
      <w:pPr>
        <w:pStyle w:val="Default"/>
        <w:jc w:val="center"/>
        <w:rPr>
          <w:b/>
          <w:bCs/>
          <w:sz w:val="32"/>
          <w:szCs w:val="32"/>
        </w:rPr>
      </w:pPr>
    </w:p>
    <w:p w14:paraId="70CDC5F6" w14:textId="77777777" w:rsidR="00BA3B77" w:rsidRDefault="00BA3B77" w:rsidP="00CA7851">
      <w:pPr>
        <w:pStyle w:val="Default"/>
        <w:jc w:val="center"/>
        <w:rPr>
          <w:b/>
          <w:bCs/>
          <w:sz w:val="32"/>
          <w:szCs w:val="32"/>
        </w:rPr>
      </w:pPr>
    </w:p>
    <w:p w14:paraId="5811DFC0" w14:textId="77777777" w:rsidR="00BA3B77" w:rsidRDefault="00BA3B77" w:rsidP="00CA7851">
      <w:pPr>
        <w:pStyle w:val="Default"/>
        <w:jc w:val="center"/>
        <w:rPr>
          <w:b/>
          <w:bCs/>
          <w:sz w:val="32"/>
          <w:szCs w:val="32"/>
        </w:rPr>
      </w:pPr>
    </w:p>
    <w:p w14:paraId="29178E2A" w14:textId="77777777" w:rsidR="00FC0233" w:rsidRDefault="00FC0233" w:rsidP="00CA7851">
      <w:pPr>
        <w:pStyle w:val="Default"/>
        <w:jc w:val="center"/>
        <w:rPr>
          <w:b/>
          <w:bCs/>
          <w:sz w:val="32"/>
          <w:szCs w:val="32"/>
        </w:rPr>
      </w:pPr>
    </w:p>
    <w:tbl>
      <w:tblPr>
        <w:tblStyle w:val="a7"/>
        <w:tblW w:w="9751" w:type="dxa"/>
        <w:jc w:val="center"/>
        <w:tblLook w:val="04A0" w:firstRow="1" w:lastRow="0" w:firstColumn="1" w:lastColumn="0" w:noHBand="0" w:noVBand="1"/>
      </w:tblPr>
      <w:tblGrid>
        <w:gridCol w:w="756"/>
        <w:gridCol w:w="7999"/>
        <w:gridCol w:w="996"/>
      </w:tblGrid>
      <w:tr w:rsidR="00E803E0" w:rsidRPr="00A4139C" w14:paraId="0EE7BC69" w14:textId="77777777" w:rsidTr="001703BF">
        <w:trPr>
          <w:trHeight w:val="291"/>
          <w:jc w:val="center"/>
        </w:trPr>
        <w:tc>
          <w:tcPr>
            <w:tcW w:w="756" w:type="dxa"/>
          </w:tcPr>
          <w:bookmarkEnd w:id="0"/>
          <w:p w14:paraId="441B6711"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w:t>
            </w:r>
          </w:p>
        </w:tc>
        <w:tc>
          <w:tcPr>
            <w:tcW w:w="7999" w:type="dxa"/>
          </w:tcPr>
          <w:p w14:paraId="6A4DD848" w14:textId="77777777" w:rsidR="00E803E0" w:rsidRPr="00A4139C" w:rsidRDefault="00E803E0" w:rsidP="001703BF">
            <w:pPr>
              <w:tabs>
                <w:tab w:val="left" w:pos="0"/>
                <w:tab w:val="left" w:pos="426"/>
              </w:tabs>
              <w:jc w:val="center"/>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Содержание разделов</w:t>
            </w:r>
          </w:p>
        </w:tc>
        <w:tc>
          <w:tcPr>
            <w:tcW w:w="996" w:type="dxa"/>
          </w:tcPr>
          <w:p w14:paraId="476F2B95" w14:textId="77777777" w:rsidR="00E803E0" w:rsidRPr="00A4139C" w:rsidRDefault="00E803E0" w:rsidP="001703BF">
            <w:pPr>
              <w:tabs>
                <w:tab w:val="left" w:pos="0"/>
                <w:tab w:val="left" w:pos="426"/>
              </w:tabs>
              <w:jc w:val="center"/>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Стр.</w:t>
            </w:r>
          </w:p>
        </w:tc>
      </w:tr>
      <w:tr w:rsidR="00E803E0" w:rsidRPr="00A4139C" w14:paraId="3130809F" w14:textId="77777777" w:rsidTr="001703BF">
        <w:trPr>
          <w:trHeight w:val="291"/>
          <w:jc w:val="center"/>
        </w:trPr>
        <w:tc>
          <w:tcPr>
            <w:tcW w:w="756" w:type="dxa"/>
          </w:tcPr>
          <w:p w14:paraId="6B33D458" w14:textId="77777777" w:rsidR="00E803E0" w:rsidRPr="00A4139C" w:rsidRDefault="00E803E0" w:rsidP="001703BF">
            <w:pPr>
              <w:tabs>
                <w:tab w:val="left" w:pos="0"/>
                <w:tab w:val="left" w:pos="426"/>
              </w:tabs>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7999" w:type="dxa"/>
          </w:tcPr>
          <w:p w14:paraId="3E6629C2" w14:textId="77777777" w:rsidR="00E803E0" w:rsidRPr="00A4139C" w:rsidRDefault="00E803E0" w:rsidP="001703BF">
            <w:pPr>
              <w:tabs>
                <w:tab w:val="left" w:pos="0"/>
                <w:tab w:val="left" w:pos="426"/>
              </w:tabs>
              <w:jc w:val="center"/>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ЦЕЛЕВОЙ РАЗДЕЛ</w:t>
            </w:r>
          </w:p>
        </w:tc>
        <w:tc>
          <w:tcPr>
            <w:tcW w:w="996" w:type="dxa"/>
          </w:tcPr>
          <w:p w14:paraId="705CBFA1"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E803E0" w:rsidRPr="00A4139C" w14:paraId="2B622B7B" w14:textId="77777777" w:rsidTr="001703BF">
        <w:trPr>
          <w:trHeight w:val="307"/>
          <w:jc w:val="center"/>
        </w:trPr>
        <w:tc>
          <w:tcPr>
            <w:tcW w:w="756" w:type="dxa"/>
          </w:tcPr>
          <w:p w14:paraId="2CC3146D"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7999" w:type="dxa"/>
          </w:tcPr>
          <w:p w14:paraId="52F36A12"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Пояснительная записка</w:t>
            </w:r>
          </w:p>
        </w:tc>
        <w:tc>
          <w:tcPr>
            <w:tcW w:w="996" w:type="dxa"/>
          </w:tcPr>
          <w:p w14:paraId="5F391186"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E803E0" w:rsidRPr="00A4139C" w14:paraId="33783A9E" w14:textId="77777777" w:rsidTr="001703BF">
        <w:trPr>
          <w:trHeight w:val="307"/>
          <w:jc w:val="center"/>
        </w:trPr>
        <w:tc>
          <w:tcPr>
            <w:tcW w:w="756" w:type="dxa"/>
          </w:tcPr>
          <w:p w14:paraId="702AD370"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1.</w:t>
            </w:r>
          </w:p>
        </w:tc>
        <w:tc>
          <w:tcPr>
            <w:tcW w:w="7999" w:type="dxa"/>
          </w:tcPr>
          <w:p w14:paraId="35FE7403"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Нормативно-правовая база рабочей программы</w:t>
            </w:r>
          </w:p>
        </w:tc>
        <w:tc>
          <w:tcPr>
            <w:tcW w:w="996" w:type="dxa"/>
          </w:tcPr>
          <w:p w14:paraId="7DB56889"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E803E0" w:rsidRPr="00A4139C" w14:paraId="06E3A43B" w14:textId="77777777" w:rsidTr="001703BF">
        <w:trPr>
          <w:trHeight w:val="307"/>
          <w:jc w:val="center"/>
        </w:trPr>
        <w:tc>
          <w:tcPr>
            <w:tcW w:w="756" w:type="dxa"/>
          </w:tcPr>
          <w:p w14:paraId="266D9A23"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A4139C">
              <w:rPr>
                <w:rFonts w:ascii="Times New Roman" w:eastAsia="Times New Roman" w:hAnsi="Times New Roman" w:cs="Times New Roman"/>
                <w:sz w:val="24"/>
                <w:szCs w:val="24"/>
                <w:lang w:eastAsia="ru-RU"/>
              </w:rPr>
              <w:t>.2.</w:t>
            </w:r>
          </w:p>
        </w:tc>
        <w:tc>
          <w:tcPr>
            <w:tcW w:w="7999" w:type="dxa"/>
          </w:tcPr>
          <w:p w14:paraId="55BF0947" w14:textId="77777777" w:rsidR="00E803E0" w:rsidRPr="00A4139C" w:rsidRDefault="00E803E0" w:rsidP="001703BF">
            <w:pPr>
              <w:pStyle w:val="a8"/>
              <w:tabs>
                <w:tab w:val="left" w:pos="0"/>
                <w:tab w:val="left" w:pos="426"/>
              </w:tabs>
              <w:ind w:left="0"/>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Актуальность и педагогическая целесообразность рабочей Программы</w:t>
            </w:r>
          </w:p>
        </w:tc>
        <w:tc>
          <w:tcPr>
            <w:tcW w:w="996" w:type="dxa"/>
          </w:tcPr>
          <w:p w14:paraId="1CD3DD75"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E803E0" w:rsidRPr="00A4139C" w14:paraId="3B73AD90" w14:textId="77777777" w:rsidTr="001703BF">
        <w:trPr>
          <w:trHeight w:val="307"/>
          <w:jc w:val="center"/>
        </w:trPr>
        <w:tc>
          <w:tcPr>
            <w:tcW w:w="756" w:type="dxa"/>
          </w:tcPr>
          <w:p w14:paraId="66200CED"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A4139C">
              <w:rPr>
                <w:rFonts w:ascii="Times New Roman" w:eastAsia="Times New Roman" w:hAnsi="Times New Roman" w:cs="Times New Roman"/>
                <w:sz w:val="24"/>
                <w:szCs w:val="24"/>
                <w:lang w:eastAsia="ru-RU"/>
              </w:rPr>
              <w:t>1.3.</w:t>
            </w:r>
          </w:p>
        </w:tc>
        <w:tc>
          <w:tcPr>
            <w:tcW w:w="7999" w:type="dxa"/>
          </w:tcPr>
          <w:p w14:paraId="769CC15A"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Цель и задачи Программы</w:t>
            </w:r>
          </w:p>
        </w:tc>
        <w:tc>
          <w:tcPr>
            <w:tcW w:w="996" w:type="dxa"/>
          </w:tcPr>
          <w:p w14:paraId="76B2910E"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E803E0" w:rsidRPr="00A4139C" w14:paraId="14D7A78D" w14:textId="77777777" w:rsidTr="001703BF">
        <w:trPr>
          <w:trHeight w:val="307"/>
          <w:jc w:val="center"/>
        </w:trPr>
        <w:tc>
          <w:tcPr>
            <w:tcW w:w="756" w:type="dxa"/>
          </w:tcPr>
          <w:p w14:paraId="5FD6414E"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A4139C">
              <w:rPr>
                <w:rFonts w:ascii="Times New Roman" w:eastAsia="Times New Roman" w:hAnsi="Times New Roman" w:cs="Times New Roman"/>
                <w:sz w:val="24"/>
                <w:szCs w:val="24"/>
                <w:lang w:eastAsia="ru-RU"/>
              </w:rPr>
              <w:t>1.4.</w:t>
            </w:r>
          </w:p>
        </w:tc>
        <w:tc>
          <w:tcPr>
            <w:tcW w:w="7999" w:type="dxa"/>
          </w:tcPr>
          <w:p w14:paraId="39943EEE"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Принципы и подходы к формированию Программы</w:t>
            </w:r>
          </w:p>
        </w:tc>
        <w:tc>
          <w:tcPr>
            <w:tcW w:w="996" w:type="dxa"/>
          </w:tcPr>
          <w:p w14:paraId="073EF207"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E803E0" w:rsidRPr="00A4139C" w14:paraId="4A325C9A" w14:textId="77777777" w:rsidTr="001703BF">
        <w:trPr>
          <w:trHeight w:val="307"/>
          <w:jc w:val="center"/>
        </w:trPr>
        <w:tc>
          <w:tcPr>
            <w:tcW w:w="756" w:type="dxa"/>
          </w:tcPr>
          <w:p w14:paraId="304377C2"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A4139C">
              <w:rPr>
                <w:rFonts w:ascii="Times New Roman" w:eastAsia="Times New Roman" w:hAnsi="Times New Roman" w:cs="Times New Roman"/>
                <w:sz w:val="24"/>
                <w:szCs w:val="24"/>
                <w:lang w:eastAsia="ru-RU"/>
              </w:rPr>
              <w:t>1.5.</w:t>
            </w:r>
          </w:p>
        </w:tc>
        <w:tc>
          <w:tcPr>
            <w:tcW w:w="7999" w:type="dxa"/>
          </w:tcPr>
          <w:p w14:paraId="27561569"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Характеристика контингента воспитанников, занимающихся в кружке</w:t>
            </w:r>
          </w:p>
        </w:tc>
        <w:tc>
          <w:tcPr>
            <w:tcW w:w="996" w:type="dxa"/>
          </w:tcPr>
          <w:p w14:paraId="2C801F02"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E803E0" w:rsidRPr="00A4139C" w14:paraId="13E44A3E" w14:textId="77777777" w:rsidTr="001703BF">
        <w:trPr>
          <w:trHeight w:val="307"/>
          <w:jc w:val="center"/>
        </w:trPr>
        <w:tc>
          <w:tcPr>
            <w:tcW w:w="756" w:type="dxa"/>
          </w:tcPr>
          <w:p w14:paraId="091767BA"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A4139C">
              <w:rPr>
                <w:rFonts w:ascii="Times New Roman" w:eastAsia="Times New Roman" w:hAnsi="Times New Roman" w:cs="Times New Roman"/>
                <w:sz w:val="24"/>
                <w:szCs w:val="24"/>
                <w:lang w:eastAsia="ru-RU"/>
              </w:rPr>
              <w:t>2.</w:t>
            </w:r>
          </w:p>
        </w:tc>
        <w:tc>
          <w:tcPr>
            <w:tcW w:w="7999" w:type="dxa"/>
          </w:tcPr>
          <w:p w14:paraId="61F2EDA3"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Планируемые результаты освоения Программы</w:t>
            </w:r>
          </w:p>
        </w:tc>
        <w:tc>
          <w:tcPr>
            <w:tcW w:w="996" w:type="dxa"/>
          </w:tcPr>
          <w:p w14:paraId="3F93605B"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E803E0" w:rsidRPr="00A4139C" w14:paraId="6C733597" w14:textId="77777777" w:rsidTr="001703BF">
        <w:trPr>
          <w:trHeight w:val="307"/>
          <w:jc w:val="center"/>
        </w:trPr>
        <w:tc>
          <w:tcPr>
            <w:tcW w:w="756" w:type="dxa"/>
          </w:tcPr>
          <w:p w14:paraId="3800F56E" w14:textId="77777777" w:rsidR="00E803E0" w:rsidRPr="00A4139C" w:rsidRDefault="00E803E0" w:rsidP="001703BF">
            <w:pPr>
              <w:tabs>
                <w:tab w:val="left" w:pos="0"/>
                <w:tab w:val="left" w:pos="426"/>
              </w:tabs>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A4139C">
              <w:rPr>
                <w:rFonts w:ascii="Times New Roman" w:eastAsia="Times New Roman" w:hAnsi="Times New Roman" w:cs="Times New Roman"/>
                <w:b/>
                <w:sz w:val="24"/>
                <w:szCs w:val="24"/>
                <w:lang w:eastAsia="ru-RU"/>
              </w:rPr>
              <w:t>.</w:t>
            </w:r>
          </w:p>
        </w:tc>
        <w:tc>
          <w:tcPr>
            <w:tcW w:w="7999" w:type="dxa"/>
          </w:tcPr>
          <w:p w14:paraId="17D44CB0" w14:textId="77777777" w:rsidR="00E803E0" w:rsidRPr="00A4139C" w:rsidRDefault="00E803E0" w:rsidP="001703BF">
            <w:pPr>
              <w:tabs>
                <w:tab w:val="left" w:pos="0"/>
                <w:tab w:val="left" w:pos="426"/>
              </w:tabs>
              <w:jc w:val="center"/>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СОДЕРЖАТЕЛЬНЫЙ РАЗДЕЛ</w:t>
            </w:r>
          </w:p>
        </w:tc>
        <w:tc>
          <w:tcPr>
            <w:tcW w:w="996" w:type="dxa"/>
          </w:tcPr>
          <w:p w14:paraId="468EB99A"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803E0" w:rsidRPr="00A4139C" w14:paraId="00EC274F" w14:textId="77777777" w:rsidTr="001703BF">
        <w:trPr>
          <w:trHeight w:val="307"/>
          <w:jc w:val="center"/>
        </w:trPr>
        <w:tc>
          <w:tcPr>
            <w:tcW w:w="756" w:type="dxa"/>
          </w:tcPr>
          <w:p w14:paraId="1ADBCA3C"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139C">
              <w:rPr>
                <w:rFonts w:ascii="Times New Roman" w:eastAsia="Times New Roman" w:hAnsi="Times New Roman" w:cs="Times New Roman"/>
                <w:sz w:val="24"/>
                <w:szCs w:val="24"/>
                <w:lang w:eastAsia="ru-RU"/>
              </w:rPr>
              <w:t>.1.</w:t>
            </w:r>
          </w:p>
        </w:tc>
        <w:tc>
          <w:tcPr>
            <w:tcW w:w="7999" w:type="dxa"/>
          </w:tcPr>
          <w:p w14:paraId="7CEA145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Концептуальные основания образовательного процесса</w:t>
            </w:r>
          </w:p>
        </w:tc>
        <w:tc>
          <w:tcPr>
            <w:tcW w:w="996" w:type="dxa"/>
          </w:tcPr>
          <w:p w14:paraId="3B1A744B"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803E0" w:rsidRPr="00A4139C" w14:paraId="1695D834" w14:textId="77777777" w:rsidTr="001703BF">
        <w:trPr>
          <w:trHeight w:val="307"/>
          <w:jc w:val="center"/>
        </w:trPr>
        <w:tc>
          <w:tcPr>
            <w:tcW w:w="756" w:type="dxa"/>
          </w:tcPr>
          <w:p w14:paraId="7EACAECD"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139C">
              <w:rPr>
                <w:rFonts w:ascii="Times New Roman" w:eastAsia="Times New Roman" w:hAnsi="Times New Roman" w:cs="Times New Roman"/>
                <w:sz w:val="24"/>
                <w:szCs w:val="24"/>
                <w:lang w:eastAsia="ru-RU"/>
              </w:rPr>
              <w:t>.2.</w:t>
            </w:r>
          </w:p>
        </w:tc>
        <w:tc>
          <w:tcPr>
            <w:tcW w:w="7999" w:type="dxa"/>
          </w:tcPr>
          <w:p w14:paraId="41BAFC03"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Сроки реализации Программы</w:t>
            </w:r>
          </w:p>
        </w:tc>
        <w:tc>
          <w:tcPr>
            <w:tcW w:w="996" w:type="dxa"/>
          </w:tcPr>
          <w:p w14:paraId="3D62E91D"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803E0" w:rsidRPr="00A4139C" w14:paraId="3F3A0535" w14:textId="77777777" w:rsidTr="001703BF">
        <w:trPr>
          <w:trHeight w:val="307"/>
          <w:jc w:val="center"/>
        </w:trPr>
        <w:tc>
          <w:tcPr>
            <w:tcW w:w="756" w:type="dxa"/>
          </w:tcPr>
          <w:p w14:paraId="0D93EE2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139C">
              <w:rPr>
                <w:rFonts w:ascii="Times New Roman" w:eastAsia="Times New Roman" w:hAnsi="Times New Roman" w:cs="Times New Roman"/>
                <w:sz w:val="24"/>
                <w:szCs w:val="24"/>
                <w:lang w:eastAsia="ru-RU"/>
              </w:rPr>
              <w:t>.3.</w:t>
            </w:r>
          </w:p>
        </w:tc>
        <w:tc>
          <w:tcPr>
            <w:tcW w:w="7999" w:type="dxa"/>
          </w:tcPr>
          <w:p w14:paraId="7F23140B"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Педагогические технологии развития ребенка, используемые при реализации Программы</w:t>
            </w:r>
          </w:p>
        </w:tc>
        <w:tc>
          <w:tcPr>
            <w:tcW w:w="996" w:type="dxa"/>
          </w:tcPr>
          <w:p w14:paraId="7FC4E2B4"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803E0" w:rsidRPr="00A4139C" w14:paraId="264B3F26" w14:textId="77777777" w:rsidTr="001703BF">
        <w:trPr>
          <w:trHeight w:val="307"/>
          <w:jc w:val="center"/>
        </w:trPr>
        <w:tc>
          <w:tcPr>
            <w:tcW w:w="756" w:type="dxa"/>
          </w:tcPr>
          <w:p w14:paraId="2FE698CC"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139C">
              <w:rPr>
                <w:rFonts w:ascii="Times New Roman" w:eastAsia="Times New Roman" w:hAnsi="Times New Roman" w:cs="Times New Roman"/>
                <w:sz w:val="24"/>
                <w:szCs w:val="24"/>
                <w:lang w:eastAsia="ru-RU"/>
              </w:rPr>
              <w:t>.4.</w:t>
            </w:r>
          </w:p>
        </w:tc>
        <w:tc>
          <w:tcPr>
            <w:tcW w:w="7999" w:type="dxa"/>
          </w:tcPr>
          <w:p w14:paraId="3C809C15"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Организация образовательного процесса</w:t>
            </w:r>
          </w:p>
        </w:tc>
        <w:tc>
          <w:tcPr>
            <w:tcW w:w="996" w:type="dxa"/>
          </w:tcPr>
          <w:p w14:paraId="2CF0A088"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E803E0" w:rsidRPr="00A4139C" w14:paraId="6F54AAC1" w14:textId="77777777" w:rsidTr="001703BF">
        <w:trPr>
          <w:trHeight w:val="307"/>
          <w:jc w:val="center"/>
        </w:trPr>
        <w:tc>
          <w:tcPr>
            <w:tcW w:w="756" w:type="dxa"/>
          </w:tcPr>
          <w:p w14:paraId="2FC2620F"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139C">
              <w:rPr>
                <w:rFonts w:ascii="Times New Roman" w:eastAsia="Times New Roman" w:hAnsi="Times New Roman" w:cs="Times New Roman"/>
                <w:sz w:val="24"/>
                <w:szCs w:val="24"/>
                <w:lang w:eastAsia="ru-RU"/>
              </w:rPr>
              <w:t>.5.</w:t>
            </w:r>
          </w:p>
        </w:tc>
        <w:tc>
          <w:tcPr>
            <w:tcW w:w="7999" w:type="dxa"/>
          </w:tcPr>
          <w:p w14:paraId="4F389757"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Режим образовательной деятельности</w:t>
            </w:r>
          </w:p>
        </w:tc>
        <w:tc>
          <w:tcPr>
            <w:tcW w:w="996" w:type="dxa"/>
          </w:tcPr>
          <w:p w14:paraId="4912BFCB"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E803E0" w:rsidRPr="00A4139C" w14:paraId="30851AE7" w14:textId="77777777" w:rsidTr="001703BF">
        <w:trPr>
          <w:trHeight w:val="307"/>
          <w:jc w:val="center"/>
        </w:trPr>
        <w:tc>
          <w:tcPr>
            <w:tcW w:w="756" w:type="dxa"/>
          </w:tcPr>
          <w:p w14:paraId="1E27B06A"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139C">
              <w:rPr>
                <w:rFonts w:ascii="Times New Roman" w:eastAsia="Times New Roman" w:hAnsi="Times New Roman" w:cs="Times New Roman"/>
                <w:sz w:val="24"/>
                <w:szCs w:val="24"/>
                <w:lang w:eastAsia="ru-RU"/>
              </w:rPr>
              <w:t>.6.</w:t>
            </w:r>
          </w:p>
        </w:tc>
        <w:tc>
          <w:tcPr>
            <w:tcW w:w="7999" w:type="dxa"/>
          </w:tcPr>
          <w:p w14:paraId="73A7A78C"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Календарно-тематический план</w:t>
            </w:r>
          </w:p>
        </w:tc>
        <w:tc>
          <w:tcPr>
            <w:tcW w:w="996" w:type="dxa"/>
          </w:tcPr>
          <w:p w14:paraId="01D3AC49"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E803E0" w:rsidRPr="00A4139C" w14:paraId="2FFACE39" w14:textId="77777777" w:rsidTr="001703BF">
        <w:trPr>
          <w:trHeight w:val="307"/>
          <w:jc w:val="center"/>
        </w:trPr>
        <w:tc>
          <w:tcPr>
            <w:tcW w:w="756" w:type="dxa"/>
          </w:tcPr>
          <w:p w14:paraId="7D65D41A" w14:textId="77777777" w:rsidR="00E803E0" w:rsidRPr="00A4139C" w:rsidRDefault="00E803E0" w:rsidP="001703BF">
            <w:pPr>
              <w:tabs>
                <w:tab w:val="left" w:pos="0"/>
                <w:tab w:val="left" w:pos="426"/>
              </w:tabs>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A4139C">
              <w:rPr>
                <w:rFonts w:ascii="Times New Roman" w:eastAsia="Times New Roman" w:hAnsi="Times New Roman" w:cs="Times New Roman"/>
                <w:b/>
                <w:sz w:val="24"/>
                <w:szCs w:val="24"/>
                <w:lang w:eastAsia="ru-RU"/>
              </w:rPr>
              <w:t>.</w:t>
            </w:r>
          </w:p>
        </w:tc>
        <w:tc>
          <w:tcPr>
            <w:tcW w:w="7999" w:type="dxa"/>
          </w:tcPr>
          <w:p w14:paraId="4686E587" w14:textId="77777777" w:rsidR="00E803E0" w:rsidRPr="00A4139C" w:rsidRDefault="00E803E0" w:rsidP="001703BF">
            <w:pPr>
              <w:tabs>
                <w:tab w:val="left" w:pos="0"/>
                <w:tab w:val="left" w:pos="426"/>
              </w:tabs>
              <w:jc w:val="center"/>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ОРГАНИЗАЦИОННЫЙ РАЗДЕЛ</w:t>
            </w:r>
          </w:p>
        </w:tc>
        <w:tc>
          <w:tcPr>
            <w:tcW w:w="996" w:type="dxa"/>
          </w:tcPr>
          <w:p w14:paraId="40203E17"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E803E0" w:rsidRPr="00A4139C" w14:paraId="669F70F6" w14:textId="77777777" w:rsidTr="001703BF">
        <w:trPr>
          <w:trHeight w:val="307"/>
          <w:jc w:val="center"/>
        </w:trPr>
        <w:tc>
          <w:tcPr>
            <w:tcW w:w="756" w:type="dxa"/>
          </w:tcPr>
          <w:p w14:paraId="43C640B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w:t>
            </w:r>
          </w:p>
        </w:tc>
        <w:tc>
          <w:tcPr>
            <w:tcW w:w="7999" w:type="dxa"/>
          </w:tcPr>
          <w:p w14:paraId="27AC93EE"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Условия реализации Программы</w:t>
            </w:r>
          </w:p>
        </w:tc>
        <w:tc>
          <w:tcPr>
            <w:tcW w:w="996" w:type="dxa"/>
          </w:tcPr>
          <w:p w14:paraId="22B3CBD5"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E803E0" w:rsidRPr="00A4139C" w14:paraId="52499295" w14:textId="77777777" w:rsidTr="001703BF">
        <w:trPr>
          <w:trHeight w:val="307"/>
          <w:jc w:val="center"/>
        </w:trPr>
        <w:tc>
          <w:tcPr>
            <w:tcW w:w="756" w:type="dxa"/>
          </w:tcPr>
          <w:p w14:paraId="0DBD6B4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.1.1.</w:t>
            </w:r>
          </w:p>
        </w:tc>
        <w:tc>
          <w:tcPr>
            <w:tcW w:w="7999" w:type="dxa"/>
          </w:tcPr>
          <w:p w14:paraId="36C866F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Методическое обеспечение Программы</w:t>
            </w:r>
          </w:p>
        </w:tc>
        <w:tc>
          <w:tcPr>
            <w:tcW w:w="996" w:type="dxa"/>
          </w:tcPr>
          <w:p w14:paraId="41220C95"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r w:rsidR="00E803E0" w:rsidRPr="00A4139C" w14:paraId="5A21799A" w14:textId="77777777" w:rsidTr="001703BF">
        <w:trPr>
          <w:trHeight w:val="325"/>
          <w:jc w:val="center"/>
        </w:trPr>
        <w:tc>
          <w:tcPr>
            <w:tcW w:w="756" w:type="dxa"/>
          </w:tcPr>
          <w:p w14:paraId="6B8951E4"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.1.2.</w:t>
            </w:r>
          </w:p>
        </w:tc>
        <w:tc>
          <w:tcPr>
            <w:tcW w:w="7999" w:type="dxa"/>
          </w:tcPr>
          <w:p w14:paraId="0E178A06"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Формы образовательной деятельности</w:t>
            </w:r>
          </w:p>
        </w:tc>
        <w:tc>
          <w:tcPr>
            <w:tcW w:w="996" w:type="dxa"/>
          </w:tcPr>
          <w:p w14:paraId="3816B4C3"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E803E0" w:rsidRPr="00A4139C" w14:paraId="2BA70425" w14:textId="77777777" w:rsidTr="001703BF">
        <w:trPr>
          <w:trHeight w:val="229"/>
          <w:jc w:val="center"/>
        </w:trPr>
        <w:tc>
          <w:tcPr>
            <w:tcW w:w="756" w:type="dxa"/>
          </w:tcPr>
          <w:p w14:paraId="5142DDD7"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.1.3.</w:t>
            </w:r>
          </w:p>
        </w:tc>
        <w:tc>
          <w:tcPr>
            <w:tcW w:w="7999" w:type="dxa"/>
          </w:tcPr>
          <w:p w14:paraId="0D45533B"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Основные способы и формы работы с воспитанниками</w:t>
            </w:r>
          </w:p>
        </w:tc>
        <w:tc>
          <w:tcPr>
            <w:tcW w:w="996" w:type="dxa"/>
          </w:tcPr>
          <w:p w14:paraId="3796B4E8"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E803E0" w:rsidRPr="00A4139C" w14:paraId="63DE39F8" w14:textId="77777777" w:rsidTr="001703BF">
        <w:trPr>
          <w:trHeight w:val="241"/>
          <w:jc w:val="center"/>
        </w:trPr>
        <w:tc>
          <w:tcPr>
            <w:tcW w:w="756" w:type="dxa"/>
          </w:tcPr>
          <w:p w14:paraId="4156CD7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.1.4.</w:t>
            </w:r>
          </w:p>
        </w:tc>
        <w:tc>
          <w:tcPr>
            <w:tcW w:w="7999" w:type="dxa"/>
          </w:tcPr>
          <w:p w14:paraId="3A144543"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Приемы и методы организации образовательного процесса</w:t>
            </w:r>
          </w:p>
        </w:tc>
        <w:tc>
          <w:tcPr>
            <w:tcW w:w="996" w:type="dxa"/>
          </w:tcPr>
          <w:p w14:paraId="36B1F3AE"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E803E0" w:rsidRPr="00A4139C" w14:paraId="5B707E76" w14:textId="77777777" w:rsidTr="001703BF">
        <w:trPr>
          <w:trHeight w:val="303"/>
          <w:jc w:val="center"/>
        </w:trPr>
        <w:tc>
          <w:tcPr>
            <w:tcW w:w="756" w:type="dxa"/>
          </w:tcPr>
          <w:p w14:paraId="5F62BE2D"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.1.5.</w:t>
            </w:r>
          </w:p>
        </w:tc>
        <w:tc>
          <w:tcPr>
            <w:tcW w:w="7999" w:type="dxa"/>
          </w:tcPr>
          <w:p w14:paraId="6A26B171"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Перечень необходимого дидактического материала</w:t>
            </w:r>
          </w:p>
        </w:tc>
        <w:tc>
          <w:tcPr>
            <w:tcW w:w="996" w:type="dxa"/>
          </w:tcPr>
          <w:p w14:paraId="697227DF"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E803E0" w:rsidRPr="00A4139C" w14:paraId="68E462A0" w14:textId="77777777" w:rsidTr="001703BF">
        <w:trPr>
          <w:trHeight w:val="278"/>
          <w:jc w:val="center"/>
        </w:trPr>
        <w:tc>
          <w:tcPr>
            <w:tcW w:w="756" w:type="dxa"/>
          </w:tcPr>
          <w:p w14:paraId="05B056A7"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.1.6.</w:t>
            </w:r>
          </w:p>
        </w:tc>
        <w:tc>
          <w:tcPr>
            <w:tcW w:w="7999" w:type="dxa"/>
          </w:tcPr>
          <w:p w14:paraId="58F8F9B7"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 xml:space="preserve">Список используемой литературы  </w:t>
            </w:r>
          </w:p>
        </w:tc>
        <w:tc>
          <w:tcPr>
            <w:tcW w:w="996" w:type="dxa"/>
          </w:tcPr>
          <w:p w14:paraId="6290D265"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E803E0" w:rsidRPr="00A4139C" w14:paraId="25AE171B" w14:textId="77777777" w:rsidTr="001703BF">
        <w:trPr>
          <w:trHeight w:val="240"/>
          <w:jc w:val="center"/>
        </w:trPr>
        <w:tc>
          <w:tcPr>
            <w:tcW w:w="756" w:type="dxa"/>
          </w:tcPr>
          <w:p w14:paraId="1CA89095"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139C">
              <w:rPr>
                <w:rFonts w:ascii="Times New Roman" w:eastAsia="Times New Roman" w:hAnsi="Times New Roman" w:cs="Times New Roman"/>
                <w:sz w:val="24"/>
                <w:szCs w:val="24"/>
                <w:lang w:eastAsia="ru-RU"/>
              </w:rPr>
              <w:t>.1.7.</w:t>
            </w:r>
          </w:p>
        </w:tc>
        <w:tc>
          <w:tcPr>
            <w:tcW w:w="7999" w:type="dxa"/>
          </w:tcPr>
          <w:p w14:paraId="09BF72A8"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Информационное</w:t>
            </w:r>
            <w:r>
              <w:rPr>
                <w:rFonts w:ascii="Times New Roman" w:eastAsia="Times New Roman" w:hAnsi="Times New Roman" w:cs="Times New Roman"/>
                <w:sz w:val="24"/>
                <w:szCs w:val="24"/>
                <w:lang w:eastAsia="ru-RU"/>
              </w:rPr>
              <w:t xml:space="preserve"> </w:t>
            </w:r>
            <w:r w:rsidRPr="00A4139C">
              <w:rPr>
                <w:rFonts w:ascii="Times New Roman" w:eastAsia="Times New Roman" w:hAnsi="Times New Roman" w:cs="Times New Roman"/>
                <w:sz w:val="24"/>
                <w:szCs w:val="24"/>
                <w:lang w:eastAsia="ru-RU"/>
              </w:rPr>
              <w:t>-техническое обеспечение Программы</w:t>
            </w:r>
          </w:p>
        </w:tc>
        <w:tc>
          <w:tcPr>
            <w:tcW w:w="996" w:type="dxa"/>
          </w:tcPr>
          <w:p w14:paraId="109E584C"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color w:val="1F497D" w:themeColor="text2"/>
                <w:sz w:val="24"/>
                <w:szCs w:val="24"/>
                <w:lang w:eastAsia="ru-RU"/>
              </w:rPr>
              <w:t>16</w:t>
            </w:r>
          </w:p>
        </w:tc>
      </w:tr>
      <w:tr w:rsidR="00E803E0" w:rsidRPr="00A4139C" w14:paraId="2E7A7E25" w14:textId="77777777" w:rsidTr="001703BF">
        <w:trPr>
          <w:trHeight w:val="307"/>
          <w:jc w:val="center"/>
        </w:trPr>
        <w:tc>
          <w:tcPr>
            <w:tcW w:w="756" w:type="dxa"/>
          </w:tcPr>
          <w:p w14:paraId="22B922D4" w14:textId="77777777" w:rsidR="00E803E0" w:rsidRPr="00A4139C" w:rsidRDefault="00E803E0" w:rsidP="001703BF">
            <w:pPr>
              <w:tabs>
                <w:tab w:val="left" w:pos="0"/>
                <w:tab w:val="left" w:pos="426"/>
              </w:tabs>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Pr="00A4139C">
              <w:rPr>
                <w:rFonts w:ascii="Times New Roman" w:eastAsia="Times New Roman" w:hAnsi="Times New Roman" w:cs="Times New Roman"/>
                <w:b/>
                <w:sz w:val="24"/>
                <w:szCs w:val="24"/>
                <w:lang w:eastAsia="ru-RU"/>
              </w:rPr>
              <w:t>.</w:t>
            </w:r>
          </w:p>
        </w:tc>
        <w:tc>
          <w:tcPr>
            <w:tcW w:w="7999" w:type="dxa"/>
          </w:tcPr>
          <w:p w14:paraId="3379E573" w14:textId="77777777" w:rsidR="00E803E0" w:rsidRPr="00A4139C" w:rsidRDefault="00E803E0" w:rsidP="001703BF">
            <w:pPr>
              <w:tabs>
                <w:tab w:val="left" w:pos="0"/>
                <w:tab w:val="left" w:pos="426"/>
              </w:tabs>
              <w:jc w:val="center"/>
              <w:rPr>
                <w:rFonts w:ascii="Times New Roman" w:eastAsia="Times New Roman" w:hAnsi="Times New Roman" w:cs="Times New Roman"/>
                <w:b/>
                <w:sz w:val="24"/>
                <w:szCs w:val="24"/>
                <w:lang w:eastAsia="ru-RU"/>
              </w:rPr>
            </w:pPr>
            <w:r w:rsidRPr="00A4139C">
              <w:rPr>
                <w:rFonts w:ascii="Times New Roman" w:eastAsia="Times New Roman" w:hAnsi="Times New Roman" w:cs="Times New Roman"/>
                <w:b/>
                <w:sz w:val="24"/>
                <w:szCs w:val="24"/>
                <w:lang w:eastAsia="ru-RU"/>
              </w:rPr>
              <w:t>ДОПОЛНИТЕЛЬНЫЙ РАЗДЕЛ</w:t>
            </w:r>
          </w:p>
        </w:tc>
        <w:tc>
          <w:tcPr>
            <w:tcW w:w="996" w:type="dxa"/>
          </w:tcPr>
          <w:p w14:paraId="66643CB9"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color w:val="1F497D" w:themeColor="text2"/>
                <w:sz w:val="24"/>
                <w:szCs w:val="24"/>
                <w:lang w:eastAsia="ru-RU"/>
              </w:rPr>
            </w:pPr>
          </w:p>
        </w:tc>
      </w:tr>
      <w:tr w:rsidR="00E803E0" w:rsidRPr="00A4139C" w14:paraId="14B6DDA2" w14:textId="77777777" w:rsidTr="001703BF">
        <w:trPr>
          <w:trHeight w:val="307"/>
          <w:jc w:val="center"/>
        </w:trPr>
        <w:tc>
          <w:tcPr>
            <w:tcW w:w="756" w:type="dxa"/>
          </w:tcPr>
          <w:p w14:paraId="2C460B5D"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A4139C">
              <w:rPr>
                <w:rFonts w:ascii="Times New Roman" w:eastAsia="Times New Roman" w:hAnsi="Times New Roman" w:cs="Times New Roman"/>
                <w:sz w:val="24"/>
                <w:szCs w:val="24"/>
                <w:lang w:eastAsia="ru-RU"/>
              </w:rPr>
              <w:t>.1.</w:t>
            </w:r>
          </w:p>
        </w:tc>
        <w:tc>
          <w:tcPr>
            <w:tcW w:w="7999" w:type="dxa"/>
          </w:tcPr>
          <w:p w14:paraId="162EB1EC" w14:textId="77777777" w:rsidR="00E803E0" w:rsidRPr="00A4139C" w:rsidRDefault="00E803E0" w:rsidP="001703BF">
            <w:pPr>
              <w:tabs>
                <w:tab w:val="left" w:pos="0"/>
                <w:tab w:val="left" w:pos="426"/>
              </w:tabs>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 xml:space="preserve">Приложения </w:t>
            </w:r>
          </w:p>
        </w:tc>
        <w:tc>
          <w:tcPr>
            <w:tcW w:w="996" w:type="dxa"/>
          </w:tcPr>
          <w:p w14:paraId="186C7AFC" w14:textId="77777777" w:rsidR="00E803E0" w:rsidRPr="00A4139C" w:rsidRDefault="00E803E0" w:rsidP="001703BF">
            <w:pPr>
              <w:tabs>
                <w:tab w:val="left" w:pos="0"/>
                <w:tab w:val="left" w:pos="426"/>
              </w:tabs>
              <w:ind w:firstLine="709"/>
              <w:jc w:val="both"/>
              <w:rPr>
                <w:rFonts w:ascii="Times New Roman" w:eastAsia="Times New Roman" w:hAnsi="Times New Roman" w:cs="Times New Roman"/>
                <w:color w:val="1F497D" w:themeColor="text2"/>
                <w:sz w:val="24"/>
                <w:szCs w:val="24"/>
                <w:lang w:eastAsia="ru-RU"/>
              </w:rPr>
            </w:pPr>
          </w:p>
        </w:tc>
      </w:tr>
    </w:tbl>
    <w:p w14:paraId="46613949" w14:textId="77777777" w:rsidR="00E803E0" w:rsidRPr="00A4139C" w:rsidRDefault="00E803E0" w:rsidP="00E803E0">
      <w:pPr>
        <w:pStyle w:val="a8"/>
        <w:tabs>
          <w:tab w:val="left" w:pos="0"/>
          <w:tab w:val="left" w:pos="426"/>
        </w:tabs>
        <w:spacing w:after="0" w:line="240" w:lineRule="auto"/>
        <w:ind w:left="0" w:firstLine="709"/>
        <w:jc w:val="both"/>
        <w:rPr>
          <w:rFonts w:ascii="Times New Roman" w:eastAsia="Times New Roman" w:hAnsi="Times New Roman" w:cs="Times New Roman"/>
          <w:color w:val="1F497D" w:themeColor="text2"/>
          <w:sz w:val="24"/>
          <w:szCs w:val="24"/>
          <w:lang w:eastAsia="ru-RU"/>
        </w:rPr>
      </w:pPr>
    </w:p>
    <w:p w14:paraId="1ADF9085" w14:textId="77777777" w:rsidR="00E803E0" w:rsidRDefault="00E803E0" w:rsidP="00E803E0">
      <w:pPr>
        <w:spacing w:line="240" w:lineRule="auto"/>
        <w:ind w:firstLine="709"/>
        <w:jc w:val="both"/>
        <w:rPr>
          <w:rFonts w:ascii="Times New Roman" w:eastAsia="Times New Roman" w:hAnsi="Times New Roman" w:cs="Times New Roman"/>
          <w:color w:val="1F497D" w:themeColor="text2"/>
          <w:sz w:val="24"/>
          <w:szCs w:val="24"/>
          <w:lang w:eastAsia="ru-RU"/>
        </w:rPr>
      </w:pPr>
      <w:r w:rsidRPr="00A4139C">
        <w:rPr>
          <w:rFonts w:ascii="Times New Roman" w:eastAsia="Times New Roman" w:hAnsi="Times New Roman" w:cs="Times New Roman"/>
          <w:color w:val="1F497D" w:themeColor="text2"/>
          <w:sz w:val="24"/>
          <w:szCs w:val="24"/>
          <w:lang w:eastAsia="ru-RU"/>
        </w:rPr>
        <w:br w:type="page"/>
      </w:r>
    </w:p>
    <w:p w14:paraId="5915795F" w14:textId="77777777" w:rsidR="00E803E0" w:rsidRDefault="00E803E0" w:rsidP="00E803E0">
      <w:pPr>
        <w:spacing w:line="240" w:lineRule="auto"/>
        <w:ind w:firstLine="709"/>
        <w:jc w:val="both"/>
        <w:rPr>
          <w:rFonts w:ascii="Times New Roman" w:eastAsia="Times New Roman" w:hAnsi="Times New Roman" w:cs="Times New Roman"/>
          <w:color w:val="1F497D" w:themeColor="text2"/>
          <w:sz w:val="24"/>
          <w:szCs w:val="24"/>
          <w:lang w:eastAsia="ru-RU"/>
        </w:rPr>
      </w:pPr>
    </w:p>
    <w:p w14:paraId="0BC5549D" w14:textId="77777777" w:rsidR="00E803E0" w:rsidRPr="00A4139C" w:rsidRDefault="00E803E0" w:rsidP="00E803E0">
      <w:pPr>
        <w:spacing w:line="240" w:lineRule="auto"/>
        <w:ind w:firstLine="709"/>
        <w:jc w:val="both"/>
        <w:rPr>
          <w:rFonts w:ascii="Times New Roman" w:eastAsia="Times New Roman" w:hAnsi="Times New Roman" w:cs="Times New Roman"/>
          <w:color w:val="1F497D" w:themeColor="text2"/>
          <w:sz w:val="24"/>
          <w:szCs w:val="24"/>
          <w:lang w:eastAsia="ru-RU"/>
        </w:rPr>
      </w:pPr>
    </w:p>
    <w:p w14:paraId="0DB8007B" w14:textId="12B9B8D7" w:rsidR="00E803E0" w:rsidRPr="00E803E0" w:rsidRDefault="00E803E0">
      <w:pPr>
        <w:pStyle w:val="a8"/>
        <w:numPr>
          <w:ilvl w:val="0"/>
          <w:numId w:val="6"/>
        </w:numPr>
        <w:tabs>
          <w:tab w:val="left" w:pos="0"/>
        </w:tabs>
        <w:spacing w:after="0" w:line="240" w:lineRule="auto"/>
        <w:jc w:val="center"/>
        <w:rPr>
          <w:rFonts w:ascii="Times New Roman" w:eastAsia="Times New Roman" w:hAnsi="Times New Roman" w:cs="Times New Roman"/>
          <w:b/>
          <w:sz w:val="24"/>
          <w:szCs w:val="24"/>
          <w:lang w:eastAsia="ru-RU"/>
        </w:rPr>
      </w:pPr>
      <w:r w:rsidRPr="00E803E0">
        <w:rPr>
          <w:rFonts w:ascii="Times New Roman" w:eastAsia="Times New Roman" w:hAnsi="Times New Roman" w:cs="Times New Roman"/>
          <w:b/>
          <w:sz w:val="24"/>
          <w:szCs w:val="24"/>
          <w:lang w:eastAsia="ru-RU"/>
        </w:rPr>
        <w:t>ЦЕЛЕВОЙ РАЗДЕЛ</w:t>
      </w:r>
    </w:p>
    <w:p w14:paraId="66F73111" w14:textId="77777777" w:rsidR="00E803E0" w:rsidRDefault="00E803E0" w:rsidP="00E803E0">
      <w:pPr>
        <w:pStyle w:val="a8"/>
        <w:tabs>
          <w:tab w:val="left" w:pos="0"/>
        </w:tabs>
        <w:spacing w:after="0" w:line="240" w:lineRule="auto"/>
        <w:ind w:left="360"/>
        <w:rPr>
          <w:rFonts w:ascii="Times New Roman" w:eastAsia="Times New Roman" w:hAnsi="Times New Roman" w:cs="Times New Roman"/>
          <w:b/>
          <w:sz w:val="24"/>
          <w:szCs w:val="24"/>
          <w:lang w:eastAsia="ru-RU"/>
        </w:rPr>
      </w:pPr>
    </w:p>
    <w:p w14:paraId="342256D5" w14:textId="77777777" w:rsidR="00E803E0" w:rsidRDefault="00E803E0">
      <w:pPr>
        <w:pStyle w:val="a8"/>
        <w:numPr>
          <w:ilvl w:val="1"/>
          <w:numId w:val="6"/>
        </w:numPr>
        <w:tabs>
          <w:tab w:val="left" w:pos="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A4139C">
        <w:rPr>
          <w:rFonts w:ascii="Times New Roman" w:eastAsia="Times New Roman" w:hAnsi="Times New Roman" w:cs="Times New Roman"/>
          <w:b/>
          <w:sz w:val="24"/>
          <w:szCs w:val="24"/>
          <w:lang w:eastAsia="ru-RU"/>
        </w:rPr>
        <w:t>Пояснительная записка</w:t>
      </w:r>
    </w:p>
    <w:p w14:paraId="2469F44F" w14:textId="77777777" w:rsidR="00E803E0" w:rsidRPr="00A4139C" w:rsidRDefault="00E803E0" w:rsidP="00E803E0">
      <w:pPr>
        <w:spacing w:after="0" w:line="240" w:lineRule="auto"/>
        <w:ind w:firstLine="709"/>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Специалисты отмечают, что в общей системе вс</w:t>
      </w:r>
      <w:r>
        <w:rPr>
          <w:rFonts w:ascii="Times New Roman" w:eastAsia="Times New Roman" w:hAnsi="Times New Roman" w:cs="Times New Roman"/>
          <w:sz w:val="24"/>
          <w:szCs w:val="24"/>
          <w:lang w:eastAsia="ru-RU"/>
        </w:rPr>
        <w:t>естороннего и гармоничного разв</w:t>
      </w:r>
      <w:r w:rsidRPr="00A4139C">
        <w:rPr>
          <w:rFonts w:ascii="Times New Roman" w:eastAsia="Times New Roman" w:hAnsi="Times New Roman" w:cs="Times New Roman"/>
          <w:sz w:val="24"/>
          <w:szCs w:val="24"/>
          <w:lang w:eastAsia="ru-RU"/>
        </w:rPr>
        <w:t xml:space="preserve">ития человека физическое воспитание ребенка раннего возраста, который охватывает период жизни от рождения до 3 лет, занимает особое место. Так как именно в этот период осуществляются наиболее интенсивный рост и развитие важнейших систем организма и их функций, закладывается база для всестороннего развития физических способностей. Этот возраст наиболее благоприятен овладения элементарными жизненно необходимыми двигательными умениями, гигиеническими навыками и т. </w:t>
      </w:r>
      <w:r>
        <w:rPr>
          <w:rFonts w:ascii="Times New Roman" w:eastAsia="Times New Roman" w:hAnsi="Times New Roman" w:cs="Times New Roman"/>
          <w:sz w:val="24"/>
          <w:szCs w:val="24"/>
          <w:lang w:eastAsia="ru-RU"/>
        </w:rPr>
        <w:t>д.</w:t>
      </w:r>
      <w:r w:rsidRPr="00A4139C">
        <w:rPr>
          <w:rFonts w:ascii="Times New Roman" w:eastAsia="Times New Roman" w:hAnsi="Times New Roman" w:cs="Times New Roman"/>
          <w:sz w:val="24"/>
          <w:szCs w:val="24"/>
          <w:lang w:eastAsia="ru-RU"/>
        </w:rPr>
        <w:t xml:space="preserve"> Следовательно, основой всестороннего развития ребенка в первые годы жизни, является физическое воспитание. Правильно организованная двигательная деятельность способству</w:t>
      </w:r>
      <w:r>
        <w:rPr>
          <w:rFonts w:ascii="Times New Roman" w:eastAsia="Times New Roman" w:hAnsi="Times New Roman" w:cs="Times New Roman"/>
          <w:sz w:val="24"/>
          <w:szCs w:val="24"/>
          <w:lang w:eastAsia="ru-RU"/>
        </w:rPr>
        <w:t>ют улучшению деятельности сердеч</w:t>
      </w:r>
      <w:r w:rsidRPr="00A4139C">
        <w:rPr>
          <w:rFonts w:ascii="Times New Roman" w:eastAsia="Times New Roman" w:hAnsi="Times New Roman" w:cs="Times New Roman"/>
          <w:sz w:val="24"/>
          <w:szCs w:val="24"/>
          <w:lang w:eastAsia="ru-RU"/>
        </w:rPr>
        <w:t xml:space="preserve">но-сосудистой, дыхательной и нервной систем, укреплению опорно-двигательного аппарата, улучшению обмен веществ. В результате повышается устойчивость ребенка к заболеваниям, мобилизуются защитные силы организма. </w:t>
      </w:r>
    </w:p>
    <w:p w14:paraId="0FCE46C1" w14:textId="77777777" w:rsidR="00E803E0" w:rsidRPr="00A4139C" w:rsidRDefault="00E803E0" w:rsidP="00E803E0">
      <w:pPr>
        <w:spacing w:after="0" w:line="240" w:lineRule="auto"/>
        <w:ind w:firstLine="709"/>
        <w:jc w:val="both"/>
        <w:rPr>
          <w:rFonts w:ascii="Times New Roman" w:eastAsia="Times New Roman" w:hAnsi="Times New Roman" w:cs="Times New Roman"/>
          <w:sz w:val="24"/>
          <w:szCs w:val="24"/>
          <w:lang w:eastAsia="ru-RU"/>
        </w:rPr>
      </w:pPr>
      <w:r w:rsidRPr="00A4139C">
        <w:rPr>
          <w:rFonts w:ascii="Times New Roman" w:eastAsia="Times New Roman" w:hAnsi="Times New Roman" w:cs="Times New Roman"/>
          <w:sz w:val="24"/>
          <w:szCs w:val="24"/>
          <w:lang w:eastAsia="ru-RU"/>
        </w:rPr>
        <w:t>Ранний детский возраст, это время, когда через двигательную деятельность ребенок познает мир, развиваются его психические процессы, воля, самостоятельность. Чем большим количеством разнообразных движений овладеет ребенок, тем шире возможности для развития ощущения, восприятия и других психических процессов, тем полноценнее осуществляется его развитие. Поэтому, если данный период будет упущен в плане грамотного физического воспитания, то в дальнейшем наверстать пробелы, устранить допущенные ошибки будет чрезвычайно трудно.</w:t>
      </w:r>
    </w:p>
    <w:p w14:paraId="777D1B99" w14:textId="77777777" w:rsidR="00E803E0" w:rsidRDefault="00E803E0" w:rsidP="00E803E0">
      <w:pPr>
        <w:spacing w:after="0" w:line="240" w:lineRule="auto"/>
        <w:ind w:firstLine="709"/>
        <w:jc w:val="both"/>
        <w:rPr>
          <w:rFonts w:ascii="Times New Roman" w:hAnsi="Times New Roman" w:cs="Times New Roman"/>
          <w:sz w:val="24"/>
          <w:szCs w:val="24"/>
        </w:rPr>
      </w:pPr>
      <w:r w:rsidRPr="00A4139C">
        <w:rPr>
          <w:rFonts w:ascii="Times New Roman" w:eastAsia="Times New Roman" w:hAnsi="Times New Roman" w:cs="Times New Roman"/>
          <w:sz w:val="24"/>
          <w:szCs w:val="24"/>
          <w:lang w:eastAsia="ru-RU"/>
        </w:rPr>
        <w:t>Проблема физического развития детей раннего возраста в настоящее время особую актуальность приобретает и в связи с тем, что, зачастую, в современных семьях приоритетными являются отношения между родителями, в то время как детско-родительские отношения уходят на второй план. Результат: проявление интереса родителей к здоровью ребёнка только в конкретной ситуации связанной со здоровьем ребенка (проявление какого-либо заболевания, травма</w:t>
      </w:r>
      <w:r>
        <w:rPr>
          <w:rFonts w:ascii="Times New Roman" w:eastAsia="Times New Roman" w:hAnsi="Times New Roman" w:cs="Times New Roman"/>
          <w:sz w:val="24"/>
          <w:szCs w:val="24"/>
          <w:lang w:eastAsia="ru-RU"/>
        </w:rPr>
        <w:t xml:space="preserve">); </w:t>
      </w:r>
      <w:r w:rsidRPr="00A4139C">
        <w:rPr>
          <w:rFonts w:ascii="Times New Roman" w:eastAsia="Times New Roman" w:hAnsi="Times New Roman" w:cs="Times New Roman"/>
          <w:sz w:val="24"/>
          <w:szCs w:val="24"/>
          <w:lang w:eastAsia="ru-RU"/>
        </w:rPr>
        <w:t>нежелание применять общую оздоровительную практику в домашних условиях в целях профилактики и коррекции при физическом становлении ребенка. Поэтому в детском саду необходимо проводить углубленную работу по физическому развитию детей и активную педагогическую работу с родителями по распространению знаний в области физического развития малышей, сохранения и укрепления их здоровья.</w:t>
      </w:r>
    </w:p>
    <w:p w14:paraId="1598B359" w14:textId="77777777" w:rsidR="00E803E0" w:rsidRPr="001703A7" w:rsidRDefault="00E803E0" w:rsidP="00E803E0">
      <w:pPr>
        <w:spacing w:after="0" w:line="240" w:lineRule="auto"/>
        <w:ind w:firstLine="709"/>
        <w:jc w:val="both"/>
        <w:rPr>
          <w:rFonts w:ascii="Times New Roman" w:eastAsia="Times New Roman" w:hAnsi="Times New Roman" w:cs="Times New Roman"/>
          <w:sz w:val="24"/>
          <w:szCs w:val="24"/>
          <w:lang w:eastAsia="ru-RU"/>
        </w:rPr>
      </w:pPr>
      <w:r w:rsidRPr="001703A7">
        <w:rPr>
          <w:rFonts w:ascii="Times New Roman" w:hAnsi="Times New Roman" w:cs="Times New Roman"/>
          <w:color w:val="000000"/>
          <w:sz w:val="24"/>
          <w:szCs w:val="24"/>
          <w:shd w:val="clear" w:color="auto" w:fill="FFFFFF"/>
        </w:rPr>
        <w:t>Недостаточный объем двигательной активности в раннем возрасте может привести к ранним отклонениям осанки, косоглазию, плохо сформированной стопе и другим заболеваниям в дошкольном возрасте.</w:t>
      </w:r>
    </w:p>
    <w:p w14:paraId="1E250D10" w14:textId="77777777" w:rsidR="00E803E0" w:rsidRPr="00FC73FA" w:rsidRDefault="00E803E0" w:rsidP="00E803E0">
      <w:pPr>
        <w:pStyle w:val="a3"/>
        <w:shd w:val="clear" w:color="auto" w:fill="FFFFFF"/>
        <w:spacing w:before="0" w:after="0"/>
        <w:ind w:firstLine="709"/>
        <w:jc w:val="both"/>
      </w:pPr>
      <w:r>
        <w:t>При</w:t>
      </w:r>
      <w:r w:rsidRPr="00A4139C">
        <w:t xml:space="preserve"> наблюдении за детьми раннего возраста мы обратили внимание на то, что сегодня наблюдается у детей высокая степень утомляемости, высокий уровень невротического состояния, эмоциональный дискомфорт. Причиной этого является низкий уровень физической подготовленности детей</w:t>
      </w:r>
      <w:r>
        <w:t>, малая двигательная активность в связи с тем, что мы живем на севере, погода в зимний период не благоприятная для прогулок (низкая температура воздуха, ветра). И в летний период</w:t>
      </w:r>
      <w:r w:rsidRPr="00A4139C">
        <w:t xml:space="preserve"> </w:t>
      </w:r>
      <w:r>
        <w:t>не всегда погода для прогулок благоприятна (дожди). В условиях квартиры</w:t>
      </w:r>
      <w:r w:rsidRPr="00A4139C">
        <w:t xml:space="preserve"> дети мало двигаются, </w:t>
      </w:r>
      <w:r>
        <w:t xml:space="preserve">да </w:t>
      </w:r>
      <w:r w:rsidRPr="00A4139C">
        <w:t>родители часто устраивают детей перед телевизором, дают различные гаджеты, игрушки, которые не подразумевают двигательной активно</w:t>
      </w:r>
      <w:r>
        <w:t>сти. В</w:t>
      </w:r>
      <w:r w:rsidRPr="00A4139C">
        <w:t xml:space="preserve"> семьях нет двигательных игрушек (мячики, тележки, каталки и т.д.). Родители с детьми раннего возраста мало гуляют, или используют на прогулках коляски, санки и другие приспособления для передвижения ребенка. </w:t>
      </w:r>
      <w:r>
        <w:t xml:space="preserve">Все это уменьшает и без того низкую двигательную активность детей. </w:t>
      </w:r>
      <w:r w:rsidRPr="00FC73FA">
        <w:rPr>
          <w:shd w:val="clear" w:color="auto" w:fill="FFFFFF"/>
        </w:rPr>
        <w:t xml:space="preserve">Двигательная </w:t>
      </w:r>
      <w:r w:rsidRPr="00FC73FA">
        <w:rPr>
          <w:shd w:val="clear" w:color="auto" w:fill="FFFFFF"/>
        </w:rPr>
        <w:lastRenderedPageBreak/>
        <w:t>активность ребенка часто обусловлена предложенным ему двигательным режимом, который состоит из организованной и самостоятельной деятельности. При разработке рационального двигательного режима в детском саду мы решили не только обеспечить удовлетворение биологической потребности детей в двигательной активности, но и предусмотреть, чтобы она соответствовала их двигательному опыту, интересам, желаниям и функциональным возможностям детского организма. Поэтому, после тщательного анализа двигательного режима, было принято решение организовать кружок</w:t>
      </w:r>
      <w:r>
        <w:rPr>
          <w:color w:val="77838F"/>
          <w:sz w:val="16"/>
          <w:szCs w:val="16"/>
          <w:shd w:val="clear" w:color="auto" w:fill="FFFFFF"/>
        </w:rPr>
        <w:t xml:space="preserve"> </w:t>
      </w:r>
      <w:r>
        <w:t>«Малыши - крепыши», целями которого должны быть: увеличение двигательной активности детей раннего возраста, у</w:t>
      </w:r>
      <w:r w:rsidRPr="009574EF">
        <w:t>крепление здоро</w:t>
      </w:r>
      <w:r>
        <w:t xml:space="preserve">вья, содействие </w:t>
      </w:r>
      <w:r w:rsidRPr="009574EF">
        <w:t>правильному физическому развитию и повышению работоспособности</w:t>
      </w:r>
      <w:r>
        <w:t xml:space="preserve"> детского организма, ф</w:t>
      </w:r>
      <w:r w:rsidRPr="009574EF">
        <w:t>ормирование и совершенствование двигательных навыков и уме</w:t>
      </w:r>
      <w:r>
        <w:t>ний у детей, р</w:t>
      </w:r>
      <w:r w:rsidRPr="009574EF">
        <w:t xml:space="preserve">азвитие основных двигательных качеств. </w:t>
      </w:r>
    </w:p>
    <w:p w14:paraId="0E72ED57" w14:textId="77777777" w:rsidR="00E803E0" w:rsidRPr="00A4139C"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4139C">
        <w:rPr>
          <w:rFonts w:ascii="Times New Roman" w:eastAsia="Times New Roman" w:hAnsi="Times New Roman" w:cs="Times New Roman"/>
          <w:color w:val="000000"/>
          <w:sz w:val="24"/>
          <w:szCs w:val="24"/>
          <w:lang w:eastAsia="ru-RU"/>
        </w:rPr>
        <w:t>Человек - высшее творение природы. Но для того чтобы наслаждаться ее сокровищами, он должен отвечать по крайней мере одному требовании: быть здоровым и дружить со спортом.</w:t>
      </w:r>
    </w:p>
    <w:p w14:paraId="6A07E3DE"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4139C">
        <w:rPr>
          <w:rFonts w:ascii="Times New Roman" w:eastAsia="Times New Roman" w:hAnsi="Times New Roman" w:cs="Times New Roman"/>
          <w:color w:val="000000"/>
          <w:sz w:val="24"/>
          <w:szCs w:val="24"/>
          <w:lang w:eastAsia="ru-RU"/>
        </w:rPr>
        <w:t>Забота о физическом развитии и здоровье детей занимает во всем мире приоритетные позиции, поскольку любой стране нужны личности творческие, гармонично развитые, активные и здоровые. Проблемы физического развития и повышения устойчивости детского организма к неблагоприятным факторам окружающей среды являются наиболее актуальной не только для медицины, но и для педагогики.</w:t>
      </w:r>
    </w:p>
    <w:p w14:paraId="4BBD9D81"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4139C">
        <w:rPr>
          <w:rFonts w:ascii="Times New Roman" w:eastAsia="Times New Roman" w:hAnsi="Times New Roman" w:cs="Times New Roman"/>
          <w:color w:val="000000"/>
          <w:sz w:val="24"/>
          <w:szCs w:val="24"/>
          <w:lang w:eastAsia="ru-RU"/>
        </w:rPr>
        <w:t>Дети раннего возраста, которые проявляют высокую степень подвижности, быстрее развиваются умственно, физически, нравственно и эстетически. Движения являются органической потребностью детей. В них они находят радость, они оказывают положительное воздействие на функции всех систем организма, укрепляют мышцы, повышают работоспособность.</w:t>
      </w:r>
    </w:p>
    <w:p w14:paraId="4450403F" w14:textId="77777777" w:rsidR="00E803E0" w:rsidRPr="00395AA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4139C">
        <w:rPr>
          <w:rFonts w:ascii="Times New Roman" w:eastAsia="Times New Roman" w:hAnsi="Times New Roman" w:cs="Times New Roman"/>
          <w:color w:val="000000"/>
          <w:sz w:val="24"/>
          <w:szCs w:val="24"/>
          <w:lang w:eastAsia="ru-RU"/>
        </w:rPr>
        <w:t>Основная направленность программы «Малыши-крепыши» - сохранение и укрепление здоровья детей</w:t>
      </w:r>
      <w:r>
        <w:rPr>
          <w:rFonts w:ascii="Times New Roman" w:eastAsia="Times New Roman" w:hAnsi="Times New Roman" w:cs="Times New Roman"/>
          <w:color w:val="000000"/>
          <w:sz w:val="24"/>
          <w:szCs w:val="24"/>
          <w:lang w:eastAsia="ru-RU"/>
        </w:rPr>
        <w:t>, также на</w:t>
      </w:r>
      <w:r>
        <w:rPr>
          <w:sz w:val="28"/>
        </w:rPr>
        <w:t xml:space="preserve"> </w:t>
      </w:r>
      <w:r>
        <w:rPr>
          <w:rFonts w:ascii="Times New Roman" w:hAnsi="Times New Roman" w:cs="Times New Roman"/>
          <w:sz w:val="24"/>
          <w:szCs w:val="24"/>
        </w:rPr>
        <w:t>профилактика</w:t>
      </w:r>
      <w:r w:rsidRPr="00395AA0">
        <w:rPr>
          <w:rFonts w:ascii="Times New Roman" w:hAnsi="Times New Roman" w:cs="Times New Roman"/>
          <w:sz w:val="24"/>
          <w:szCs w:val="24"/>
        </w:rPr>
        <w:t xml:space="preserve"> таких нарушений, как: сколиоз, плоскостопие, повышенная возбудимость.</w:t>
      </w:r>
    </w:p>
    <w:p w14:paraId="55BD7751"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29FEBFAB"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375A26E2"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44BC87AB"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0D659378"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30573AA8"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391D83A1"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536D365A"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47D1E06A"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313ED59D"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54C2F0FD"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0E23FA6B"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664CB4A2"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3E07B7DB"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2F815CC6"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38C41C2A"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065CE6F1"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67581AB1"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66DBD6CA"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1E1195EB"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5D5F1021"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02E58971"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4EE6D0DD" w14:textId="77777777" w:rsidR="00E803E0" w:rsidRDefault="00E803E0" w:rsidP="00E803E0">
      <w:pPr>
        <w:spacing w:after="0" w:line="240" w:lineRule="auto"/>
        <w:ind w:firstLine="709"/>
        <w:jc w:val="both"/>
        <w:rPr>
          <w:rFonts w:ascii="Times New Roman" w:eastAsia="Times New Roman" w:hAnsi="Times New Roman" w:cs="Times New Roman"/>
          <w:b/>
          <w:color w:val="111111"/>
          <w:sz w:val="24"/>
          <w:szCs w:val="24"/>
          <w:lang w:eastAsia="ru-RU"/>
        </w:rPr>
      </w:pPr>
    </w:p>
    <w:p w14:paraId="7EC547CB" w14:textId="77777777" w:rsidR="00E803E0" w:rsidRDefault="00E803E0" w:rsidP="00BD733C">
      <w:pPr>
        <w:spacing w:after="0" w:line="240" w:lineRule="auto"/>
        <w:rPr>
          <w:rFonts w:ascii="Times New Roman" w:hAnsi="Times New Roman" w:cs="Times New Roman"/>
          <w:b/>
          <w:color w:val="111111"/>
          <w:sz w:val="24"/>
          <w:szCs w:val="24"/>
        </w:rPr>
      </w:pPr>
    </w:p>
    <w:p w14:paraId="150044D1" w14:textId="77777777" w:rsidR="00E803E0" w:rsidRDefault="00E803E0" w:rsidP="00E803E0">
      <w:pPr>
        <w:spacing w:after="0" w:line="240" w:lineRule="auto"/>
        <w:ind w:firstLine="709"/>
        <w:jc w:val="center"/>
        <w:rPr>
          <w:rFonts w:ascii="Times New Roman" w:hAnsi="Times New Roman" w:cs="Times New Roman"/>
          <w:b/>
          <w:color w:val="111111"/>
          <w:sz w:val="24"/>
          <w:szCs w:val="24"/>
        </w:rPr>
      </w:pPr>
    </w:p>
    <w:p w14:paraId="477AD5F3" w14:textId="77777777" w:rsidR="00E803E0" w:rsidRDefault="00E803E0" w:rsidP="00E803E0">
      <w:pPr>
        <w:spacing w:after="0" w:line="240" w:lineRule="auto"/>
        <w:ind w:firstLine="709"/>
        <w:jc w:val="center"/>
        <w:rPr>
          <w:rFonts w:ascii="Times New Roman" w:hAnsi="Times New Roman" w:cs="Times New Roman"/>
          <w:b/>
          <w:color w:val="111111"/>
          <w:sz w:val="24"/>
          <w:szCs w:val="24"/>
        </w:rPr>
      </w:pPr>
    </w:p>
    <w:p w14:paraId="03687C9A" w14:textId="77777777" w:rsidR="00E803E0" w:rsidRDefault="00E803E0" w:rsidP="00E803E0">
      <w:pPr>
        <w:spacing w:after="0" w:line="240" w:lineRule="auto"/>
        <w:ind w:firstLine="709"/>
        <w:jc w:val="center"/>
        <w:rPr>
          <w:rFonts w:ascii="Times New Roman" w:hAnsi="Times New Roman" w:cs="Times New Roman"/>
          <w:b/>
          <w:color w:val="111111"/>
          <w:sz w:val="24"/>
          <w:szCs w:val="24"/>
        </w:rPr>
      </w:pPr>
    </w:p>
    <w:p w14:paraId="4B2A75BE" w14:textId="4E6E9575" w:rsidR="00E803E0" w:rsidRPr="00A4139C" w:rsidRDefault="00E803E0" w:rsidP="00E803E0">
      <w:pPr>
        <w:spacing w:after="0" w:line="240" w:lineRule="auto"/>
        <w:ind w:firstLine="709"/>
        <w:jc w:val="center"/>
        <w:rPr>
          <w:rFonts w:ascii="Times New Roman" w:eastAsia="Times New Roman" w:hAnsi="Times New Roman" w:cs="Times New Roman"/>
          <w:sz w:val="24"/>
          <w:szCs w:val="24"/>
          <w:lang w:eastAsia="ru-RU"/>
        </w:rPr>
      </w:pPr>
      <w:r w:rsidRPr="00A4139C">
        <w:rPr>
          <w:rFonts w:ascii="Times New Roman" w:hAnsi="Times New Roman" w:cs="Times New Roman"/>
          <w:b/>
          <w:color w:val="111111"/>
          <w:sz w:val="24"/>
          <w:szCs w:val="24"/>
        </w:rPr>
        <w:t>1.1.2.</w:t>
      </w:r>
      <w:r w:rsidRPr="00A4139C">
        <w:rPr>
          <w:rFonts w:ascii="Times New Roman" w:hAnsi="Times New Roman" w:cs="Times New Roman"/>
          <w:b/>
          <w:sz w:val="24"/>
          <w:szCs w:val="24"/>
        </w:rPr>
        <w:t>Актуальность и педагогическая целесообразность рабочей программы</w:t>
      </w:r>
    </w:p>
    <w:p w14:paraId="36F3C614" w14:textId="77777777" w:rsidR="00E803E0" w:rsidRPr="001703A7"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1703A7">
        <w:rPr>
          <w:rFonts w:ascii="Times New Roman" w:eastAsia="Times New Roman" w:hAnsi="Times New Roman" w:cs="Times New Roman"/>
          <w:color w:val="000000"/>
          <w:sz w:val="24"/>
          <w:szCs w:val="24"/>
        </w:rPr>
        <w:t xml:space="preserve">Проблема профилактики заболеваний детей является одной из самых актуальных. Именно поэтому утверждение здорового образа жизни подрастающего поколения должно сегодня рассматриваться в практике работы детских садов, как одно из приоритетных направлений гуманизации образования, т. к. от того, насколько успешно удается сформировать и закрепить навыки здорового образа жизни в раннем детстве, зависит в последующем реальный образ жизни и здоровье </w:t>
      </w:r>
      <w:r w:rsidRPr="00FF5333">
        <w:rPr>
          <w:rFonts w:ascii="Times New Roman" w:eastAsia="Times New Roman" w:hAnsi="Times New Roman" w:cs="Times New Roman"/>
          <w:color w:val="000000"/>
          <w:sz w:val="24"/>
          <w:szCs w:val="24"/>
        </w:rPr>
        <w:t>человека</w:t>
      </w:r>
      <w:r w:rsidRPr="001703A7">
        <w:rPr>
          <w:rFonts w:ascii="Times New Roman" w:eastAsia="Times New Roman" w:hAnsi="Times New Roman" w:cs="Times New Roman"/>
          <w:color w:val="000000"/>
          <w:sz w:val="24"/>
          <w:szCs w:val="24"/>
        </w:rPr>
        <w:t>. Важной педагогической задачей должно являться воспитание у детей потребности в здоровье, формировании стремления к здоровому образу жизни.</w:t>
      </w:r>
    </w:p>
    <w:p w14:paraId="4102AEC1" w14:textId="77777777" w:rsidR="00E803E0" w:rsidRPr="001703A7"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1703A7">
        <w:rPr>
          <w:rFonts w:ascii="Times New Roman" w:eastAsia="Times New Roman" w:hAnsi="Times New Roman" w:cs="Times New Roman"/>
          <w:color w:val="000000"/>
          <w:sz w:val="24"/>
          <w:szCs w:val="24"/>
        </w:rPr>
        <w:t>Данная программа актуальна для нашего детского сада, так как она:</w:t>
      </w:r>
    </w:p>
    <w:p w14:paraId="1EF6F284" w14:textId="77777777" w:rsidR="00E803E0" w:rsidRPr="001703A7"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1703A7">
        <w:rPr>
          <w:rFonts w:ascii="Times New Roman" w:eastAsia="Times New Roman" w:hAnsi="Times New Roman" w:cs="Times New Roman"/>
          <w:color w:val="000000"/>
          <w:sz w:val="24"/>
          <w:szCs w:val="24"/>
        </w:rPr>
        <w:t>1. Разработана</w:t>
      </w:r>
      <w:r>
        <w:rPr>
          <w:rFonts w:ascii="Times New Roman" w:eastAsia="Times New Roman" w:hAnsi="Times New Roman" w:cs="Times New Roman"/>
          <w:color w:val="000000"/>
          <w:sz w:val="24"/>
          <w:szCs w:val="24"/>
        </w:rPr>
        <w:t xml:space="preserve"> </w:t>
      </w:r>
      <w:r w:rsidRPr="001703A7">
        <w:rPr>
          <w:rFonts w:ascii="Times New Roman" w:eastAsia="Times New Roman" w:hAnsi="Times New Roman" w:cs="Times New Roman"/>
          <w:color w:val="000000"/>
          <w:sz w:val="24"/>
          <w:szCs w:val="24"/>
        </w:rPr>
        <w:t>в соответствии с целями и задачами детского сада: воспитании нравственно, духовно и физически здорового человека.</w:t>
      </w:r>
    </w:p>
    <w:p w14:paraId="02C2619D" w14:textId="77777777" w:rsidR="00E803E0" w:rsidRPr="001703A7"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1703A7">
        <w:rPr>
          <w:rFonts w:ascii="Times New Roman" w:eastAsia="Times New Roman" w:hAnsi="Times New Roman" w:cs="Times New Roman"/>
          <w:color w:val="000000"/>
          <w:sz w:val="24"/>
          <w:szCs w:val="24"/>
        </w:rPr>
        <w:t>2. По данным ежегодного медицинского обследования 50% детей дошкольных образовательных учреждений </w:t>
      </w:r>
      <w:r w:rsidRPr="00804CFE">
        <w:rPr>
          <w:rFonts w:ascii="Times New Roman" w:eastAsia="Times New Roman" w:hAnsi="Times New Roman" w:cs="Times New Roman"/>
          <w:color w:val="000000"/>
          <w:sz w:val="24"/>
          <w:szCs w:val="24"/>
        </w:rPr>
        <w:t>(ДОУ)</w:t>
      </w:r>
      <w:r>
        <w:rPr>
          <w:rFonts w:ascii="Times New Roman" w:eastAsia="Times New Roman" w:hAnsi="Times New Roman" w:cs="Times New Roman"/>
          <w:i/>
          <w:color w:val="000000"/>
          <w:sz w:val="24"/>
          <w:szCs w:val="24"/>
        </w:rPr>
        <w:t xml:space="preserve"> </w:t>
      </w:r>
      <w:r w:rsidRPr="001703A7">
        <w:rPr>
          <w:rFonts w:ascii="Times New Roman" w:eastAsia="Times New Roman" w:hAnsi="Times New Roman" w:cs="Times New Roman"/>
          <w:color w:val="000000"/>
          <w:sz w:val="24"/>
          <w:szCs w:val="24"/>
        </w:rPr>
        <w:t>России имеют какую-либо патологию здоровья.</w:t>
      </w:r>
    </w:p>
    <w:p w14:paraId="7627653A" w14:textId="77777777" w:rsidR="00E803E0" w:rsidRPr="001703A7"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1703A7">
        <w:rPr>
          <w:rFonts w:ascii="Times New Roman" w:eastAsia="Times New Roman" w:hAnsi="Times New Roman" w:cs="Times New Roman"/>
          <w:color w:val="000000"/>
          <w:sz w:val="24"/>
          <w:szCs w:val="24"/>
        </w:rPr>
        <w:t>3. Родители зачастую некомпетентны в вопросах укрепления здоровья детей.</w:t>
      </w:r>
    </w:p>
    <w:p w14:paraId="60634DD1" w14:textId="77777777" w:rsidR="00E803E0" w:rsidRPr="001703A7"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1703A7">
        <w:rPr>
          <w:rFonts w:ascii="Times New Roman" w:eastAsia="Times New Roman" w:hAnsi="Times New Roman" w:cs="Times New Roman"/>
          <w:color w:val="000000"/>
          <w:sz w:val="24"/>
          <w:szCs w:val="24"/>
        </w:rPr>
        <w:t>Программа разработана с учетом возраста детей, их интеллектуального и психического развития, осознания необходимости вести здоровый образ жизни и укреплять свое здоровье, а также с учетом знаний родителей об укреплении здоровья своих детей.</w:t>
      </w:r>
    </w:p>
    <w:p w14:paraId="5CAD437C"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Занятия в кружке</w:t>
      </w:r>
      <w:r w:rsidRPr="001703A7">
        <w:rPr>
          <w:rFonts w:ascii="Times New Roman" w:eastAsia="Times New Roman" w:hAnsi="Times New Roman" w:cs="Times New Roman"/>
          <w:color w:val="181818"/>
          <w:sz w:val="24"/>
          <w:szCs w:val="24"/>
        </w:rPr>
        <w:t xml:space="preserve"> «Малыши</w:t>
      </w:r>
      <w:r>
        <w:rPr>
          <w:rFonts w:ascii="Times New Roman" w:eastAsia="Times New Roman" w:hAnsi="Times New Roman" w:cs="Times New Roman"/>
          <w:color w:val="181818"/>
          <w:sz w:val="24"/>
          <w:szCs w:val="24"/>
        </w:rPr>
        <w:t xml:space="preserve"> </w:t>
      </w:r>
      <w:r w:rsidRPr="001703A7">
        <w:rPr>
          <w:rFonts w:ascii="Times New Roman" w:eastAsia="Times New Roman" w:hAnsi="Times New Roman" w:cs="Times New Roman"/>
          <w:color w:val="181818"/>
          <w:sz w:val="24"/>
          <w:szCs w:val="24"/>
        </w:rPr>
        <w:t xml:space="preserve">- крепыши» </w:t>
      </w:r>
      <w:r>
        <w:rPr>
          <w:rFonts w:ascii="Times New Roman" w:eastAsia="Times New Roman" w:hAnsi="Times New Roman" w:cs="Times New Roman"/>
          <w:color w:val="181818"/>
          <w:sz w:val="24"/>
          <w:szCs w:val="24"/>
        </w:rPr>
        <w:t>направлены на повышение двигательной активности, повышение уровня</w:t>
      </w:r>
      <w:r w:rsidRPr="001703A7">
        <w:rPr>
          <w:rFonts w:ascii="Times New Roman" w:eastAsia="Times New Roman" w:hAnsi="Times New Roman" w:cs="Times New Roman"/>
          <w:color w:val="181818"/>
          <w:sz w:val="24"/>
          <w:szCs w:val="24"/>
        </w:rPr>
        <w:t xml:space="preserve"> физической подготовленности детей, </w:t>
      </w:r>
      <w:r>
        <w:rPr>
          <w:rFonts w:ascii="Times New Roman" w:eastAsia="Times New Roman" w:hAnsi="Times New Roman" w:cs="Times New Roman"/>
          <w:color w:val="181818"/>
          <w:sz w:val="24"/>
          <w:szCs w:val="24"/>
        </w:rPr>
        <w:t>уровня</w:t>
      </w:r>
      <w:r w:rsidRPr="001703A7">
        <w:rPr>
          <w:rFonts w:ascii="Times New Roman" w:eastAsia="Times New Roman" w:hAnsi="Times New Roman" w:cs="Times New Roman"/>
          <w:color w:val="181818"/>
          <w:sz w:val="24"/>
          <w:szCs w:val="24"/>
        </w:rPr>
        <w:t xml:space="preserve"> знаний родителей по физическому воспитанию детей раннего возраста.</w:t>
      </w:r>
    </w:p>
    <w:p w14:paraId="7E02CFD9"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p>
    <w:p w14:paraId="79ADCA73"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7DBF4C5C"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18D6535C"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0B9C1688"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22947E2C"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1B8E831F"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1E77856A"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19BD8090"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2B9794DD"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5C09E73A"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1262AB37"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69EC848A"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37B6ACEB"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0CF5E83E"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06B1C455"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746A524C"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25625A73"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06990412"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587798EE" w14:textId="77777777" w:rsidR="00BD733C" w:rsidRDefault="00BD733C" w:rsidP="00BD733C">
      <w:pPr>
        <w:shd w:val="clear" w:color="auto" w:fill="FFFFFF"/>
        <w:spacing w:after="0"/>
        <w:ind w:firstLine="709"/>
        <w:jc w:val="center"/>
        <w:rPr>
          <w:rFonts w:ascii="Times New Roman" w:eastAsia="Times New Roman" w:hAnsi="Times New Roman" w:cs="Times New Roman"/>
          <w:b/>
          <w:color w:val="181818"/>
          <w:sz w:val="24"/>
          <w:szCs w:val="24"/>
        </w:rPr>
      </w:pPr>
    </w:p>
    <w:p w14:paraId="58EA4215" w14:textId="77777777" w:rsidR="00BD733C" w:rsidRDefault="00BD733C" w:rsidP="008117FD">
      <w:pPr>
        <w:shd w:val="clear" w:color="auto" w:fill="FFFFFF"/>
        <w:spacing w:after="0" w:line="240" w:lineRule="auto"/>
        <w:ind w:firstLine="709"/>
        <w:jc w:val="center"/>
        <w:rPr>
          <w:rFonts w:ascii="Times New Roman" w:eastAsia="Times New Roman" w:hAnsi="Times New Roman" w:cs="Times New Roman"/>
          <w:b/>
          <w:color w:val="181818"/>
          <w:sz w:val="24"/>
          <w:szCs w:val="24"/>
        </w:rPr>
      </w:pPr>
    </w:p>
    <w:p w14:paraId="529269B1" w14:textId="77777777" w:rsidR="00BD733C" w:rsidRDefault="00BD733C" w:rsidP="008117FD">
      <w:pPr>
        <w:shd w:val="clear" w:color="auto" w:fill="FFFFFF"/>
        <w:spacing w:after="0" w:line="240" w:lineRule="auto"/>
        <w:ind w:firstLine="709"/>
        <w:jc w:val="center"/>
        <w:rPr>
          <w:rFonts w:ascii="Times New Roman" w:eastAsia="Times New Roman" w:hAnsi="Times New Roman" w:cs="Times New Roman"/>
          <w:b/>
          <w:color w:val="181818"/>
          <w:sz w:val="24"/>
          <w:szCs w:val="24"/>
        </w:rPr>
      </w:pPr>
    </w:p>
    <w:p w14:paraId="176C6179" w14:textId="77777777" w:rsidR="00BD733C" w:rsidRDefault="00BD733C" w:rsidP="008117FD">
      <w:pPr>
        <w:shd w:val="clear" w:color="auto" w:fill="FFFFFF"/>
        <w:spacing w:after="0" w:line="240" w:lineRule="auto"/>
        <w:ind w:firstLine="709"/>
        <w:jc w:val="center"/>
        <w:rPr>
          <w:rFonts w:ascii="Times New Roman" w:eastAsia="Times New Roman" w:hAnsi="Times New Roman" w:cs="Times New Roman"/>
          <w:b/>
          <w:color w:val="181818"/>
          <w:sz w:val="24"/>
          <w:szCs w:val="24"/>
        </w:rPr>
      </w:pPr>
    </w:p>
    <w:p w14:paraId="4CECB5F0" w14:textId="18488250" w:rsidR="00E803E0" w:rsidRPr="00BD733C" w:rsidRDefault="00E803E0" w:rsidP="008117FD">
      <w:pPr>
        <w:shd w:val="clear" w:color="auto" w:fill="FFFFFF"/>
        <w:spacing w:after="0" w:line="240" w:lineRule="auto"/>
        <w:ind w:firstLine="709"/>
        <w:jc w:val="center"/>
        <w:rPr>
          <w:rFonts w:ascii="Times New Roman" w:eastAsia="Times New Roman" w:hAnsi="Times New Roman" w:cs="Times New Roman"/>
          <w:b/>
          <w:color w:val="181818"/>
          <w:sz w:val="24"/>
          <w:szCs w:val="24"/>
        </w:rPr>
      </w:pPr>
      <w:r w:rsidRPr="00BD733C">
        <w:rPr>
          <w:rFonts w:ascii="Times New Roman" w:eastAsia="Times New Roman" w:hAnsi="Times New Roman" w:cs="Times New Roman"/>
          <w:b/>
          <w:color w:val="181818"/>
          <w:sz w:val="24"/>
          <w:szCs w:val="24"/>
        </w:rPr>
        <w:t>1.1.</w:t>
      </w:r>
      <w:r w:rsidR="00BD733C" w:rsidRPr="00BD733C">
        <w:rPr>
          <w:rFonts w:ascii="Times New Roman" w:eastAsia="Times New Roman" w:hAnsi="Times New Roman" w:cs="Times New Roman"/>
          <w:b/>
          <w:color w:val="181818"/>
          <w:sz w:val="24"/>
          <w:szCs w:val="24"/>
        </w:rPr>
        <w:t>3. Цель</w:t>
      </w:r>
      <w:r w:rsidRPr="00BD733C">
        <w:rPr>
          <w:rFonts w:ascii="Times New Roman" w:eastAsia="Times New Roman" w:hAnsi="Times New Roman" w:cs="Times New Roman"/>
          <w:b/>
          <w:color w:val="181818"/>
          <w:sz w:val="24"/>
          <w:szCs w:val="24"/>
        </w:rPr>
        <w:t xml:space="preserve"> и задачи Программы</w:t>
      </w:r>
    </w:p>
    <w:p w14:paraId="300C86A4" w14:textId="77777777" w:rsidR="00E803E0" w:rsidRPr="00BD733C" w:rsidRDefault="00E803E0" w:rsidP="008117FD">
      <w:pPr>
        <w:shd w:val="clear" w:color="auto" w:fill="FFFFFF"/>
        <w:spacing w:after="0" w:line="240" w:lineRule="auto"/>
        <w:ind w:firstLine="709"/>
        <w:jc w:val="both"/>
        <w:rPr>
          <w:rFonts w:ascii="Times New Roman" w:eastAsia="Times New Roman" w:hAnsi="Times New Roman" w:cs="Times New Roman"/>
          <w:sz w:val="24"/>
          <w:szCs w:val="24"/>
        </w:rPr>
      </w:pPr>
      <w:r w:rsidRPr="00BD733C">
        <w:rPr>
          <w:rFonts w:ascii="Times New Roman" w:eastAsia="Times New Roman" w:hAnsi="Times New Roman" w:cs="Times New Roman"/>
          <w:color w:val="181818"/>
          <w:sz w:val="24"/>
          <w:szCs w:val="24"/>
        </w:rPr>
        <w:tab/>
      </w:r>
      <w:r w:rsidRPr="00BD733C">
        <w:rPr>
          <w:rFonts w:ascii="Times New Roman" w:eastAsia="Times New Roman" w:hAnsi="Times New Roman" w:cs="Times New Roman"/>
          <w:b/>
          <w:color w:val="181818"/>
          <w:sz w:val="24"/>
          <w:szCs w:val="24"/>
        </w:rPr>
        <w:t>Цель</w:t>
      </w:r>
      <w:r w:rsidRPr="00BD733C">
        <w:rPr>
          <w:rFonts w:ascii="Times New Roman" w:eastAsia="Times New Roman" w:hAnsi="Times New Roman" w:cs="Times New Roman"/>
          <w:color w:val="181818"/>
          <w:sz w:val="24"/>
          <w:szCs w:val="24"/>
        </w:rPr>
        <w:t xml:space="preserve">: </w:t>
      </w:r>
      <w:r w:rsidRPr="00BD733C">
        <w:rPr>
          <w:rFonts w:ascii="Times New Roman" w:eastAsia="Times New Roman" w:hAnsi="Times New Roman" w:cs="Times New Roman"/>
          <w:sz w:val="24"/>
          <w:szCs w:val="24"/>
          <w:lang w:eastAsia="ru-RU"/>
        </w:rPr>
        <w:t>укрепление физического и психического здоровья воспитанников; развитие физических качеств и обеспечение нормального уровня физической подготовленности в соответствии с возможностями и состоянием здоровья детей, удовлетворение потребности их в движении; достижение оптимального уровня здоровья и всестороннего двигательного развития.</w:t>
      </w:r>
    </w:p>
    <w:p w14:paraId="6B95FBDF" w14:textId="77777777" w:rsidR="00E803E0" w:rsidRPr="00BD733C" w:rsidRDefault="00E803E0" w:rsidP="008117FD">
      <w:pPr>
        <w:spacing w:after="0" w:line="240" w:lineRule="auto"/>
        <w:ind w:firstLine="709"/>
        <w:jc w:val="both"/>
        <w:rPr>
          <w:rFonts w:ascii="Times New Roman" w:hAnsi="Times New Roman" w:cs="Times New Roman"/>
          <w:b/>
          <w:sz w:val="24"/>
          <w:szCs w:val="24"/>
        </w:rPr>
      </w:pPr>
      <w:r w:rsidRPr="00BD733C">
        <w:rPr>
          <w:rFonts w:ascii="Times New Roman" w:hAnsi="Times New Roman" w:cs="Times New Roman"/>
          <w:b/>
          <w:sz w:val="24"/>
          <w:szCs w:val="24"/>
        </w:rPr>
        <w:t>Задачи:</w:t>
      </w:r>
    </w:p>
    <w:p w14:paraId="73EC7FFC" w14:textId="77777777" w:rsidR="00E803E0" w:rsidRPr="00BD733C" w:rsidRDefault="00E803E0" w:rsidP="008117FD">
      <w:pPr>
        <w:spacing w:after="0" w:line="240" w:lineRule="auto"/>
        <w:ind w:firstLine="709"/>
        <w:jc w:val="both"/>
        <w:rPr>
          <w:rFonts w:ascii="Times New Roman" w:eastAsia="Times New Roman" w:hAnsi="Times New Roman" w:cs="Times New Roman"/>
          <w:b/>
          <w:sz w:val="24"/>
          <w:szCs w:val="24"/>
        </w:rPr>
      </w:pPr>
      <w:r w:rsidRPr="00BD733C">
        <w:rPr>
          <w:rFonts w:ascii="Times New Roman" w:eastAsia="Times New Roman" w:hAnsi="Times New Roman" w:cs="Times New Roman"/>
          <w:b/>
          <w:sz w:val="24"/>
          <w:szCs w:val="24"/>
        </w:rPr>
        <w:t>Обучающие</w:t>
      </w:r>
    </w:p>
    <w:p w14:paraId="52F6EEFE" w14:textId="77777777" w:rsidR="00E803E0" w:rsidRPr="00BD733C" w:rsidRDefault="00E803E0">
      <w:pPr>
        <w:numPr>
          <w:ilvl w:val="0"/>
          <w:numId w:val="2"/>
        </w:numPr>
        <w:shd w:val="clear" w:color="auto" w:fill="FFFFFF"/>
        <w:spacing w:after="0" w:line="240" w:lineRule="auto"/>
        <w:ind w:left="0" w:firstLine="709"/>
        <w:jc w:val="both"/>
        <w:rPr>
          <w:rFonts w:ascii="Times New Roman" w:hAnsi="Times New Roman" w:cs="Times New Roman"/>
          <w:sz w:val="24"/>
          <w:szCs w:val="24"/>
        </w:rPr>
      </w:pPr>
      <w:r w:rsidRPr="00BD733C">
        <w:rPr>
          <w:rFonts w:ascii="Times New Roman" w:eastAsia="Times New Roman" w:hAnsi="Times New Roman" w:cs="Times New Roman"/>
          <w:sz w:val="24"/>
          <w:szCs w:val="24"/>
        </w:rPr>
        <w:t>Формирование правильной осанки и укрепление всех групп мышц, содействие профилактике плоскостопия.</w:t>
      </w:r>
    </w:p>
    <w:p w14:paraId="663B5745" w14:textId="77777777" w:rsidR="00E803E0" w:rsidRPr="00BD733C" w:rsidRDefault="00E803E0">
      <w:pPr>
        <w:numPr>
          <w:ilvl w:val="0"/>
          <w:numId w:val="2"/>
        </w:numPr>
        <w:shd w:val="clear" w:color="auto" w:fill="FFFFFF"/>
        <w:spacing w:after="0" w:line="240" w:lineRule="auto"/>
        <w:ind w:left="0" w:firstLine="709"/>
        <w:jc w:val="both"/>
        <w:rPr>
          <w:rFonts w:ascii="Times New Roman" w:hAnsi="Times New Roman" w:cs="Times New Roman"/>
          <w:sz w:val="24"/>
          <w:szCs w:val="24"/>
        </w:rPr>
      </w:pPr>
      <w:r w:rsidRPr="00BD733C">
        <w:rPr>
          <w:rFonts w:ascii="Times New Roman" w:eastAsia="Times New Roman" w:hAnsi="Times New Roman" w:cs="Times New Roman"/>
          <w:sz w:val="24"/>
          <w:szCs w:val="24"/>
        </w:rPr>
        <w:t>Формирование умения выполнять соответствующие физические упражнения по показу взрослого.</w:t>
      </w:r>
    </w:p>
    <w:p w14:paraId="0D8FD979" w14:textId="77777777" w:rsidR="00E803E0" w:rsidRPr="00BD733C" w:rsidRDefault="00E803E0" w:rsidP="008117FD">
      <w:pPr>
        <w:spacing w:after="0" w:line="240" w:lineRule="auto"/>
        <w:ind w:firstLine="709"/>
        <w:jc w:val="both"/>
        <w:rPr>
          <w:rFonts w:ascii="Times New Roman" w:eastAsia="Times New Roman" w:hAnsi="Times New Roman" w:cs="Times New Roman"/>
          <w:b/>
          <w:sz w:val="24"/>
          <w:szCs w:val="24"/>
        </w:rPr>
      </w:pPr>
      <w:r w:rsidRPr="00BD733C">
        <w:rPr>
          <w:rFonts w:ascii="Times New Roman" w:eastAsia="Times New Roman" w:hAnsi="Times New Roman" w:cs="Times New Roman"/>
          <w:b/>
          <w:sz w:val="24"/>
          <w:szCs w:val="24"/>
        </w:rPr>
        <w:t>Развивающие</w:t>
      </w:r>
    </w:p>
    <w:p w14:paraId="62969D8B" w14:textId="77777777" w:rsidR="00E803E0" w:rsidRPr="00BD733C" w:rsidRDefault="00E803E0">
      <w:pPr>
        <w:numPr>
          <w:ilvl w:val="0"/>
          <w:numId w:val="2"/>
        </w:numPr>
        <w:spacing w:after="0" w:line="240" w:lineRule="auto"/>
        <w:ind w:left="0" w:firstLine="709"/>
        <w:jc w:val="both"/>
        <w:rPr>
          <w:rFonts w:ascii="Times New Roman" w:hAnsi="Times New Roman" w:cs="Times New Roman"/>
          <w:b/>
          <w:sz w:val="24"/>
          <w:szCs w:val="24"/>
        </w:rPr>
      </w:pPr>
      <w:r w:rsidRPr="00BD733C">
        <w:rPr>
          <w:rFonts w:ascii="Times New Roman" w:eastAsia="Times New Roman" w:hAnsi="Times New Roman" w:cs="Times New Roman"/>
          <w:sz w:val="24"/>
          <w:szCs w:val="24"/>
        </w:rPr>
        <w:t xml:space="preserve">Развитие у детей общей моторики, координации движений, памяти, внимания, воображения. </w:t>
      </w:r>
    </w:p>
    <w:p w14:paraId="4726CC3D" w14:textId="77777777" w:rsidR="00E803E0" w:rsidRPr="00BD733C" w:rsidRDefault="00E803E0">
      <w:pPr>
        <w:numPr>
          <w:ilvl w:val="0"/>
          <w:numId w:val="2"/>
        </w:numPr>
        <w:shd w:val="clear" w:color="auto" w:fill="FFFFFF"/>
        <w:spacing w:after="0" w:line="240" w:lineRule="auto"/>
        <w:ind w:left="0" w:firstLine="709"/>
        <w:jc w:val="both"/>
        <w:rPr>
          <w:rFonts w:ascii="Times New Roman" w:hAnsi="Times New Roman" w:cs="Times New Roman"/>
          <w:b/>
          <w:sz w:val="24"/>
          <w:szCs w:val="24"/>
        </w:rPr>
      </w:pPr>
      <w:r w:rsidRPr="00BD733C">
        <w:rPr>
          <w:rFonts w:ascii="Times New Roman" w:eastAsia="Times New Roman" w:hAnsi="Times New Roman" w:cs="Times New Roman"/>
          <w:sz w:val="24"/>
          <w:szCs w:val="24"/>
        </w:rPr>
        <w:t>Содействие развитию основных видов движений; овладению движений имитационного характера; сюжетными подвижными играми; профилактике плоскостопия и формированию правильной осанки.</w:t>
      </w:r>
    </w:p>
    <w:p w14:paraId="36762BD5" w14:textId="77777777" w:rsidR="00E803E0" w:rsidRPr="00BD733C" w:rsidRDefault="00E803E0" w:rsidP="008117FD">
      <w:pPr>
        <w:shd w:val="clear" w:color="auto" w:fill="FFFFFF"/>
        <w:spacing w:after="0" w:line="240" w:lineRule="auto"/>
        <w:ind w:firstLine="709"/>
        <w:jc w:val="both"/>
        <w:rPr>
          <w:rFonts w:ascii="Times New Roman" w:eastAsia="Times New Roman" w:hAnsi="Times New Roman" w:cs="Times New Roman"/>
          <w:b/>
          <w:sz w:val="24"/>
          <w:szCs w:val="24"/>
        </w:rPr>
      </w:pPr>
      <w:r w:rsidRPr="00BD733C">
        <w:rPr>
          <w:rFonts w:ascii="Times New Roman" w:eastAsia="Times New Roman" w:hAnsi="Times New Roman" w:cs="Times New Roman"/>
          <w:b/>
          <w:sz w:val="24"/>
          <w:szCs w:val="24"/>
        </w:rPr>
        <w:t>Воспитательные</w:t>
      </w:r>
    </w:p>
    <w:p w14:paraId="6E7C64E4" w14:textId="77777777" w:rsidR="00E803E0" w:rsidRPr="00BD733C" w:rsidRDefault="00E803E0">
      <w:pPr>
        <w:numPr>
          <w:ilvl w:val="0"/>
          <w:numId w:val="1"/>
        </w:numPr>
        <w:shd w:val="clear" w:color="auto" w:fill="FFFFFF"/>
        <w:spacing w:after="0" w:line="240" w:lineRule="auto"/>
        <w:ind w:left="0" w:firstLine="709"/>
        <w:jc w:val="both"/>
        <w:rPr>
          <w:rFonts w:ascii="Times New Roman" w:hAnsi="Times New Roman" w:cs="Times New Roman"/>
          <w:sz w:val="24"/>
          <w:szCs w:val="24"/>
        </w:rPr>
      </w:pPr>
      <w:r w:rsidRPr="00BD733C">
        <w:rPr>
          <w:rFonts w:ascii="Times New Roman" w:eastAsia="Times New Roman" w:hAnsi="Times New Roman" w:cs="Times New Roman"/>
          <w:sz w:val="24"/>
          <w:szCs w:val="24"/>
        </w:rPr>
        <w:t>Воспитание чувства уверенности в себе.</w:t>
      </w:r>
    </w:p>
    <w:p w14:paraId="353768DA" w14:textId="77777777" w:rsidR="00E803E0" w:rsidRPr="00BD733C" w:rsidRDefault="00E803E0">
      <w:pPr>
        <w:numPr>
          <w:ilvl w:val="0"/>
          <w:numId w:val="1"/>
        </w:numPr>
        <w:shd w:val="clear" w:color="auto" w:fill="FFFFFF"/>
        <w:spacing w:after="0" w:line="240" w:lineRule="auto"/>
        <w:ind w:left="0" w:firstLine="709"/>
        <w:jc w:val="both"/>
        <w:rPr>
          <w:rFonts w:ascii="Times New Roman" w:hAnsi="Times New Roman" w:cs="Times New Roman"/>
          <w:sz w:val="24"/>
          <w:szCs w:val="24"/>
        </w:rPr>
      </w:pPr>
      <w:r w:rsidRPr="00BD733C">
        <w:rPr>
          <w:rFonts w:ascii="Times New Roman" w:eastAsia="Times New Roman" w:hAnsi="Times New Roman" w:cs="Times New Roman"/>
          <w:sz w:val="24"/>
          <w:szCs w:val="24"/>
        </w:rPr>
        <w:t>Воспитание эмоционально-положительные отношения и устойчивого интереса к занятиям физической культурой и самостоятельной двигательной деятельности.</w:t>
      </w:r>
    </w:p>
    <w:p w14:paraId="29BE4DEF" w14:textId="77777777" w:rsidR="00E803E0" w:rsidRPr="00BD733C" w:rsidRDefault="00E803E0" w:rsidP="008117FD">
      <w:pPr>
        <w:shd w:val="clear" w:color="auto" w:fill="FFFFFF"/>
        <w:spacing w:after="0" w:line="240" w:lineRule="auto"/>
        <w:ind w:firstLine="709"/>
        <w:jc w:val="both"/>
        <w:rPr>
          <w:rFonts w:ascii="Times New Roman" w:eastAsia="Times New Roman" w:hAnsi="Times New Roman" w:cs="Times New Roman"/>
          <w:b/>
          <w:sz w:val="24"/>
          <w:szCs w:val="24"/>
        </w:rPr>
      </w:pPr>
      <w:r w:rsidRPr="00BD733C">
        <w:rPr>
          <w:rFonts w:ascii="Times New Roman" w:eastAsia="Times New Roman" w:hAnsi="Times New Roman" w:cs="Times New Roman"/>
          <w:b/>
          <w:sz w:val="24"/>
          <w:szCs w:val="24"/>
        </w:rPr>
        <w:t>Оздоровительные</w:t>
      </w:r>
    </w:p>
    <w:p w14:paraId="04C0A265" w14:textId="77777777" w:rsidR="00E803E0" w:rsidRPr="00BD733C" w:rsidRDefault="00E803E0">
      <w:pPr>
        <w:numPr>
          <w:ilvl w:val="0"/>
          <w:numId w:val="3"/>
        </w:numPr>
        <w:shd w:val="clear" w:color="auto" w:fill="FFFFFF"/>
        <w:spacing w:after="0" w:line="240" w:lineRule="auto"/>
        <w:ind w:left="0" w:firstLine="709"/>
        <w:jc w:val="both"/>
        <w:rPr>
          <w:rFonts w:ascii="Times New Roman" w:hAnsi="Times New Roman" w:cs="Times New Roman"/>
          <w:sz w:val="24"/>
          <w:szCs w:val="24"/>
        </w:rPr>
      </w:pPr>
      <w:r w:rsidRPr="00BD733C">
        <w:rPr>
          <w:rFonts w:ascii="Times New Roman" w:eastAsia="Times New Roman" w:hAnsi="Times New Roman" w:cs="Times New Roman"/>
          <w:sz w:val="24"/>
          <w:szCs w:val="24"/>
        </w:rPr>
        <w:t>Охрана и укрепление физического и психического здоровья детей.</w:t>
      </w:r>
    </w:p>
    <w:p w14:paraId="6D22A4A0" w14:textId="77777777" w:rsidR="00E803E0" w:rsidRPr="00BD733C" w:rsidRDefault="00E803E0">
      <w:pPr>
        <w:numPr>
          <w:ilvl w:val="0"/>
          <w:numId w:val="3"/>
        </w:numPr>
        <w:shd w:val="clear" w:color="auto" w:fill="FFFFFF"/>
        <w:spacing w:after="0" w:line="240" w:lineRule="auto"/>
        <w:ind w:left="0" w:firstLine="709"/>
        <w:jc w:val="both"/>
        <w:rPr>
          <w:rFonts w:ascii="Times New Roman" w:hAnsi="Times New Roman" w:cs="Times New Roman"/>
          <w:sz w:val="24"/>
          <w:szCs w:val="24"/>
        </w:rPr>
      </w:pPr>
      <w:r w:rsidRPr="00BD733C">
        <w:rPr>
          <w:rFonts w:ascii="Times New Roman" w:eastAsia="Times New Roman" w:hAnsi="Times New Roman" w:cs="Times New Roman"/>
          <w:color w:val="000000"/>
          <w:sz w:val="24"/>
          <w:szCs w:val="24"/>
        </w:rPr>
        <w:t>Совершенствование функций организма, работы органов и систем (</w:t>
      </w:r>
      <w:r w:rsidRPr="00BD733C">
        <w:rPr>
          <w:rFonts w:ascii="Times New Roman" w:hAnsi="Times New Roman" w:cs="Times New Roman"/>
          <w:sz w:val="24"/>
          <w:szCs w:val="24"/>
        </w:rPr>
        <w:t xml:space="preserve">дыхательная, кровообращения, нервная), </w:t>
      </w:r>
      <w:r w:rsidRPr="00BD733C">
        <w:rPr>
          <w:rFonts w:ascii="Times New Roman" w:eastAsia="Times New Roman" w:hAnsi="Times New Roman" w:cs="Times New Roman"/>
          <w:color w:val="000000"/>
          <w:sz w:val="24"/>
          <w:szCs w:val="24"/>
        </w:rPr>
        <w:t>повышение его защитных свойств и устойчивости к различным заболеваниям.</w:t>
      </w:r>
    </w:p>
    <w:p w14:paraId="00399888" w14:textId="68EFA700" w:rsidR="0081171C" w:rsidRPr="008117FD" w:rsidRDefault="00E803E0">
      <w:pPr>
        <w:numPr>
          <w:ilvl w:val="0"/>
          <w:numId w:val="3"/>
        </w:numPr>
        <w:pBdr>
          <w:top w:val="nil"/>
          <w:left w:val="nil"/>
          <w:bottom w:val="nil"/>
          <w:right w:val="nil"/>
          <w:between w:val="nil"/>
        </w:pBdr>
        <w:shd w:val="clear" w:color="auto" w:fill="FFFFFF"/>
        <w:spacing w:after="0" w:line="240" w:lineRule="auto"/>
        <w:ind w:left="0" w:firstLine="709"/>
        <w:jc w:val="both"/>
        <w:rPr>
          <w:rFonts w:ascii="Times New Roman" w:hAnsi="Times New Roman" w:cs="Times New Roman"/>
          <w:color w:val="000000"/>
          <w:sz w:val="24"/>
          <w:szCs w:val="24"/>
        </w:rPr>
      </w:pPr>
      <w:r w:rsidRPr="00BD733C">
        <w:rPr>
          <w:rFonts w:ascii="Times New Roman" w:eastAsia="Times New Roman" w:hAnsi="Times New Roman" w:cs="Times New Roman"/>
          <w:color w:val="000000"/>
          <w:sz w:val="24"/>
          <w:szCs w:val="24"/>
        </w:rPr>
        <w:t xml:space="preserve">Формирование правильной осанки и укрепление всех групп мышц, содействие профилактике </w:t>
      </w:r>
      <w:proofErr w:type="spellStart"/>
      <w:r w:rsidRPr="00BD733C">
        <w:rPr>
          <w:rFonts w:ascii="Times New Roman" w:eastAsia="Times New Roman" w:hAnsi="Times New Roman" w:cs="Times New Roman"/>
          <w:color w:val="000000"/>
          <w:sz w:val="24"/>
          <w:szCs w:val="24"/>
        </w:rPr>
        <w:t>плоскост</w:t>
      </w:r>
      <w:proofErr w:type="spellEnd"/>
    </w:p>
    <w:p w14:paraId="790182B1" w14:textId="77777777" w:rsidR="0081171C" w:rsidRDefault="0081171C" w:rsidP="00E803E0">
      <w:pPr>
        <w:pStyle w:val="a3"/>
        <w:shd w:val="clear" w:color="auto" w:fill="FFFFFF"/>
        <w:spacing w:before="0" w:after="0"/>
        <w:ind w:firstLine="709"/>
        <w:jc w:val="center"/>
        <w:rPr>
          <w:b/>
        </w:rPr>
      </w:pPr>
    </w:p>
    <w:p w14:paraId="714A0079" w14:textId="77777777" w:rsidR="0081171C" w:rsidRDefault="0081171C" w:rsidP="00E803E0">
      <w:pPr>
        <w:pStyle w:val="a3"/>
        <w:shd w:val="clear" w:color="auto" w:fill="FFFFFF"/>
        <w:spacing w:before="0" w:after="0"/>
        <w:ind w:firstLine="709"/>
        <w:jc w:val="center"/>
        <w:rPr>
          <w:b/>
        </w:rPr>
      </w:pPr>
    </w:p>
    <w:p w14:paraId="278B879C" w14:textId="77777777" w:rsidR="0081171C" w:rsidRDefault="0081171C" w:rsidP="00E803E0">
      <w:pPr>
        <w:pStyle w:val="a3"/>
        <w:shd w:val="clear" w:color="auto" w:fill="FFFFFF"/>
        <w:spacing w:before="0" w:after="0"/>
        <w:ind w:firstLine="709"/>
        <w:jc w:val="center"/>
        <w:rPr>
          <w:b/>
        </w:rPr>
      </w:pPr>
    </w:p>
    <w:p w14:paraId="1C774E4C" w14:textId="77777777" w:rsidR="0081171C" w:rsidRDefault="0081171C" w:rsidP="00E803E0">
      <w:pPr>
        <w:pStyle w:val="a3"/>
        <w:shd w:val="clear" w:color="auto" w:fill="FFFFFF"/>
        <w:spacing w:before="0" w:after="0"/>
        <w:ind w:firstLine="709"/>
        <w:jc w:val="center"/>
        <w:rPr>
          <w:b/>
        </w:rPr>
      </w:pPr>
    </w:p>
    <w:p w14:paraId="25EA1D43" w14:textId="77777777" w:rsidR="0081171C" w:rsidRDefault="0081171C" w:rsidP="00E803E0">
      <w:pPr>
        <w:pStyle w:val="a3"/>
        <w:shd w:val="clear" w:color="auto" w:fill="FFFFFF"/>
        <w:spacing w:before="0" w:after="0"/>
        <w:ind w:firstLine="709"/>
        <w:jc w:val="center"/>
        <w:rPr>
          <w:b/>
        </w:rPr>
      </w:pPr>
    </w:p>
    <w:p w14:paraId="146592B1" w14:textId="77777777" w:rsidR="0081171C" w:rsidRDefault="0081171C" w:rsidP="00E803E0">
      <w:pPr>
        <w:pStyle w:val="a3"/>
        <w:shd w:val="clear" w:color="auto" w:fill="FFFFFF"/>
        <w:spacing w:before="0" w:after="0"/>
        <w:ind w:firstLine="709"/>
        <w:jc w:val="center"/>
        <w:rPr>
          <w:b/>
        </w:rPr>
      </w:pPr>
    </w:p>
    <w:p w14:paraId="3B38C625" w14:textId="77777777" w:rsidR="0081171C" w:rsidRDefault="0081171C" w:rsidP="00E803E0">
      <w:pPr>
        <w:pStyle w:val="a3"/>
        <w:shd w:val="clear" w:color="auto" w:fill="FFFFFF"/>
        <w:spacing w:before="0" w:after="0"/>
        <w:ind w:firstLine="709"/>
        <w:jc w:val="center"/>
        <w:rPr>
          <w:b/>
        </w:rPr>
      </w:pPr>
    </w:p>
    <w:p w14:paraId="4DC27722" w14:textId="77777777" w:rsidR="0081171C" w:rsidRDefault="0081171C" w:rsidP="00E803E0">
      <w:pPr>
        <w:pStyle w:val="a3"/>
        <w:shd w:val="clear" w:color="auto" w:fill="FFFFFF"/>
        <w:spacing w:before="0" w:after="0"/>
        <w:ind w:firstLine="709"/>
        <w:jc w:val="center"/>
        <w:rPr>
          <w:b/>
        </w:rPr>
      </w:pPr>
    </w:p>
    <w:p w14:paraId="0237EC2D" w14:textId="77777777" w:rsidR="0081171C" w:rsidRDefault="0081171C" w:rsidP="00E803E0">
      <w:pPr>
        <w:pStyle w:val="a3"/>
        <w:shd w:val="clear" w:color="auto" w:fill="FFFFFF"/>
        <w:spacing w:before="0" w:after="0"/>
        <w:ind w:firstLine="709"/>
        <w:jc w:val="center"/>
        <w:rPr>
          <w:b/>
        </w:rPr>
      </w:pPr>
    </w:p>
    <w:p w14:paraId="6F68E659" w14:textId="77777777" w:rsidR="0081171C" w:rsidRDefault="0081171C" w:rsidP="00E803E0">
      <w:pPr>
        <w:pStyle w:val="a3"/>
        <w:shd w:val="clear" w:color="auto" w:fill="FFFFFF"/>
        <w:spacing w:before="0" w:after="0"/>
        <w:ind w:firstLine="709"/>
        <w:jc w:val="center"/>
        <w:rPr>
          <w:b/>
        </w:rPr>
      </w:pPr>
    </w:p>
    <w:p w14:paraId="624DA5C1" w14:textId="77777777" w:rsidR="0081171C" w:rsidRDefault="0081171C" w:rsidP="00E803E0">
      <w:pPr>
        <w:pStyle w:val="a3"/>
        <w:shd w:val="clear" w:color="auto" w:fill="FFFFFF"/>
        <w:spacing w:before="0" w:after="0"/>
        <w:ind w:firstLine="709"/>
        <w:jc w:val="center"/>
        <w:rPr>
          <w:b/>
        </w:rPr>
      </w:pPr>
    </w:p>
    <w:p w14:paraId="4D8DF055" w14:textId="77777777" w:rsidR="0081171C" w:rsidRDefault="0081171C" w:rsidP="00E803E0">
      <w:pPr>
        <w:pStyle w:val="a3"/>
        <w:shd w:val="clear" w:color="auto" w:fill="FFFFFF"/>
        <w:spacing w:before="0" w:after="0"/>
        <w:ind w:firstLine="709"/>
        <w:jc w:val="center"/>
        <w:rPr>
          <w:b/>
        </w:rPr>
      </w:pPr>
    </w:p>
    <w:p w14:paraId="29EDC7BF" w14:textId="77777777" w:rsidR="008117FD" w:rsidRPr="00862950" w:rsidRDefault="008117FD" w:rsidP="008117FD">
      <w:pPr>
        <w:pStyle w:val="a4"/>
        <w:jc w:val="both"/>
        <w:rPr>
          <w:rFonts w:ascii="Times New Roman" w:hAnsi="Times New Roman" w:cs="Times New Roman"/>
          <w:sz w:val="24"/>
          <w:szCs w:val="24"/>
        </w:rPr>
        <w:sectPr w:rsidR="008117FD" w:rsidRPr="00862950" w:rsidSect="00E803E0">
          <w:footerReference w:type="default" r:id="rId8"/>
          <w:pgSz w:w="11910" w:h="16840"/>
          <w:pgMar w:top="1134" w:right="851" w:bottom="1134" w:left="1701" w:header="0" w:footer="1002" w:gutter="0"/>
          <w:cols w:space="720"/>
          <w:titlePg/>
          <w:docGrid w:linePitch="299"/>
        </w:sectPr>
      </w:pPr>
    </w:p>
    <w:p w14:paraId="1B683E1B" w14:textId="77777777" w:rsidR="008117FD" w:rsidRDefault="008117FD">
      <w:pPr>
        <w:pStyle w:val="a8"/>
        <w:numPr>
          <w:ilvl w:val="0"/>
          <w:numId w:val="6"/>
        </w:num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z w:val="24"/>
          <w:szCs w:val="24"/>
        </w:rPr>
      </w:pPr>
    </w:p>
    <w:p w14:paraId="2214A210" w14:textId="0DAC05D4" w:rsidR="00E803E0" w:rsidRPr="005608DA" w:rsidRDefault="00E803E0">
      <w:pPr>
        <w:pStyle w:val="a8"/>
        <w:numPr>
          <w:ilvl w:val="0"/>
          <w:numId w:val="6"/>
        </w:num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z w:val="24"/>
          <w:szCs w:val="24"/>
        </w:rPr>
      </w:pPr>
      <w:r w:rsidRPr="005608DA">
        <w:rPr>
          <w:rFonts w:ascii="Times New Roman" w:eastAsia="Times New Roman" w:hAnsi="Times New Roman" w:cs="Times New Roman"/>
          <w:b/>
          <w:sz w:val="24"/>
          <w:szCs w:val="24"/>
        </w:rPr>
        <w:t>СОДЕРЖАТЕЛЬНЫЙ РАЗДЕЛ</w:t>
      </w:r>
    </w:p>
    <w:p w14:paraId="0C99F1B8" w14:textId="77777777" w:rsidR="00E803E0" w:rsidRPr="005608DA" w:rsidRDefault="00E803E0" w:rsidP="00E803E0">
      <w:pPr>
        <w:pStyle w:val="a8"/>
        <w:pBdr>
          <w:top w:val="nil"/>
          <w:left w:val="nil"/>
          <w:bottom w:val="nil"/>
          <w:right w:val="nil"/>
          <w:between w:val="nil"/>
        </w:pBdr>
        <w:shd w:val="clear" w:color="auto" w:fill="FFFFFF"/>
        <w:spacing w:after="0" w:line="240" w:lineRule="auto"/>
        <w:ind w:left="360"/>
        <w:rPr>
          <w:rFonts w:ascii="Times New Roman" w:eastAsia="Times New Roman" w:hAnsi="Times New Roman" w:cs="Times New Roman"/>
          <w:b/>
          <w:color w:val="000000"/>
          <w:sz w:val="24"/>
          <w:szCs w:val="24"/>
        </w:rPr>
      </w:pPr>
    </w:p>
    <w:p w14:paraId="08DAD246" w14:textId="77777777" w:rsidR="00E803E0" w:rsidRPr="00733572"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color w:val="000000"/>
          <w:sz w:val="24"/>
          <w:szCs w:val="24"/>
        </w:rPr>
      </w:pPr>
      <w:r w:rsidRPr="00733572">
        <w:rPr>
          <w:rFonts w:ascii="Times New Roman" w:eastAsia="Times New Roman" w:hAnsi="Times New Roman" w:cs="Times New Roman"/>
          <w:b/>
          <w:color w:val="000000"/>
          <w:sz w:val="24"/>
          <w:szCs w:val="24"/>
        </w:rPr>
        <w:t>2.1. Концептуальные основания образовательного процесса</w:t>
      </w:r>
    </w:p>
    <w:p w14:paraId="4DC18445" w14:textId="77777777" w:rsidR="00E803E0" w:rsidRPr="00733572"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color w:val="181818"/>
          <w:sz w:val="24"/>
          <w:szCs w:val="24"/>
        </w:rPr>
      </w:pPr>
      <w:r w:rsidRPr="00733572">
        <w:rPr>
          <w:rFonts w:ascii="Times New Roman" w:eastAsia="Times New Roman" w:hAnsi="Times New Roman" w:cs="Times New Roman"/>
          <w:color w:val="181818"/>
          <w:sz w:val="24"/>
          <w:szCs w:val="24"/>
        </w:rPr>
        <w:t>Занятия кружка </w:t>
      </w:r>
      <w:r>
        <w:rPr>
          <w:rFonts w:ascii="Times New Roman" w:eastAsia="Times New Roman" w:hAnsi="Times New Roman" w:cs="Times New Roman"/>
          <w:i/>
          <w:color w:val="181818"/>
          <w:sz w:val="24"/>
          <w:szCs w:val="24"/>
        </w:rPr>
        <w:t xml:space="preserve"> «</w:t>
      </w:r>
      <w:r w:rsidRPr="00F36C66">
        <w:t>Малыши-крепыши</w:t>
      </w:r>
      <w:r w:rsidRPr="00733572">
        <w:rPr>
          <w:rFonts w:ascii="Times New Roman" w:eastAsia="Times New Roman" w:hAnsi="Times New Roman" w:cs="Times New Roman"/>
          <w:i/>
          <w:color w:val="181818"/>
          <w:sz w:val="24"/>
          <w:szCs w:val="24"/>
        </w:rPr>
        <w:t>»</w:t>
      </w:r>
      <w:r w:rsidRPr="00733572">
        <w:rPr>
          <w:rFonts w:ascii="Times New Roman" w:eastAsia="Times New Roman" w:hAnsi="Times New Roman" w:cs="Times New Roman"/>
          <w:color w:val="181818"/>
          <w:sz w:val="24"/>
          <w:szCs w:val="24"/>
        </w:rPr>
        <w:t> направлены на физическое развитие детей:</w:t>
      </w:r>
      <w:r w:rsidRPr="00733572">
        <w:rPr>
          <w:rFonts w:ascii="Times New Roman" w:eastAsia="Times New Roman" w:hAnsi="Times New Roman" w:cs="Times New Roman"/>
          <w:b/>
          <w:color w:val="181818"/>
          <w:sz w:val="24"/>
          <w:szCs w:val="24"/>
        </w:rPr>
        <w:t> </w:t>
      </w:r>
    </w:p>
    <w:p w14:paraId="13FC37CA" w14:textId="77777777" w:rsidR="00E803E0" w:rsidRPr="00733572"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181818"/>
          <w:sz w:val="24"/>
          <w:szCs w:val="24"/>
        </w:rPr>
      </w:pPr>
      <w:r w:rsidRPr="00733572">
        <w:rPr>
          <w:rFonts w:ascii="Times New Roman" w:eastAsia="Times New Roman" w:hAnsi="Times New Roman" w:cs="Times New Roman"/>
          <w:color w:val="181818"/>
          <w:sz w:val="24"/>
          <w:szCs w:val="24"/>
        </w:rPr>
        <w:t>1. Повышение двигательной активности детей раннего возраста.</w:t>
      </w:r>
    </w:p>
    <w:p w14:paraId="4DF5095D" w14:textId="77777777" w:rsidR="00E803E0" w:rsidRPr="00733572"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color w:val="181818"/>
          <w:sz w:val="24"/>
          <w:szCs w:val="24"/>
        </w:rPr>
        <w:t>2. Приобретение детьми опыта в двигательной деятельности.</w:t>
      </w:r>
    </w:p>
    <w:p w14:paraId="4C750B7A"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color w:val="181818"/>
          <w:sz w:val="24"/>
          <w:szCs w:val="24"/>
        </w:rPr>
        <w:t>3. Становление целенаправленности и саморегул</w:t>
      </w:r>
      <w:r>
        <w:rPr>
          <w:rFonts w:ascii="Times New Roman" w:eastAsia="Times New Roman" w:hAnsi="Times New Roman" w:cs="Times New Roman"/>
          <w:color w:val="181818"/>
          <w:sz w:val="24"/>
          <w:szCs w:val="24"/>
        </w:rPr>
        <w:t>яции в </w:t>
      </w:r>
      <w:r w:rsidRPr="00733572">
        <w:rPr>
          <w:rFonts w:ascii="Times New Roman" w:eastAsia="Times New Roman" w:hAnsi="Times New Roman" w:cs="Times New Roman"/>
          <w:color w:val="181818"/>
          <w:sz w:val="24"/>
          <w:szCs w:val="24"/>
        </w:rPr>
        <w:t>двигательной сфере</w:t>
      </w:r>
    </w:p>
    <w:p w14:paraId="4146273B" w14:textId="77777777" w:rsidR="00E803E0" w:rsidRPr="00733572"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733572">
        <w:rPr>
          <w:rFonts w:ascii="Times New Roman" w:eastAsia="Times New Roman" w:hAnsi="Times New Roman" w:cs="Times New Roman"/>
          <w:color w:val="181818"/>
          <w:sz w:val="24"/>
          <w:szCs w:val="24"/>
        </w:rPr>
        <w:t xml:space="preserve">Для обучения широко используются игровые формы активности детей. </w:t>
      </w:r>
    </w:p>
    <w:p w14:paraId="3B5BC917"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color w:val="181818"/>
          <w:sz w:val="24"/>
          <w:szCs w:val="24"/>
        </w:rPr>
        <w:t>Широкие возможности для активизации учебного процесса дает использование соответствующих педагогических технологий:</w:t>
      </w:r>
    </w:p>
    <w:p w14:paraId="4B3E5C35"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color w:val="181818"/>
          <w:sz w:val="24"/>
          <w:szCs w:val="24"/>
        </w:rPr>
        <w:t>- здоровьесберегающие технологии; </w:t>
      </w:r>
    </w:p>
    <w:p w14:paraId="326449D3"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color w:val="181818"/>
          <w:sz w:val="24"/>
          <w:szCs w:val="24"/>
        </w:rPr>
        <w:t>- личностно-ориентированные;</w:t>
      </w:r>
    </w:p>
    <w:p w14:paraId="4C71050F"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color w:val="181818"/>
          <w:sz w:val="24"/>
          <w:szCs w:val="24"/>
        </w:rPr>
        <w:t>- игровые;</w:t>
      </w:r>
    </w:p>
    <w:p w14:paraId="26DBEF63"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b/>
          <w:color w:val="181818"/>
          <w:sz w:val="24"/>
          <w:szCs w:val="24"/>
        </w:rPr>
        <w:t>Здоровьесберегающие технологии</w:t>
      </w:r>
      <w:r w:rsidRPr="00733572">
        <w:rPr>
          <w:rFonts w:ascii="Times New Roman" w:eastAsia="Times New Roman" w:hAnsi="Times New Roman" w:cs="Times New Roman"/>
          <w:b/>
          <w:i/>
          <w:color w:val="181818"/>
          <w:sz w:val="24"/>
          <w:szCs w:val="24"/>
        </w:rPr>
        <w:t> </w:t>
      </w:r>
      <w:r w:rsidRPr="00733572">
        <w:rPr>
          <w:rFonts w:ascii="Times New Roman" w:eastAsia="Times New Roman" w:hAnsi="Times New Roman" w:cs="Times New Roman"/>
          <w:color w:val="181818"/>
          <w:sz w:val="24"/>
          <w:szCs w:val="24"/>
        </w:rPr>
        <w:t>– это организованная совокупность приемов, программ, методов организации процесса образования, которая не причиняет ущерба здоровью детей;</w:t>
      </w:r>
    </w:p>
    <w:p w14:paraId="5E7B61C2"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b/>
          <w:i/>
          <w:color w:val="181818"/>
          <w:sz w:val="24"/>
          <w:szCs w:val="24"/>
        </w:rPr>
        <w:t>Цель здоровьесберегающей технологии</w:t>
      </w:r>
      <w:r w:rsidRPr="00733572">
        <w:rPr>
          <w:rFonts w:ascii="Times New Roman" w:eastAsia="Times New Roman" w:hAnsi="Times New Roman" w:cs="Times New Roman"/>
          <w:color w:val="181818"/>
          <w:sz w:val="24"/>
          <w:szCs w:val="24"/>
        </w:rPr>
        <w:t> - предоставить каждому дошкольнику высокий уровень здоровья, дав ему необходимый багаж умений, знаний, навыков, которые нужны для здорового образа жизни, заложив в нем культуру здоровья.</w:t>
      </w:r>
    </w:p>
    <w:p w14:paraId="3E62438A"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b/>
          <w:i/>
          <w:color w:val="181818"/>
          <w:sz w:val="24"/>
          <w:szCs w:val="24"/>
        </w:rPr>
        <w:t>Задачи здоровьесберегающих технологий:</w:t>
      </w:r>
    </w:p>
    <w:p w14:paraId="5AC5ECD5" w14:textId="77777777" w:rsidR="00E803E0" w:rsidRPr="00733572"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733572">
        <w:rPr>
          <w:rFonts w:ascii="Times New Roman" w:eastAsia="Times New Roman" w:hAnsi="Times New Roman" w:cs="Times New Roman"/>
          <w:color w:val="181818"/>
          <w:sz w:val="24"/>
          <w:szCs w:val="24"/>
        </w:rPr>
        <w:t>Объединить усилия родителей и педагогического коллектива для повышения двигательной активности, развития двигательных качеств, профилактики нарушений осанки и плоскостопия.</w:t>
      </w:r>
    </w:p>
    <w:p w14:paraId="761B9033" w14:textId="77777777" w:rsidR="00E803E0" w:rsidRPr="00733572" w:rsidRDefault="00E803E0" w:rsidP="00E803E0">
      <w:pPr>
        <w:shd w:val="clear" w:color="auto" w:fill="FFFFFF"/>
        <w:spacing w:after="0" w:line="240" w:lineRule="auto"/>
        <w:ind w:firstLine="709"/>
        <w:jc w:val="both"/>
        <w:rPr>
          <w:rFonts w:ascii="Times New Roman" w:eastAsia="Arial" w:hAnsi="Times New Roman" w:cs="Times New Roman"/>
          <w:color w:val="181818"/>
          <w:sz w:val="24"/>
          <w:szCs w:val="24"/>
        </w:rPr>
      </w:pPr>
      <w:r w:rsidRPr="00733572">
        <w:rPr>
          <w:rFonts w:ascii="Times New Roman" w:eastAsia="Times New Roman" w:hAnsi="Times New Roman" w:cs="Times New Roman"/>
          <w:b/>
          <w:color w:val="181818"/>
          <w:sz w:val="24"/>
          <w:szCs w:val="24"/>
        </w:rPr>
        <w:t>Личностно-ориентированные технологии</w:t>
      </w:r>
      <w:r w:rsidRPr="00733572">
        <w:rPr>
          <w:rFonts w:ascii="Times New Roman" w:hAnsi="Times New Roman" w:cs="Times New Roman"/>
          <w:color w:val="333333"/>
          <w:sz w:val="24"/>
          <w:szCs w:val="24"/>
          <w:shd w:val="clear" w:color="auto" w:fill="FFFFFF"/>
        </w:rPr>
        <w:t xml:space="preserve"> - это организация воспитательного процесса на основе глубокого уважения к личности ребенка, учете особенностей его индивидуального развития, отношения к нему как к сознательному, полноправному участнику воспитательного процесса.</w:t>
      </w:r>
    </w:p>
    <w:p w14:paraId="1A77F927"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733572">
        <w:rPr>
          <w:rFonts w:ascii="Times New Roman" w:eastAsia="Times New Roman" w:hAnsi="Times New Roman" w:cs="Times New Roman"/>
          <w:b/>
          <w:color w:val="181818"/>
          <w:sz w:val="24"/>
          <w:szCs w:val="24"/>
        </w:rPr>
        <w:t>Игровые технологии</w:t>
      </w:r>
      <w:r w:rsidRPr="00733572">
        <w:rPr>
          <w:rFonts w:ascii="Times New Roman" w:eastAsia="Times New Roman" w:hAnsi="Times New Roman" w:cs="Times New Roman"/>
          <w:color w:val="181818"/>
          <w:sz w:val="24"/>
          <w:szCs w:val="24"/>
        </w:rPr>
        <w:t xml:space="preserve"> предполагают построение занятий на игровой основе. Выбор методов и приемов способствует формированию мотивации, формированию умений и навыков. При отборе содержания методов и форм работы с детьми учитывается уровень подготовки развития детей, индивидуальные и психологические особенности, склонности детей</w:t>
      </w:r>
      <w:r>
        <w:rPr>
          <w:rFonts w:ascii="Times New Roman" w:eastAsia="Times New Roman" w:hAnsi="Times New Roman" w:cs="Times New Roman"/>
          <w:color w:val="181818"/>
          <w:sz w:val="24"/>
          <w:szCs w:val="24"/>
        </w:rPr>
        <w:t>.</w:t>
      </w:r>
    </w:p>
    <w:p w14:paraId="079E1421"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p>
    <w:p w14:paraId="5676E9FD" w14:textId="77777777" w:rsidR="00E803E0" w:rsidRPr="00733572" w:rsidRDefault="00E803E0" w:rsidP="00E803E0">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b/>
          <w:color w:val="000000"/>
          <w:sz w:val="24"/>
          <w:szCs w:val="24"/>
        </w:rPr>
      </w:pPr>
      <w:r w:rsidRPr="00733572">
        <w:rPr>
          <w:rFonts w:ascii="Times New Roman" w:eastAsia="Times New Roman" w:hAnsi="Times New Roman" w:cs="Times New Roman"/>
          <w:b/>
          <w:color w:val="000000"/>
          <w:sz w:val="24"/>
          <w:szCs w:val="24"/>
        </w:rPr>
        <w:t>2.2. Сроки реализации Программы</w:t>
      </w:r>
    </w:p>
    <w:p w14:paraId="2AFB6B00" w14:textId="77777777" w:rsidR="00E803E0"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111111"/>
          <w:sz w:val="24"/>
          <w:szCs w:val="24"/>
        </w:rPr>
      </w:pPr>
      <w:r w:rsidRPr="00733572">
        <w:rPr>
          <w:rFonts w:ascii="Times New Roman" w:eastAsia="Times New Roman" w:hAnsi="Times New Roman" w:cs="Times New Roman"/>
          <w:color w:val="111111"/>
          <w:sz w:val="24"/>
          <w:szCs w:val="24"/>
        </w:rPr>
        <w:t>Программа «Малыши-крепыши» рассчитана на 1 год. Для успешного освоения программы численность детей в гр</w:t>
      </w:r>
      <w:r>
        <w:rPr>
          <w:rFonts w:ascii="Times New Roman" w:eastAsia="Times New Roman" w:hAnsi="Times New Roman" w:cs="Times New Roman"/>
          <w:color w:val="111111"/>
          <w:sz w:val="24"/>
          <w:szCs w:val="24"/>
        </w:rPr>
        <w:t>уппе кружка должна составлять 10</w:t>
      </w:r>
      <w:r w:rsidRPr="00733572">
        <w:rPr>
          <w:rFonts w:ascii="Times New Roman" w:eastAsia="Times New Roman" w:hAnsi="Times New Roman" w:cs="Times New Roman"/>
          <w:color w:val="111111"/>
          <w:sz w:val="24"/>
          <w:szCs w:val="24"/>
        </w:rPr>
        <w:t xml:space="preserve"> человек. Занятия проводятся один раз в неделю, с октября по май, во второй половине дня. Продолжительность занятий </w:t>
      </w:r>
      <w:r>
        <w:rPr>
          <w:rFonts w:ascii="Times New Roman" w:eastAsia="Times New Roman" w:hAnsi="Times New Roman" w:cs="Times New Roman"/>
          <w:color w:val="111111"/>
          <w:sz w:val="24"/>
          <w:szCs w:val="24"/>
        </w:rPr>
        <w:t>8-</w:t>
      </w:r>
      <w:r w:rsidRPr="00733572">
        <w:rPr>
          <w:rFonts w:ascii="Times New Roman" w:eastAsia="Times New Roman" w:hAnsi="Times New Roman" w:cs="Times New Roman"/>
          <w:color w:val="111111"/>
          <w:sz w:val="24"/>
          <w:szCs w:val="24"/>
        </w:rPr>
        <w:t>10 минут.</w:t>
      </w:r>
    </w:p>
    <w:p w14:paraId="0A449B8C" w14:textId="77777777" w:rsidR="00E803E0" w:rsidRPr="00733572"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111111"/>
          <w:sz w:val="24"/>
          <w:szCs w:val="24"/>
        </w:rPr>
      </w:pPr>
    </w:p>
    <w:p w14:paraId="050FF459" w14:textId="77777777" w:rsidR="00E803E0" w:rsidRDefault="00E803E0" w:rsidP="00E803E0">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b/>
          <w:color w:val="000000"/>
          <w:sz w:val="24"/>
          <w:szCs w:val="24"/>
        </w:rPr>
      </w:pPr>
      <w:r w:rsidRPr="00733572">
        <w:rPr>
          <w:rFonts w:ascii="Times New Roman" w:eastAsia="Times New Roman" w:hAnsi="Times New Roman" w:cs="Times New Roman"/>
          <w:b/>
          <w:color w:val="000000"/>
          <w:sz w:val="24"/>
          <w:szCs w:val="24"/>
        </w:rPr>
        <w:t>2.3. Методы и приемы, используемые при реализации Программы</w:t>
      </w:r>
    </w:p>
    <w:p w14:paraId="501DAD6F" w14:textId="77777777" w:rsidR="00E803E0" w:rsidRPr="00733572" w:rsidRDefault="00E803E0" w:rsidP="00E803E0">
      <w:pPr>
        <w:spacing w:after="0" w:line="240" w:lineRule="auto"/>
        <w:ind w:firstLine="709"/>
        <w:jc w:val="both"/>
        <w:rPr>
          <w:rFonts w:ascii="Times New Roman" w:hAnsi="Times New Roman" w:cs="Times New Roman"/>
          <w:sz w:val="24"/>
          <w:szCs w:val="24"/>
        </w:rPr>
      </w:pPr>
      <w:r w:rsidRPr="00733572">
        <w:rPr>
          <w:rFonts w:ascii="Times New Roman" w:hAnsi="Times New Roman" w:cs="Times New Roman"/>
          <w:sz w:val="24"/>
          <w:szCs w:val="24"/>
        </w:rPr>
        <w:t>Детей с самого раннего возраста необходимо приучать к занятиям по физической культуре. Конечно, тренировка маленьких непосед значительно отличается от занятий взрослых и содер</w:t>
      </w:r>
      <w:r>
        <w:rPr>
          <w:rFonts w:ascii="Times New Roman" w:hAnsi="Times New Roman" w:cs="Times New Roman"/>
          <w:sz w:val="24"/>
          <w:szCs w:val="24"/>
        </w:rPr>
        <w:t>жанием, и продолжительностью. М</w:t>
      </w:r>
      <w:r w:rsidRPr="00733572">
        <w:rPr>
          <w:rFonts w:ascii="Times New Roman" w:hAnsi="Times New Roman" w:cs="Times New Roman"/>
          <w:sz w:val="24"/>
          <w:szCs w:val="24"/>
        </w:rPr>
        <w:t xml:space="preserve">аленьким детям очень быстро надоедает любое неоднократно повторяющееся движение. </w:t>
      </w:r>
      <w:r>
        <w:rPr>
          <w:rFonts w:ascii="Times New Roman" w:hAnsi="Times New Roman" w:cs="Times New Roman"/>
          <w:sz w:val="24"/>
          <w:szCs w:val="24"/>
        </w:rPr>
        <w:t xml:space="preserve"> </w:t>
      </w:r>
      <w:r w:rsidRPr="00733572">
        <w:rPr>
          <w:rFonts w:ascii="Times New Roman" w:hAnsi="Times New Roman" w:cs="Times New Roman"/>
          <w:sz w:val="24"/>
          <w:szCs w:val="24"/>
        </w:rPr>
        <w:t xml:space="preserve">Это означает, что упражнения должны быстро сменять друг друга. Отличным вариантом будет тренировка – сказка, когда во время занятий дети изображают главных героев, зверей и т.п. </w:t>
      </w:r>
    </w:p>
    <w:p w14:paraId="1D935085" w14:textId="77777777" w:rsidR="00E803E0" w:rsidRPr="00733572"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733572">
        <w:rPr>
          <w:rFonts w:ascii="Times New Roman" w:hAnsi="Times New Roman" w:cs="Times New Roman"/>
          <w:sz w:val="24"/>
          <w:szCs w:val="24"/>
        </w:rPr>
        <w:t>Игровые занятия осуществляются с учетом возрастных особенностей детей. У детей в этом возрасте формируется способность воспринимать и воспроизводить движения, показываемые взрослым</w:t>
      </w:r>
      <w:r>
        <w:rPr>
          <w:rFonts w:ascii="Times New Roman" w:hAnsi="Times New Roman" w:cs="Times New Roman"/>
          <w:sz w:val="24"/>
          <w:szCs w:val="24"/>
        </w:rPr>
        <w:t>, соответственно движения дети выполняют по показу взрослого.</w:t>
      </w:r>
    </w:p>
    <w:p w14:paraId="3784C5F3" w14:textId="77777777" w:rsidR="00E803E0" w:rsidRPr="00733572"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733572">
        <w:rPr>
          <w:rFonts w:ascii="Times New Roman" w:eastAsia="Times New Roman" w:hAnsi="Times New Roman" w:cs="Times New Roman"/>
          <w:color w:val="181818"/>
          <w:sz w:val="24"/>
          <w:szCs w:val="24"/>
        </w:rPr>
        <w:lastRenderedPageBreak/>
        <w:t>Среди приемов, используемых в процессе реализации кружковой деятельности</w:t>
      </w:r>
      <w:r>
        <w:rPr>
          <w:rFonts w:ascii="Times New Roman" w:eastAsia="Times New Roman" w:hAnsi="Times New Roman" w:cs="Times New Roman"/>
          <w:color w:val="181818"/>
          <w:sz w:val="24"/>
          <w:szCs w:val="24"/>
        </w:rPr>
        <w:t>, усиливающих мотивацию к занятию</w:t>
      </w:r>
      <w:r w:rsidRPr="00733572">
        <w:rPr>
          <w:rFonts w:ascii="Times New Roman" w:eastAsia="Times New Roman" w:hAnsi="Times New Roman" w:cs="Times New Roman"/>
          <w:color w:val="181818"/>
          <w:sz w:val="24"/>
          <w:szCs w:val="24"/>
        </w:rPr>
        <w:t>, следует назвать:</w:t>
      </w:r>
    </w:p>
    <w:p w14:paraId="7BAAC7A0" w14:textId="77777777" w:rsidR="00E803E0" w:rsidRPr="00733572"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1. А</w:t>
      </w:r>
      <w:r w:rsidRPr="00733572">
        <w:rPr>
          <w:rFonts w:ascii="Times New Roman" w:eastAsia="Times New Roman" w:hAnsi="Times New Roman" w:cs="Times New Roman"/>
          <w:color w:val="181818"/>
          <w:sz w:val="24"/>
          <w:szCs w:val="24"/>
        </w:rPr>
        <w:t>ктивизация и индивидуализация обучения;</w:t>
      </w:r>
    </w:p>
    <w:p w14:paraId="61B948D9" w14:textId="77777777" w:rsidR="00E803E0" w:rsidRPr="00733572"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 И</w:t>
      </w:r>
      <w:r w:rsidRPr="00733572">
        <w:rPr>
          <w:rFonts w:ascii="Times New Roman" w:eastAsia="Times New Roman" w:hAnsi="Times New Roman" w:cs="Times New Roman"/>
          <w:color w:val="181818"/>
          <w:sz w:val="24"/>
          <w:szCs w:val="24"/>
        </w:rPr>
        <w:t>гры и игровые ситуации;</w:t>
      </w:r>
    </w:p>
    <w:p w14:paraId="1C2C9343"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3. Эмоциональная насыщенность занятий (игры - забавы, инсценировки);</w:t>
      </w:r>
    </w:p>
    <w:p w14:paraId="751A306D" w14:textId="77777777" w:rsidR="00E803E0" w:rsidRDefault="00E803E0" w:rsidP="00E803E0">
      <w:pPr>
        <w:shd w:val="clear" w:color="auto" w:fill="FFFFFF"/>
        <w:spacing w:after="0" w:line="240" w:lineRule="auto"/>
        <w:ind w:firstLine="709"/>
        <w:jc w:val="both"/>
        <w:rPr>
          <w:rStyle w:val="c1"/>
          <w:rFonts w:ascii="Times New Roman" w:hAnsi="Times New Roman" w:cs="Times New Roman"/>
          <w:color w:val="000000"/>
          <w:sz w:val="24"/>
          <w:szCs w:val="24"/>
          <w:shd w:val="clear" w:color="auto" w:fill="FFFFFF"/>
        </w:rPr>
      </w:pPr>
      <w:r w:rsidRPr="006014EF">
        <w:rPr>
          <w:rFonts w:ascii="Times New Roman" w:eastAsia="Times New Roman" w:hAnsi="Times New Roman" w:cs="Times New Roman"/>
          <w:color w:val="181818"/>
          <w:sz w:val="24"/>
          <w:szCs w:val="24"/>
        </w:rPr>
        <w:t xml:space="preserve">4. </w:t>
      </w:r>
      <w:r w:rsidRPr="006014EF">
        <w:rPr>
          <w:rStyle w:val="c5"/>
          <w:rFonts w:ascii="Times New Roman" w:hAnsi="Times New Roman" w:cs="Times New Roman"/>
          <w:bCs/>
          <w:color w:val="000000"/>
          <w:sz w:val="24"/>
          <w:szCs w:val="24"/>
          <w:shd w:val="clear" w:color="auto" w:fill="FFFFFF"/>
        </w:rPr>
        <w:t>Яркость</w:t>
      </w:r>
      <w:r w:rsidRPr="006014EF">
        <w:rPr>
          <w:rStyle w:val="c1"/>
          <w:rFonts w:ascii="Times New Roman" w:hAnsi="Times New Roman" w:cs="Times New Roman"/>
          <w:color w:val="000000"/>
          <w:sz w:val="24"/>
          <w:szCs w:val="24"/>
          <w:shd w:val="clear" w:color="auto" w:fill="FFFFFF"/>
        </w:rPr>
        <w:t xml:space="preserve"> образа (краси</w:t>
      </w:r>
      <w:r>
        <w:rPr>
          <w:rStyle w:val="c1"/>
          <w:rFonts w:ascii="Times New Roman" w:hAnsi="Times New Roman" w:cs="Times New Roman"/>
          <w:color w:val="000000"/>
          <w:sz w:val="24"/>
          <w:szCs w:val="24"/>
          <w:shd w:val="clear" w:color="auto" w:fill="FFFFFF"/>
        </w:rPr>
        <w:t>вая, эстетичная</w:t>
      </w:r>
      <w:r w:rsidRPr="006014EF">
        <w:rPr>
          <w:rStyle w:val="c1"/>
          <w:rFonts w:ascii="Times New Roman" w:hAnsi="Times New Roman" w:cs="Times New Roman"/>
          <w:color w:val="000000"/>
          <w:sz w:val="24"/>
          <w:szCs w:val="24"/>
          <w:shd w:val="clear" w:color="auto" w:fill="FFFFFF"/>
        </w:rPr>
        <w:t xml:space="preserve"> игрушка или пособие)</w:t>
      </w:r>
      <w:r>
        <w:rPr>
          <w:rStyle w:val="c1"/>
          <w:rFonts w:ascii="Times New Roman" w:hAnsi="Times New Roman" w:cs="Times New Roman"/>
          <w:color w:val="000000"/>
          <w:sz w:val="24"/>
          <w:szCs w:val="24"/>
          <w:shd w:val="clear" w:color="auto" w:fill="FFFFFF"/>
        </w:rPr>
        <w:t>;</w:t>
      </w:r>
    </w:p>
    <w:p w14:paraId="08C0C38E" w14:textId="77777777" w:rsidR="00E803E0" w:rsidRDefault="00E803E0" w:rsidP="00E803E0">
      <w:pPr>
        <w:shd w:val="clear" w:color="auto" w:fill="FFFFFF"/>
        <w:spacing w:after="0" w:line="240" w:lineRule="auto"/>
        <w:ind w:firstLine="709"/>
        <w:jc w:val="both"/>
        <w:rPr>
          <w:rStyle w:val="c1"/>
          <w:rFonts w:ascii="Times New Roman" w:hAnsi="Times New Roman" w:cs="Times New Roman"/>
          <w:color w:val="000000"/>
          <w:sz w:val="24"/>
          <w:szCs w:val="24"/>
          <w:shd w:val="clear" w:color="auto" w:fill="FFFFFF"/>
        </w:rPr>
      </w:pPr>
      <w:r w:rsidRPr="006014EF">
        <w:rPr>
          <w:rStyle w:val="c1"/>
          <w:rFonts w:ascii="Times New Roman" w:hAnsi="Times New Roman" w:cs="Times New Roman"/>
          <w:color w:val="000000"/>
          <w:sz w:val="24"/>
          <w:szCs w:val="24"/>
          <w:shd w:val="clear" w:color="auto" w:fill="FFFFFF"/>
        </w:rPr>
        <w:t xml:space="preserve">5. </w:t>
      </w:r>
      <w:r w:rsidRPr="006014EF">
        <w:rPr>
          <w:rStyle w:val="c5"/>
          <w:rFonts w:ascii="Times New Roman" w:hAnsi="Times New Roman" w:cs="Times New Roman"/>
          <w:bCs/>
          <w:color w:val="000000"/>
          <w:sz w:val="24"/>
          <w:szCs w:val="24"/>
          <w:shd w:val="clear" w:color="auto" w:fill="FFFFFF"/>
        </w:rPr>
        <w:t>Новизна</w:t>
      </w:r>
      <w:r w:rsidRPr="006014EF">
        <w:rPr>
          <w:rStyle w:val="c1"/>
          <w:rFonts w:ascii="Times New Roman" w:hAnsi="Times New Roman" w:cs="Times New Roman"/>
          <w:color w:val="000000"/>
          <w:sz w:val="24"/>
          <w:szCs w:val="24"/>
          <w:shd w:val="clear" w:color="auto" w:fill="FFFFFF"/>
        </w:rPr>
        <w:t> оборудования (незнакомый предмет всегда привлекает внимание)</w:t>
      </w:r>
      <w:r>
        <w:rPr>
          <w:rStyle w:val="c1"/>
          <w:rFonts w:ascii="Times New Roman" w:hAnsi="Times New Roman" w:cs="Times New Roman"/>
          <w:color w:val="000000"/>
          <w:sz w:val="24"/>
          <w:szCs w:val="24"/>
          <w:shd w:val="clear" w:color="auto" w:fill="FFFFFF"/>
        </w:rPr>
        <w:t>.</w:t>
      </w:r>
    </w:p>
    <w:p w14:paraId="661ADF19" w14:textId="77777777" w:rsidR="00E803E0" w:rsidRPr="006014EF" w:rsidRDefault="00E803E0" w:rsidP="00E803E0">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Структура</w:t>
      </w:r>
      <w:r w:rsidRPr="006014EF">
        <w:rPr>
          <w:rFonts w:ascii="Times New Roman" w:hAnsi="Times New Roman" w:cs="Times New Roman"/>
          <w:b/>
          <w:sz w:val="24"/>
          <w:szCs w:val="24"/>
        </w:rPr>
        <w:t xml:space="preserve"> занятия состоит из трех частей:</w:t>
      </w:r>
    </w:p>
    <w:p w14:paraId="2FEDAAFC" w14:textId="77777777" w:rsidR="00E803E0" w:rsidRPr="00B351EA" w:rsidRDefault="00E803E0" w:rsidP="00E803E0">
      <w:pPr>
        <w:pStyle w:val="a4"/>
        <w:ind w:firstLine="709"/>
        <w:jc w:val="both"/>
        <w:rPr>
          <w:rFonts w:ascii="Times New Roman" w:hAnsi="Times New Roman" w:cs="Times New Roman"/>
          <w:sz w:val="24"/>
          <w:szCs w:val="24"/>
        </w:rPr>
      </w:pPr>
      <w:r w:rsidRPr="00B351EA">
        <w:rPr>
          <w:rFonts w:ascii="Times New Roman" w:hAnsi="Times New Roman" w:cs="Times New Roman"/>
          <w:sz w:val="24"/>
          <w:szCs w:val="24"/>
        </w:rPr>
        <w:t>1 часть – включает в себя задания на умеренную моторную активность: построение, комплекс игровых упражнений для подготовки различных групп мышц к основной работе. По длительности 1 часть составляет 1/3 общего времени игрового сеанса.</w:t>
      </w:r>
    </w:p>
    <w:p w14:paraId="4BC54469" w14:textId="77777777" w:rsidR="00E803E0" w:rsidRPr="00B351EA" w:rsidRDefault="00E803E0" w:rsidP="00E803E0">
      <w:pPr>
        <w:pStyle w:val="a4"/>
        <w:ind w:firstLine="709"/>
        <w:jc w:val="both"/>
        <w:rPr>
          <w:rFonts w:ascii="Times New Roman" w:hAnsi="Times New Roman" w:cs="Times New Roman"/>
          <w:sz w:val="24"/>
          <w:szCs w:val="24"/>
        </w:rPr>
      </w:pPr>
      <w:r w:rsidRPr="00B351EA">
        <w:rPr>
          <w:rFonts w:ascii="Times New Roman" w:hAnsi="Times New Roman" w:cs="Times New Roman"/>
          <w:sz w:val="24"/>
          <w:szCs w:val="24"/>
        </w:rPr>
        <w:t>2 часть – включает задания с большей двига</w:t>
      </w:r>
      <w:r>
        <w:rPr>
          <w:rFonts w:ascii="Times New Roman" w:hAnsi="Times New Roman" w:cs="Times New Roman"/>
          <w:sz w:val="24"/>
          <w:szCs w:val="24"/>
        </w:rPr>
        <w:t>тельной активностью, закрепление</w:t>
      </w:r>
      <w:r w:rsidRPr="00B351EA">
        <w:rPr>
          <w:rFonts w:ascii="Times New Roman" w:hAnsi="Times New Roman" w:cs="Times New Roman"/>
          <w:sz w:val="24"/>
          <w:szCs w:val="24"/>
        </w:rPr>
        <w:t xml:space="preserve"> новых движений. По длительности составляет 1/3 общего времени занятия.</w:t>
      </w:r>
    </w:p>
    <w:p w14:paraId="69DE5931" w14:textId="77777777" w:rsidR="00E803E0" w:rsidRDefault="00E803E0" w:rsidP="00E803E0">
      <w:pPr>
        <w:pStyle w:val="a4"/>
        <w:ind w:firstLine="709"/>
        <w:jc w:val="both"/>
        <w:rPr>
          <w:rFonts w:ascii="Times New Roman" w:hAnsi="Times New Roman" w:cs="Times New Roman"/>
          <w:sz w:val="24"/>
          <w:szCs w:val="24"/>
        </w:rPr>
      </w:pPr>
      <w:r w:rsidRPr="00B351EA">
        <w:rPr>
          <w:rFonts w:ascii="Times New Roman" w:hAnsi="Times New Roman" w:cs="Times New Roman"/>
          <w:sz w:val="24"/>
          <w:szCs w:val="24"/>
        </w:rPr>
        <w:t>3 часть – включает комплекс упражнений на растягивание и расслабление мышц, восстановление дыхания,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коррегирующие</w:t>
      </w:r>
      <w:proofErr w:type="spellEnd"/>
      <w:r>
        <w:rPr>
          <w:rFonts w:ascii="Times New Roman" w:hAnsi="Times New Roman" w:cs="Times New Roman"/>
          <w:sz w:val="24"/>
          <w:szCs w:val="24"/>
        </w:rPr>
        <w:t xml:space="preserve"> упражнения,</w:t>
      </w:r>
      <w:r w:rsidRPr="00B351EA">
        <w:rPr>
          <w:rFonts w:ascii="Times New Roman" w:hAnsi="Times New Roman" w:cs="Times New Roman"/>
          <w:sz w:val="24"/>
          <w:szCs w:val="24"/>
        </w:rPr>
        <w:t xml:space="preserve"> а так же построение для прощания. По длительности 1/3 общего времени.</w:t>
      </w:r>
    </w:p>
    <w:p w14:paraId="12109FF8" w14:textId="77777777" w:rsidR="00E803E0" w:rsidRPr="00B351EA" w:rsidRDefault="00E803E0" w:rsidP="00E803E0">
      <w:pPr>
        <w:pStyle w:val="a4"/>
        <w:ind w:firstLine="709"/>
        <w:jc w:val="both"/>
        <w:rPr>
          <w:rFonts w:ascii="Times New Roman" w:hAnsi="Times New Roman" w:cs="Times New Roman"/>
          <w:sz w:val="24"/>
          <w:szCs w:val="24"/>
        </w:rPr>
      </w:pPr>
    </w:p>
    <w:p w14:paraId="22D5A78A" w14:textId="77777777" w:rsidR="00E803E0" w:rsidRPr="00B351EA" w:rsidRDefault="00E803E0" w:rsidP="00E803E0">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b/>
          <w:color w:val="000000"/>
          <w:sz w:val="24"/>
          <w:szCs w:val="24"/>
        </w:rPr>
      </w:pPr>
      <w:r w:rsidRPr="00B351EA">
        <w:rPr>
          <w:rFonts w:ascii="Times New Roman" w:eastAsia="Times New Roman" w:hAnsi="Times New Roman" w:cs="Times New Roman"/>
          <w:b/>
          <w:color w:val="000000"/>
          <w:sz w:val="24"/>
          <w:szCs w:val="24"/>
        </w:rPr>
        <w:t>2.4. Организация образовательного процесса.</w:t>
      </w:r>
    </w:p>
    <w:p w14:paraId="798926AE" w14:textId="77777777" w:rsidR="00E803E0" w:rsidRPr="00B351EA" w:rsidRDefault="00E803E0" w:rsidP="00E803E0">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Образовательный процесс выстраивается на принципе интеграции образовательных областей в соответствии с возрастными особенностями воспитанников, носит инновационный характер, так как в системе работы используются нетрадиционные методы и способы развития  детей.</w:t>
      </w:r>
    </w:p>
    <w:p w14:paraId="1D9DE157"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Форма организации деятельности детей на занятиях:</w:t>
      </w:r>
    </w:p>
    <w:p w14:paraId="4CDA9175"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 фронтальный – одновременная работа со всеми воспитанниками</w:t>
      </w:r>
    </w:p>
    <w:p w14:paraId="780B20F3"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 индивидуально-фронтальный – чередование индивидуальных и фронтальных форм работы</w:t>
      </w:r>
    </w:p>
    <w:p w14:paraId="5DFBF63F"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 групповой – организация работы в группах.</w:t>
      </w:r>
    </w:p>
    <w:p w14:paraId="2622C55A"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 индивидуальный – индивидуальное выполнение заданий, решение проблем.</w:t>
      </w:r>
    </w:p>
    <w:p w14:paraId="1EF9C7D8"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6F745B25" w14:textId="77777777" w:rsidR="00E803E0" w:rsidRPr="00B351EA" w:rsidRDefault="00E803E0" w:rsidP="00E803E0">
      <w:pPr>
        <w:spacing w:after="0" w:line="240" w:lineRule="auto"/>
        <w:ind w:firstLine="709"/>
        <w:jc w:val="center"/>
        <w:rPr>
          <w:rFonts w:ascii="Times New Roman" w:eastAsia="Times New Roman" w:hAnsi="Times New Roman" w:cs="Times New Roman"/>
          <w:b/>
          <w:sz w:val="24"/>
          <w:szCs w:val="24"/>
        </w:rPr>
      </w:pPr>
      <w:r w:rsidRPr="00B351EA">
        <w:rPr>
          <w:rFonts w:ascii="Times New Roman" w:eastAsia="Times New Roman" w:hAnsi="Times New Roman" w:cs="Times New Roman"/>
          <w:b/>
          <w:sz w:val="24"/>
          <w:szCs w:val="24"/>
        </w:rPr>
        <w:t>2.5. Режим образовательной деятельности</w:t>
      </w:r>
    </w:p>
    <w:p w14:paraId="5DD984B0"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 xml:space="preserve">Занятия проводятся один раз в неделю, с октября по май, во второй половине дня. </w:t>
      </w:r>
    </w:p>
    <w:p w14:paraId="7CC443A7" w14:textId="0E05E498"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Продолжительно</w:t>
      </w:r>
      <w:r>
        <w:rPr>
          <w:rFonts w:ascii="Times New Roman" w:eastAsia="Times New Roman" w:hAnsi="Times New Roman" w:cs="Times New Roman"/>
          <w:color w:val="111111"/>
          <w:sz w:val="24"/>
          <w:szCs w:val="24"/>
        </w:rPr>
        <w:t>сть одного занятия – (10) мин.</w:t>
      </w:r>
    </w:p>
    <w:p w14:paraId="10645734"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Периодичность в неделю -1 раз</w:t>
      </w:r>
    </w:p>
    <w:p w14:paraId="74723157"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B351EA">
        <w:rPr>
          <w:rFonts w:ascii="Times New Roman" w:eastAsia="Times New Roman" w:hAnsi="Times New Roman" w:cs="Times New Roman"/>
          <w:color w:val="111111"/>
          <w:sz w:val="24"/>
          <w:szCs w:val="24"/>
        </w:rPr>
        <w:t>Количество часов в неделю- 1</w:t>
      </w:r>
      <w:r>
        <w:rPr>
          <w:rFonts w:ascii="Times New Roman" w:eastAsia="Times New Roman" w:hAnsi="Times New Roman" w:cs="Times New Roman"/>
          <w:color w:val="111111"/>
          <w:sz w:val="24"/>
          <w:szCs w:val="24"/>
        </w:rPr>
        <w:t>/6</w:t>
      </w:r>
      <w:r w:rsidRPr="00B351EA">
        <w:rPr>
          <w:rFonts w:ascii="Times New Roman" w:eastAsia="Times New Roman" w:hAnsi="Times New Roman" w:cs="Times New Roman"/>
          <w:color w:val="111111"/>
          <w:sz w:val="24"/>
          <w:szCs w:val="24"/>
        </w:rPr>
        <w:t xml:space="preserve"> ч.</w:t>
      </w:r>
    </w:p>
    <w:p w14:paraId="5BDBD36F"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Количество занятий</w:t>
      </w:r>
      <w:r w:rsidRPr="00B351EA">
        <w:rPr>
          <w:rFonts w:ascii="Times New Roman" w:eastAsia="Times New Roman" w:hAnsi="Times New Roman" w:cs="Times New Roman"/>
          <w:color w:val="111111"/>
          <w:sz w:val="24"/>
          <w:szCs w:val="24"/>
        </w:rPr>
        <w:t xml:space="preserve"> в год – 32 ч.</w:t>
      </w:r>
    </w:p>
    <w:p w14:paraId="1B4B3AD8"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0C049ABF"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57A89893"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5AD2CDC2"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1968015F"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709E77C4"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745D767F"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1A02BC41"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7F336764"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458DF000"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4DA98F09"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65AAC464"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3C732EFA"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44F49B9A"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2C55B785"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7252BB60"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5F48AB91"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2382A5CD"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5DE16C12" w14:textId="77777777" w:rsidR="00E803E0"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75A79E61" w14:textId="77777777" w:rsidR="00E803E0" w:rsidRPr="00B351EA" w:rsidRDefault="00E803E0" w:rsidP="00E803E0">
      <w:pPr>
        <w:spacing w:after="0" w:line="240" w:lineRule="auto"/>
        <w:ind w:firstLine="709"/>
        <w:jc w:val="both"/>
        <w:rPr>
          <w:rFonts w:ascii="Times New Roman" w:eastAsia="Times New Roman" w:hAnsi="Times New Roman" w:cs="Times New Roman"/>
          <w:color w:val="111111"/>
          <w:sz w:val="24"/>
          <w:szCs w:val="24"/>
        </w:rPr>
      </w:pPr>
    </w:p>
    <w:p w14:paraId="301D2B10" w14:textId="77777777" w:rsidR="00E803E0" w:rsidRPr="003A0FB0" w:rsidRDefault="00E803E0" w:rsidP="00E803E0">
      <w:pPr>
        <w:spacing w:after="0" w:line="240" w:lineRule="auto"/>
        <w:ind w:firstLine="709"/>
        <w:jc w:val="center"/>
        <w:rPr>
          <w:rFonts w:ascii="Times New Roman" w:eastAsia="Times New Roman" w:hAnsi="Times New Roman" w:cs="Times New Roman"/>
          <w:b/>
          <w:sz w:val="24"/>
          <w:szCs w:val="24"/>
        </w:rPr>
      </w:pPr>
      <w:r w:rsidRPr="003A0FB0">
        <w:rPr>
          <w:rFonts w:ascii="Times New Roman" w:eastAsia="Times New Roman" w:hAnsi="Times New Roman" w:cs="Times New Roman"/>
          <w:b/>
          <w:sz w:val="24"/>
          <w:szCs w:val="24"/>
        </w:rPr>
        <w:t>2.6. Календарно-тематический план</w:t>
      </w:r>
    </w:p>
    <w:tbl>
      <w:tblPr>
        <w:tblStyle w:val="a7"/>
        <w:tblW w:w="0" w:type="auto"/>
        <w:tblInd w:w="392" w:type="dxa"/>
        <w:tblLook w:val="04A0" w:firstRow="1" w:lastRow="0" w:firstColumn="1" w:lastColumn="0" w:noHBand="0" w:noVBand="1"/>
      </w:tblPr>
      <w:tblGrid>
        <w:gridCol w:w="1352"/>
        <w:gridCol w:w="782"/>
        <w:gridCol w:w="6818"/>
      </w:tblGrid>
      <w:tr w:rsidR="00E803E0" w:rsidRPr="003A0FB0" w14:paraId="3E84F153" w14:textId="77777777" w:rsidTr="001703BF">
        <w:tc>
          <w:tcPr>
            <w:tcW w:w="1352" w:type="dxa"/>
          </w:tcPr>
          <w:p w14:paraId="6A09E04C" w14:textId="77777777" w:rsidR="00E803E0" w:rsidRPr="003A0FB0" w:rsidRDefault="00E803E0" w:rsidP="001703BF">
            <w:pP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Месяц</w:t>
            </w:r>
          </w:p>
        </w:tc>
        <w:tc>
          <w:tcPr>
            <w:tcW w:w="782" w:type="dxa"/>
          </w:tcPr>
          <w:p w14:paraId="17EEBB7F" w14:textId="77777777" w:rsidR="00E803E0" w:rsidRPr="003A0FB0" w:rsidRDefault="00E803E0" w:rsidP="001703BF">
            <w:pP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w:t>
            </w:r>
          </w:p>
        </w:tc>
        <w:tc>
          <w:tcPr>
            <w:tcW w:w="6818" w:type="dxa"/>
          </w:tcPr>
          <w:p w14:paraId="3C9BC297" w14:textId="77777777" w:rsidR="00E803E0" w:rsidRPr="003A0FB0" w:rsidRDefault="00E803E0" w:rsidP="001703BF">
            <w:pP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Тема игрового сеанса</w:t>
            </w:r>
          </w:p>
        </w:tc>
      </w:tr>
      <w:tr w:rsidR="00E803E0" w:rsidRPr="003A0FB0" w14:paraId="45AC7378" w14:textId="77777777" w:rsidTr="001703BF">
        <w:tc>
          <w:tcPr>
            <w:tcW w:w="1352" w:type="dxa"/>
            <w:vMerge w:val="restart"/>
            <w:textDirection w:val="btLr"/>
          </w:tcPr>
          <w:p w14:paraId="0D2AC829" w14:textId="77777777" w:rsidR="00E803E0" w:rsidRPr="003A0FB0" w:rsidRDefault="00E803E0" w:rsidP="001703BF">
            <w:pP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Октябрь</w:t>
            </w:r>
          </w:p>
          <w:p w14:paraId="3D4D798D"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603CF9F3"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1</w:t>
            </w:r>
          </w:p>
        </w:tc>
        <w:tc>
          <w:tcPr>
            <w:tcW w:w="6818" w:type="dxa"/>
          </w:tcPr>
          <w:p w14:paraId="1E4DD66A"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2B277301" w14:textId="77777777" w:rsidR="00E803E0" w:rsidRPr="00C71612" w:rsidRDefault="00E803E0" w:rsidP="001703B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2.Д</w:t>
            </w:r>
            <w:r w:rsidRPr="00C71612">
              <w:rPr>
                <w:rFonts w:ascii="Times New Roman" w:eastAsia="Times New Roman" w:hAnsi="Times New Roman" w:cs="Times New Roman"/>
                <w:sz w:val="24"/>
                <w:szCs w:val="24"/>
                <w:lang w:eastAsia="ar-SA"/>
              </w:rPr>
              <w:t>ыхательная гимнастика «Подуй листочек»</w:t>
            </w:r>
          </w:p>
          <w:p w14:paraId="2373C6AE" w14:textId="77777777" w:rsidR="00E803E0" w:rsidRPr="00C71612" w:rsidRDefault="00E803E0" w:rsidP="001703B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3.Самомассаж ладоней шишками</w:t>
            </w:r>
          </w:p>
          <w:p w14:paraId="2B99C878" w14:textId="77777777" w:rsidR="00E803E0" w:rsidRPr="00C71612" w:rsidRDefault="00E803E0" w:rsidP="001703B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Подвижная игра «Игра с шишками</w:t>
            </w:r>
            <w:r w:rsidRPr="00C71612">
              <w:rPr>
                <w:rFonts w:ascii="Times New Roman" w:eastAsia="Times New Roman" w:hAnsi="Times New Roman" w:cs="Times New Roman"/>
                <w:sz w:val="24"/>
                <w:szCs w:val="24"/>
                <w:lang w:eastAsia="ar-SA"/>
              </w:rPr>
              <w:t>»</w:t>
            </w:r>
          </w:p>
        </w:tc>
      </w:tr>
      <w:tr w:rsidR="00E803E0" w:rsidRPr="003A0FB0" w14:paraId="2DAEEC20" w14:textId="77777777" w:rsidTr="001703BF">
        <w:tc>
          <w:tcPr>
            <w:tcW w:w="1352" w:type="dxa"/>
            <w:vMerge/>
          </w:tcPr>
          <w:p w14:paraId="03D68E33"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5919F891"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2</w:t>
            </w:r>
          </w:p>
        </w:tc>
        <w:tc>
          <w:tcPr>
            <w:tcW w:w="6818" w:type="dxa"/>
          </w:tcPr>
          <w:p w14:paraId="5461BBCD"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446E7B3E"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w:t>
            </w:r>
            <w:r w:rsidRPr="00C71612">
              <w:rPr>
                <w:rFonts w:ascii="Times New Roman" w:eastAsia="Times New Roman" w:hAnsi="Times New Roman" w:cs="Times New Roman"/>
                <w:color w:val="000000"/>
                <w:sz w:val="24"/>
                <w:szCs w:val="24"/>
              </w:rPr>
              <w:t>ыхательная гимнастика</w:t>
            </w:r>
            <w:r>
              <w:rPr>
                <w:rFonts w:ascii="Times New Roman" w:eastAsia="Times New Roman" w:hAnsi="Times New Roman" w:cs="Times New Roman"/>
                <w:color w:val="000000"/>
                <w:sz w:val="24"/>
                <w:szCs w:val="24"/>
              </w:rPr>
              <w:t xml:space="preserve"> «Вот какие мы большие»</w:t>
            </w:r>
          </w:p>
          <w:p w14:paraId="5D7AD63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3.Р</w:t>
            </w:r>
            <w:r w:rsidRPr="00C71612">
              <w:rPr>
                <w:rFonts w:ascii="Times New Roman" w:eastAsia="Times New Roman" w:hAnsi="Times New Roman" w:cs="Times New Roman"/>
                <w:color w:val="000000"/>
                <w:sz w:val="24"/>
                <w:szCs w:val="24"/>
              </w:rPr>
              <w:t>абота н</w:t>
            </w:r>
            <w:r>
              <w:rPr>
                <w:rFonts w:ascii="Times New Roman" w:eastAsia="Times New Roman" w:hAnsi="Times New Roman" w:cs="Times New Roman"/>
                <w:color w:val="000000"/>
                <w:sz w:val="24"/>
                <w:szCs w:val="24"/>
              </w:rPr>
              <w:t>а тренажерах. Массажные дорожки (</w:t>
            </w:r>
            <w:r w:rsidRPr="00C71612">
              <w:rPr>
                <w:rFonts w:ascii="Times New Roman" w:eastAsia="Times New Roman" w:hAnsi="Times New Roman" w:cs="Times New Roman"/>
                <w:color w:val="000000"/>
                <w:sz w:val="24"/>
                <w:szCs w:val="24"/>
              </w:rPr>
              <w:t>ходьба по массажным дорожкам.</w:t>
            </w:r>
          </w:p>
          <w:p w14:paraId="4C78A38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4.Подвижная игра  «Заинька»</w:t>
            </w:r>
          </w:p>
          <w:p w14:paraId="4B26E1BD" w14:textId="77777777" w:rsidR="00E803E0" w:rsidRPr="00C71612" w:rsidRDefault="00E803E0" w:rsidP="001703BF">
            <w:pPr>
              <w:rPr>
                <w:rFonts w:ascii="Times New Roman" w:eastAsia="Times New Roman" w:hAnsi="Times New Roman" w:cs="Times New Roman"/>
                <w:b/>
                <w:color w:val="000000"/>
                <w:sz w:val="24"/>
                <w:szCs w:val="24"/>
              </w:rPr>
            </w:pPr>
            <w:r w:rsidRPr="00C71612">
              <w:rPr>
                <w:rFonts w:ascii="Times New Roman" w:eastAsia="Times New Roman" w:hAnsi="Times New Roman" w:cs="Times New Roman"/>
                <w:b/>
                <w:color w:val="000000"/>
                <w:sz w:val="24"/>
                <w:szCs w:val="24"/>
              </w:rPr>
              <w:t>Беседы, консультации с родителями</w:t>
            </w:r>
          </w:p>
        </w:tc>
      </w:tr>
      <w:tr w:rsidR="00E803E0" w:rsidRPr="003A0FB0" w14:paraId="167C7938" w14:textId="77777777" w:rsidTr="001703BF">
        <w:tc>
          <w:tcPr>
            <w:tcW w:w="1352" w:type="dxa"/>
            <w:vMerge/>
          </w:tcPr>
          <w:p w14:paraId="2AA540A6"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20ADDC8D"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48F2C23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Занимательная разминка </w:t>
            </w:r>
          </w:p>
          <w:p w14:paraId="2410E21D"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Пальчиковая гимнастика «Осень»</w:t>
            </w:r>
          </w:p>
          <w:p w14:paraId="36BF463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Х</w:t>
            </w:r>
            <w:r w:rsidRPr="00C71612">
              <w:rPr>
                <w:rFonts w:ascii="Times New Roman" w:eastAsia="Times New Roman" w:hAnsi="Times New Roman" w:cs="Times New Roman"/>
                <w:color w:val="000000"/>
                <w:sz w:val="24"/>
                <w:szCs w:val="24"/>
              </w:rPr>
              <w:t>одьба по массажным коврикам</w:t>
            </w:r>
          </w:p>
          <w:p w14:paraId="62F61B2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4.П</w:t>
            </w:r>
            <w:r w:rsidRPr="00C71612">
              <w:rPr>
                <w:rFonts w:ascii="Times New Roman" w:eastAsia="Times New Roman" w:hAnsi="Times New Roman" w:cs="Times New Roman"/>
                <w:color w:val="000000"/>
                <w:sz w:val="24"/>
                <w:szCs w:val="24"/>
              </w:rPr>
              <w:t>одвижная игра «Догони мяч»</w:t>
            </w:r>
          </w:p>
        </w:tc>
      </w:tr>
      <w:tr w:rsidR="00E803E0" w:rsidRPr="003A0FB0" w14:paraId="72982090" w14:textId="77777777" w:rsidTr="001703BF">
        <w:tc>
          <w:tcPr>
            <w:tcW w:w="1352" w:type="dxa"/>
            <w:vMerge/>
          </w:tcPr>
          <w:p w14:paraId="404308D9"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66B74CD0"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210ABB8E"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Занимательная разминка «Игра с листиками»</w:t>
            </w:r>
          </w:p>
          <w:p w14:paraId="33C9F0F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2.Д</w:t>
            </w:r>
            <w:r w:rsidRPr="00C71612">
              <w:rPr>
                <w:rFonts w:ascii="Times New Roman" w:eastAsia="Times New Roman" w:hAnsi="Times New Roman" w:cs="Times New Roman"/>
                <w:color w:val="000000"/>
                <w:sz w:val="24"/>
                <w:szCs w:val="24"/>
              </w:rPr>
              <w:t>ыхательная гимнастика «Хлопушки»</w:t>
            </w:r>
          </w:p>
          <w:p w14:paraId="652DAD9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w:t>
            </w:r>
            <w:r w:rsidRPr="00C71612">
              <w:rPr>
                <w:rFonts w:ascii="Times New Roman" w:eastAsia="Times New Roman" w:hAnsi="Times New Roman" w:cs="Times New Roman"/>
                <w:color w:val="000000"/>
                <w:sz w:val="24"/>
                <w:szCs w:val="24"/>
              </w:rPr>
              <w:t>гра с массажными шариками «Крючочки»</w:t>
            </w:r>
          </w:p>
          <w:p w14:paraId="24693161"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4.П</w:t>
            </w:r>
            <w:r w:rsidRPr="00C71612">
              <w:rPr>
                <w:rFonts w:ascii="Times New Roman" w:eastAsia="Times New Roman" w:hAnsi="Times New Roman" w:cs="Times New Roman"/>
                <w:color w:val="000000"/>
                <w:sz w:val="24"/>
                <w:szCs w:val="24"/>
              </w:rPr>
              <w:t>сихогимнастический этюд  «Солнышко и тучка»</w:t>
            </w:r>
          </w:p>
        </w:tc>
      </w:tr>
      <w:tr w:rsidR="00E803E0" w:rsidRPr="004A5083" w14:paraId="0BFBBAF3" w14:textId="77777777" w:rsidTr="001703BF">
        <w:tc>
          <w:tcPr>
            <w:tcW w:w="1352" w:type="dxa"/>
            <w:vMerge w:val="restart"/>
            <w:textDirection w:val="btLr"/>
          </w:tcPr>
          <w:p w14:paraId="51263BB5" w14:textId="77777777" w:rsidR="00E803E0" w:rsidRPr="005608DA" w:rsidRDefault="00E803E0" w:rsidP="001703BF">
            <w:pPr>
              <w:jc w:val="center"/>
              <w:rPr>
                <w:rFonts w:ascii="Times New Roman" w:eastAsia="Times New Roman" w:hAnsi="Times New Roman" w:cs="Times New Roman"/>
                <w:b/>
                <w:sz w:val="24"/>
                <w:szCs w:val="24"/>
                <w:lang w:eastAsia="ar-SA"/>
              </w:rPr>
            </w:pPr>
            <w:r w:rsidRPr="005608DA">
              <w:rPr>
                <w:rFonts w:ascii="Times New Roman" w:eastAsia="Times New Roman" w:hAnsi="Times New Roman" w:cs="Times New Roman"/>
                <w:b/>
                <w:sz w:val="24"/>
                <w:szCs w:val="24"/>
                <w:lang w:eastAsia="ar-SA"/>
              </w:rPr>
              <w:t>Ноябрь</w:t>
            </w:r>
          </w:p>
        </w:tc>
        <w:tc>
          <w:tcPr>
            <w:tcW w:w="782" w:type="dxa"/>
          </w:tcPr>
          <w:p w14:paraId="42CD7149" w14:textId="77777777" w:rsidR="00E803E0" w:rsidRPr="004A5083" w:rsidRDefault="00E803E0" w:rsidP="001703BF">
            <w:pPr>
              <w:rPr>
                <w:rFonts w:ascii="Times New Roman" w:eastAsia="Times New Roman" w:hAnsi="Times New Roman" w:cs="Times New Roman"/>
                <w:sz w:val="24"/>
                <w:szCs w:val="24"/>
                <w:lang w:eastAsia="ar-SA"/>
              </w:rPr>
            </w:pPr>
            <w:r w:rsidRPr="004A5083">
              <w:rPr>
                <w:rFonts w:ascii="Times New Roman" w:eastAsia="Times New Roman" w:hAnsi="Times New Roman" w:cs="Times New Roman"/>
                <w:sz w:val="24"/>
                <w:szCs w:val="24"/>
                <w:lang w:eastAsia="ar-SA"/>
              </w:rPr>
              <w:t>1</w:t>
            </w:r>
          </w:p>
        </w:tc>
        <w:tc>
          <w:tcPr>
            <w:tcW w:w="6818" w:type="dxa"/>
          </w:tcPr>
          <w:p w14:paraId="5E7FD1E3" w14:textId="77777777" w:rsidR="00E803E0" w:rsidRPr="004A5083" w:rsidRDefault="00E803E0" w:rsidP="001703BF">
            <w:pPr>
              <w:rPr>
                <w:rFonts w:ascii="Times New Roman" w:eastAsia="Times New Roman" w:hAnsi="Times New Roman" w:cs="Times New Roman"/>
                <w:color w:val="000000"/>
                <w:sz w:val="24"/>
                <w:szCs w:val="24"/>
              </w:rPr>
            </w:pPr>
            <w:r w:rsidRPr="004A5083">
              <w:rPr>
                <w:rFonts w:ascii="Times New Roman" w:eastAsia="Times New Roman" w:hAnsi="Times New Roman" w:cs="Times New Roman"/>
                <w:color w:val="000000"/>
                <w:sz w:val="24"/>
                <w:szCs w:val="24"/>
              </w:rPr>
              <w:t xml:space="preserve">1. Занимательная разминка </w:t>
            </w:r>
          </w:p>
          <w:p w14:paraId="68A3DF88" w14:textId="77777777" w:rsidR="00E803E0" w:rsidRPr="004A5083" w:rsidRDefault="00E803E0" w:rsidP="001703BF">
            <w:pPr>
              <w:rPr>
                <w:rFonts w:ascii="Times New Roman" w:eastAsia="Times New Roman" w:hAnsi="Times New Roman" w:cs="Times New Roman"/>
                <w:color w:val="000000"/>
                <w:sz w:val="24"/>
                <w:szCs w:val="24"/>
              </w:rPr>
            </w:pPr>
            <w:r w:rsidRPr="004A5083">
              <w:rPr>
                <w:rFonts w:ascii="Times New Roman" w:eastAsia="Times New Roman" w:hAnsi="Times New Roman" w:cs="Times New Roman"/>
                <w:color w:val="000000"/>
                <w:sz w:val="24"/>
                <w:szCs w:val="24"/>
              </w:rPr>
              <w:t>2. Ходьба по доске, лежащей на полу</w:t>
            </w:r>
          </w:p>
          <w:p w14:paraId="71C35E16" w14:textId="77777777" w:rsidR="00E803E0" w:rsidRPr="004A5083" w:rsidRDefault="00E803E0" w:rsidP="001703BF">
            <w:pPr>
              <w:rPr>
                <w:rFonts w:ascii="Times New Roman" w:eastAsia="Times New Roman" w:hAnsi="Times New Roman" w:cs="Times New Roman"/>
                <w:color w:val="000000"/>
                <w:sz w:val="24"/>
                <w:szCs w:val="24"/>
              </w:rPr>
            </w:pPr>
            <w:r w:rsidRPr="004A5083">
              <w:rPr>
                <w:rFonts w:ascii="Times New Roman" w:eastAsia="Times New Roman" w:hAnsi="Times New Roman" w:cs="Times New Roman"/>
                <w:color w:val="000000"/>
                <w:sz w:val="24"/>
                <w:szCs w:val="24"/>
              </w:rPr>
              <w:t>3. Пальчиковая гимнастика «Наша дружная семья»</w:t>
            </w:r>
          </w:p>
          <w:p w14:paraId="6EFD7198" w14:textId="77777777" w:rsidR="00E803E0" w:rsidRPr="004A5083" w:rsidRDefault="00E803E0" w:rsidP="001703BF">
            <w:pPr>
              <w:rPr>
                <w:rFonts w:ascii="Times New Roman" w:eastAsia="Times New Roman" w:hAnsi="Times New Roman" w:cs="Times New Roman"/>
                <w:color w:val="000000"/>
                <w:sz w:val="24"/>
                <w:szCs w:val="24"/>
              </w:rPr>
            </w:pPr>
            <w:r w:rsidRPr="004A5083">
              <w:rPr>
                <w:rFonts w:ascii="Times New Roman" w:eastAsia="Times New Roman" w:hAnsi="Times New Roman" w:cs="Times New Roman"/>
                <w:color w:val="000000"/>
                <w:sz w:val="24"/>
                <w:szCs w:val="24"/>
              </w:rPr>
              <w:t>4.Веселый тренинг «Жуки». Для мышц спины, координации.</w:t>
            </w:r>
          </w:p>
        </w:tc>
      </w:tr>
      <w:tr w:rsidR="00E803E0" w:rsidRPr="003A0FB0" w14:paraId="5BDB7CDC" w14:textId="77777777" w:rsidTr="001703BF">
        <w:tc>
          <w:tcPr>
            <w:tcW w:w="1352" w:type="dxa"/>
            <w:vMerge/>
          </w:tcPr>
          <w:p w14:paraId="533FB0F3"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4D744EB7"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2</w:t>
            </w:r>
          </w:p>
        </w:tc>
        <w:tc>
          <w:tcPr>
            <w:tcW w:w="6818" w:type="dxa"/>
          </w:tcPr>
          <w:p w14:paraId="01FCA6AA"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Занимательная разминка  </w:t>
            </w:r>
          </w:p>
          <w:p w14:paraId="5492759D"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w:t>
            </w:r>
            <w:r w:rsidRPr="00C71612">
              <w:rPr>
                <w:rFonts w:ascii="Times New Roman" w:eastAsia="Times New Roman" w:hAnsi="Times New Roman" w:cs="Times New Roman"/>
                <w:color w:val="000000"/>
                <w:sz w:val="24"/>
                <w:szCs w:val="24"/>
              </w:rPr>
              <w:t>гра с массажными шариками «Шарик пальчиком катаю»</w:t>
            </w:r>
          </w:p>
          <w:p w14:paraId="11B6E82C"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0D3705">
              <w:rPr>
                <w:rFonts w:ascii="Times New Roman" w:eastAsia="Times New Roman" w:hAnsi="Times New Roman" w:cs="Times New Roman"/>
                <w:color w:val="000000"/>
                <w:sz w:val="24"/>
                <w:szCs w:val="24"/>
              </w:rPr>
              <w:t>Ходим по дорожкам» (коврики массажные)</w:t>
            </w:r>
          </w:p>
          <w:p w14:paraId="30F5AC30" w14:textId="77777777" w:rsidR="00E803E0" w:rsidRPr="000D3705"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4.Веселый тренинг «</w:t>
            </w:r>
            <w:proofErr w:type="spellStart"/>
            <w:r>
              <w:rPr>
                <w:rFonts w:ascii="Times New Roman" w:eastAsia="Times New Roman" w:hAnsi="Times New Roman" w:cs="Times New Roman"/>
                <w:color w:val="000000"/>
                <w:sz w:val="24"/>
                <w:szCs w:val="24"/>
              </w:rPr>
              <w:t>Качалочка</w:t>
            </w:r>
            <w:proofErr w:type="spellEnd"/>
            <w:r>
              <w:rPr>
                <w:rFonts w:ascii="Times New Roman" w:eastAsia="Times New Roman" w:hAnsi="Times New Roman" w:cs="Times New Roman"/>
                <w:color w:val="000000"/>
                <w:sz w:val="24"/>
                <w:szCs w:val="24"/>
              </w:rPr>
              <w:t>»</w:t>
            </w:r>
          </w:p>
        </w:tc>
      </w:tr>
      <w:tr w:rsidR="00E803E0" w:rsidRPr="003A0FB0" w14:paraId="5A1DD1B2" w14:textId="77777777" w:rsidTr="001703BF">
        <w:tc>
          <w:tcPr>
            <w:tcW w:w="1352" w:type="dxa"/>
            <w:vMerge/>
          </w:tcPr>
          <w:p w14:paraId="0E51F272"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78CEAFD1"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2C3BCBCE"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w:t>
            </w:r>
            <w:r>
              <w:rPr>
                <w:rFonts w:ascii="Times New Roman" w:eastAsia="Times New Roman" w:hAnsi="Times New Roman" w:cs="Times New Roman"/>
                <w:color w:val="000000"/>
                <w:sz w:val="24"/>
                <w:szCs w:val="24"/>
              </w:rPr>
              <w:t xml:space="preserve"> </w:t>
            </w:r>
          </w:p>
          <w:p w14:paraId="0D066073" w14:textId="77777777" w:rsidR="00E803E0" w:rsidRPr="001B1F9F"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Pr="008F5D92">
              <w:rPr>
                <w:rFonts w:ascii="Times New Roman" w:eastAsia="Times New Roman" w:hAnsi="Times New Roman" w:cs="Times New Roman"/>
                <w:color w:val="000000"/>
                <w:sz w:val="24"/>
                <w:szCs w:val="24"/>
              </w:rPr>
              <w:t>И</w:t>
            </w:r>
            <w:r>
              <w:rPr>
                <w:rFonts w:ascii="Times New Roman" w:eastAsia="Times New Roman" w:hAnsi="Times New Roman" w:cs="Times New Roman"/>
                <w:color w:val="000000"/>
                <w:sz w:val="24"/>
                <w:szCs w:val="24"/>
              </w:rPr>
              <w:t>гра с зайчиком</w:t>
            </w:r>
          </w:p>
          <w:p w14:paraId="48AEE19C" w14:textId="77777777" w:rsidR="00E803E0" w:rsidRPr="0039117D" w:rsidRDefault="00E803E0" w:rsidP="001703BF">
            <w:pPr>
              <w:rPr>
                <w:rFonts w:ascii="Times New Roman" w:eastAsia="Times New Roman" w:hAnsi="Times New Roman" w:cs="Times New Roman"/>
                <w:b/>
                <w:color w:val="555555"/>
                <w:sz w:val="24"/>
                <w:szCs w:val="24"/>
                <w:lang w:eastAsia="ru-RU"/>
              </w:rPr>
            </w:pPr>
            <w:r w:rsidRPr="004E2FFF">
              <w:rPr>
                <w:rFonts w:ascii="Times New Roman" w:eastAsia="Times New Roman" w:hAnsi="Times New Roman" w:cs="Times New Roman"/>
                <w:color w:val="555555"/>
                <w:sz w:val="24"/>
                <w:szCs w:val="24"/>
                <w:lang w:eastAsia="ru-RU"/>
              </w:rPr>
              <w:t>3.</w:t>
            </w:r>
            <w:r w:rsidRPr="0039117D">
              <w:rPr>
                <w:rFonts w:ascii="Times New Roman" w:eastAsia="Times New Roman" w:hAnsi="Times New Roman" w:cs="Times New Roman"/>
                <w:b/>
                <w:color w:val="555555"/>
                <w:sz w:val="24"/>
                <w:szCs w:val="24"/>
                <w:lang w:eastAsia="ru-RU"/>
              </w:rPr>
              <w:t>Ходьба по ребристой доске</w:t>
            </w:r>
          </w:p>
          <w:p w14:paraId="78120299" w14:textId="77777777" w:rsidR="00E803E0" w:rsidRPr="0039117D" w:rsidRDefault="00E803E0" w:rsidP="001703BF">
            <w:pPr>
              <w:rPr>
                <w:rFonts w:ascii="Times New Roman" w:eastAsia="Times New Roman" w:hAnsi="Times New Roman" w:cs="Times New Roman"/>
                <w:b/>
                <w:color w:val="555555"/>
                <w:sz w:val="24"/>
                <w:szCs w:val="24"/>
                <w:lang w:eastAsia="ru-RU"/>
              </w:rPr>
            </w:pPr>
            <w:r w:rsidRPr="0039117D">
              <w:rPr>
                <w:rFonts w:ascii="Times New Roman" w:eastAsia="Times New Roman" w:hAnsi="Times New Roman" w:cs="Times New Roman"/>
                <w:b/>
                <w:color w:val="555555"/>
                <w:sz w:val="24"/>
                <w:szCs w:val="24"/>
                <w:lang w:eastAsia="ru-RU"/>
              </w:rPr>
              <w:t>4.Дыхательное упражнение «Как мыши пищать?»</w:t>
            </w:r>
          </w:p>
          <w:p w14:paraId="65FA9B1F" w14:textId="77777777" w:rsidR="00E803E0" w:rsidRPr="004E2FFF" w:rsidRDefault="00E803E0" w:rsidP="001703BF">
            <w:pPr>
              <w:rPr>
                <w:rFonts w:ascii="Times New Roman" w:eastAsia="Times New Roman" w:hAnsi="Times New Roman" w:cs="Times New Roman"/>
                <w:color w:val="555555"/>
                <w:sz w:val="24"/>
                <w:szCs w:val="24"/>
                <w:lang w:eastAsia="ru-RU"/>
              </w:rPr>
            </w:pPr>
            <w:r w:rsidRPr="0039117D">
              <w:rPr>
                <w:rFonts w:ascii="Times New Roman" w:eastAsia="Times New Roman" w:hAnsi="Times New Roman" w:cs="Times New Roman"/>
                <w:b/>
                <w:color w:val="555555"/>
                <w:sz w:val="24"/>
                <w:szCs w:val="24"/>
                <w:lang w:eastAsia="ru-RU"/>
              </w:rPr>
              <w:t>5.Подвижная игра «Догони зайку»</w:t>
            </w:r>
          </w:p>
        </w:tc>
      </w:tr>
      <w:tr w:rsidR="00E803E0" w:rsidRPr="003A0FB0" w14:paraId="1F2748F2" w14:textId="77777777" w:rsidTr="001703BF">
        <w:tc>
          <w:tcPr>
            <w:tcW w:w="1352" w:type="dxa"/>
            <w:vMerge/>
          </w:tcPr>
          <w:p w14:paraId="450286E9"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0CFE6C0B"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17839BD8"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Занимательная разминка </w:t>
            </w:r>
          </w:p>
          <w:p w14:paraId="2EFE69A3"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2.Дыхательное упражнение «Вот какие мы большие» Цель: тренировка навыка правильного носового дыхания.</w:t>
            </w:r>
          </w:p>
          <w:p w14:paraId="71276695"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3.Ходьба  по модульным коврикам «Орто»</w:t>
            </w:r>
          </w:p>
          <w:p w14:paraId="0F975034"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4.Подвижная игра «Догони мишку»</w:t>
            </w:r>
          </w:p>
          <w:p w14:paraId="3AEC87EC" w14:textId="77777777" w:rsidR="00E803E0" w:rsidRPr="00C71612" w:rsidRDefault="00E803E0" w:rsidP="001703BF">
            <w:pPr>
              <w:rPr>
                <w:rFonts w:ascii="Times New Roman" w:eastAsia="Times New Roman" w:hAnsi="Times New Roman" w:cs="Times New Roman"/>
                <w:b/>
                <w:color w:val="000000"/>
                <w:sz w:val="24"/>
                <w:szCs w:val="24"/>
              </w:rPr>
            </w:pPr>
            <w:r w:rsidRPr="00C71612">
              <w:rPr>
                <w:rFonts w:ascii="Times New Roman" w:eastAsia="Times New Roman" w:hAnsi="Times New Roman" w:cs="Times New Roman"/>
                <w:b/>
                <w:color w:val="000000"/>
                <w:sz w:val="24"/>
                <w:szCs w:val="24"/>
              </w:rPr>
              <w:t>Фотоотчет для родителей на сайте группы в ВК</w:t>
            </w:r>
          </w:p>
        </w:tc>
      </w:tr>
      <w:tr w:rsidR="00E803E0" w:rsidRPr="003A0FB0" w14:paraId="270E8927" w14:textId="77777777" w:rsidTr="001703BF">
        <w:tc>
          <w:tcPr>
            <w:tcW w:w="1352" w:type="dxa"/>
            <w:vMerge w:val="restart"/>
            <w:textDirection w:val="btLr"/>
          </w:tcPr>
          <w:p w14:paraId="41262815" w14:textId="77777777" w:rsidR="00E803E0" w:rsidRPr="003A0FB0" w:rsidRDefault="00E803E0" w:rsidP="001703BF">
            <w:pPr>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Дека</w:t>
            </w:r>
            <w:r w:rsidRPr="003A0FB0">
              <w:rPr>
                <w:rFonts w:ascii="Times New Roman" w:eastAsia="Times New Roman" w:hAnsi="Times New Roman" w:cs="Times New Roman"/>
                <w:b/>
                <w:sz w:val="24"/>
                <w:szCs w:val="24"/>
                <w:lang w:eastAsia="ar-SA"/>
              </w:rPr>
              <w:t>брь</w:t>
            </w:r>
          </w:p>
        </w:tc>
        <w:tc>
          <w:tcPr>
            <w:tcW w:w="782" w:type="dxa"/>
          </w:tcPr>
          <w:p w14:paraId="6FDC81FF"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1</w:t>
            </w:r>
          </w:p>
        </w:tc>
        <w:tc>
          <w:tcPr>
            <w:tcW w:w="6818" w:type="dxa"/>
          </w:tcPr>
          <w:p w14:paraId="797401B4"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1.Занимательная разминка</w:t>
            </w:r>
          </w:p>
          <w:p w14:paraId="7272502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Дыхательное упражнение  «Надуваем шарик»</w:t>
            </w:r>
          </w:p>
          <w:p w14:paraId="2679A217"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Веселый тренинг  «Жуки»</w:t>
            </w:r>
          </w:p>
          <w:p w14:paraId="234C0F91"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4.Игры с мячами су- джок</w:t>
            </w:r>
          </w:p>
          <w:p w14:paraId="37FE04E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Подвижная игра «Догони мяч»</w:t>
            </w:r>
          </w:p>
        </w:tc>
      </w:tr>
      <w:tr w:rsidR="00E803E0" w:rsidRPr="003A0FB0" w14:paraId="45F92AC1" w14:textId="77777777" w:rsidTr="001703BF">
        <w:tc>
          <w:tcPr>
            <w:tcW w:w="1352" w:type="dxa"/>
            <w:vMerge/>
          </w:tcPr>
          <w:p w14:paraId="73B06D57"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525F8A15"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2</w:t>
            </w:r>
          </w:p>
        </w:tc>
        <w:tc>
          <w:tcPr>
            <w:tcW w:w="6818" w:type="dxa"/>
          </w:tcPr>
          <w:p w14:paraId="36411BA0"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7ACD945A"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w:t>
            </w:r>
            <w:r w:rsidRPr="00C71612">
              <w:rPr>
                <w:rFonts w:ascii="Times New Roman" w:eastAsia="Times New Roman" w:hAnsi="Times New Roman" w:cs="Times New Roman"/>
                <w:color w:val="000000"/>
                <w:sz w:val="24"/>
                <w:szCs w:val="24"/>
              </w:rPr>
              <w:t>гра «Птички собирают зернышки» (собирание гороха) мелкая моторика</w:t>
            </w:r>
          </w:p>
          <w:p w14:paraId="3BC1289F"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3.Ходьба по массажным дорожкам «Волшебные следочки»</w:t>
            </w:r>
          </w:p>
          <w:p w14:paraId="7C403333"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C71612">
              <w:rPr>
                <w:rFonts w:ascii="Times New Roman" w:eastAsia="Times New Roman" w:hAnsi="Times New Roman" w:cs="Times New Roman"/>
                <w:color w:val="000000"/>
                <w:sz w:val="24"/>
                <w:szCs w:val="24"/>
              </w:rPr>
              <w:t xml:space="preserve"> «Птички спят» (расслабление)</w:t>
            </w:r>
          </w:p>
        </w:tc>
      </w:tr>
      <w:tr w:rsidR="00E803E0" w:rsidRPr="003A0FB0" w14:paraId="67415F4D" w14:textId="77777777" w:rsidTr="001703BF">
        <w:tc>
          <w:tcPr>
            <w:tcW w:w="1352" w:type="dxa"/>
            <w:vMerge/>
          </w:tcPr>
          <w:p w14:paraId="02EA1871"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69B850DC"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5F02EF6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w:t>
            </w:r>
            <w:r>
              <w:rPr>
                <w:rFonts w:ascii="Times New Roman" w:eastAsia="Times New Roman" w:hAnsi="Times New Roman" w:cs="Times New Roman"/>
                <w:color w:val="000000"/>
                <w:sz w:val="24"/>
                <w:szCs w:val="24"/>
              </w:rPr>
              <w:t xml:space="preserve"> </w:t>
            </w:r>
          </w:p>
          <w:p w14:paraId="0EA706F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C7161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C71612">
              <w:rPr>
                <w:rFonts w:ascii="Times New Roman" w:eastAsia="Times New Roman" w:hAnsi="Times New Roman" w:cs="Times New Roman"/>
                <w:color w:val="000000"/>
                <w:sz w:val="24"/>
                <w:szCs w:val="24"/>
              </w:rPr>
              <w:t>гра «Киски играют с клубочками» (</w:t>
            </w:r>
            <w:proofErr w:type="spellStart"/>
            <w:r w:rsidRPr="00C71612">
              <w:rPr>
                <w:rFonts w:ascii="Times New Roman" w:eastAsia="Times New Roman" w:hAnsi="Times New Roman" w:cs="Times New Roman"/>
                <w:color w:val="000000"/>
                <w:sz w:val="24"/>
                <w:szCs w:val="24"/>
              </w:rPr>
              <w:t>моталочки</w:t>
            </w:r>
            <w:proofErr w:type="spellEnd"/>
            <w:r w:rsidRPr="00C71612">
              <w:rPr>
                <w:rFonts w:ascii="Times New Roman" w:eastAsia="Times New Roman" w:hAnsi="Times New Roman" w:cs="Times New Roman"/>
                <w:color w:val="000000"/>
                <w:sz w:val="24"/>
                <w:szCs w:val="24"/>
              </w:rPr>
              <w:t>)</w:t>
            </w:r>
          </w:p>
          <w:p w14:paraId="38C38661"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«Заблудился»</w:t>
            </w:r>
          </w:p>
          <w:p w14:paraId="4006FDBF"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4.Веселый тренинг «Колобок». Для мышц плечевого пояса, гибкости</w:t>
            </w:r>
          </w:p>
        </w:tc>
      </w:tr>
      <w:tr w:rsidR="00E803E0" w:rsidRPr="003A0FB0" w14:paraId="7739CA4F" w14:textId="77777777" w:rsidTr="001703BF">
        <w:tc>
          <w:tcPr>
            <w:tcW w:w="1352" w:type="dxa"/>
            <w:vMerge/>
          </w:tcPr>
          <w:p w14:paraId="51F201C9"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4C3B5CAD"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1C5F3ED4"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w:t>
            </w:r>
            <w:r>
              <w:rPr>
                <w:rFonts w:ascii="Times New Roman" w:eastAsia="Times New Roman" w:hAnsi="Times New Roman" w:cs="Times New Roman"/>
                <w:color w:val="000000"/>
                <w:sz w:val="24"/>
                <w:szCs w:val="24"/>
              </w:rPr>
              <w:t xml:space="preserve"> </w:t>
            </w:r>
          </w:p>
          <w:p w14:paraId="0CFA06A9"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Игра с лисичкой</w:t>
            </w:r>
          </w:p>
          <w:p w14:paraId="6EDE4B59"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Ходьба по веревке боком</w:t>
            </w:r>
          </w:p>
          <w:p w14:paraId="60FD79E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C71612">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Психогимнастический</w:t>
            </w:r>
            <w:proofErr w:type="spellEnd"/>
            <w:r>
              <w:rPr>
                <w:rFonts w:ascii="Times New Roman" w:eastAsia="Times New Roman" w:hAnsi="Times New Roman" w:cs="Times New Roman"/>
                <w:color w:val="000000"/>
                <w:sz w:val="24"/>
                <w:szCs w:val="24"/>
              </w:rPr>
              <w:t xml:space="preserve"> этюд «Лисичка подслушивает»</w:t>
            </w:r>
          </w:p>
        </w:tc>
      </w:tr>
      <w:tr w:rsidR="00E803E0" w:rsidRPr="003A0FB0" w14:paraId="06F7E338" w14:textId="77777777" w:rsidTr="001703BF">
        <w:trPr>
          <w:trHeight w:val="898"/>
        </w:trPr>
        <w:tc>
          <w:tcPr>
            <w:tcW w:w="1352" w:type="dxa"/>
            <w:vMerge w:val="restart"/>
            <w:textDirection w:val="btLr"/>
          </w:tcPr>
          <w:p w14:paraId="7F133886" w14:textId="77777777" w:rsidR="00E803E0" w:rsidRPr="003A0FB0" w:rsidRDefault="00E803E0" w:rsidP="001703BF">
            <w:pPr>
              <w:jc w:val="cente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Январь</w:t>
            </w:r>
          </w:p>
        </w:tc>
        <w:tc>
          <w:tcPr>
            <w:tcW w:w="782" w:type="dxa"/>
          </w:tcPr>
          <w:p w14:paraId="1F6C6863"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1CED739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5C78F2C0"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2.У</w:t>
            </w:r>
            <w:r w:rsidRPr="00C7161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ражнение с массажными шариками</w:t>
            </w:r>
            <w:r w:rsidRPr="00C71612">
              <w:rPr>
                <w:rFonts w:ascii="Times New Roman" w:eastAsia="Times New Roman" w:hAnsi="Times New Roman" w:cs="Times New Roman"/>
                <w:color w:val="000000"/>
                <w:sz w:val="24"/>
                <w:szCs w:val="24"/>
              </w:rPr>
              <w:t xml:space="preserve"> «В огороде и в саду» (круговое прокатывание массажного мяча по ладоням рук)</w:t>
            </w:r>
          </w:p>
          <w:p w14:paraId="270589BE"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«Птичка»</w:t>
            </w:r>
          </w:p>
          <w:p w14:paraId="1A81F745" w14:textId="77777777" w:rsidR="00E803E0" w:rsidRPr="0035046E"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C7161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Подвижная игра   «Птички летают»</w:t>
            </w:r>
          </w:p>
        </w:tc>
      </w:tr>
      <w:tr w:rsidR="00E803E0" w:rsidRPr="003A0FB0" w14:paraId="58F803C3" w14:textId="77777777" w:rsidTr="001703BF">
        <w:tc>
          <w:tcPr>
            <w:tcW w:w="1352" w:type="dxa"/>
            <w:vMerge/>
          </w:tcPr>
          <w:p w14:paraId="6ED483F4"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69D712B6"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7AF5BFAF"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40C7882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Игра  с Мишкой.</w:t>
            </w:r>
          </w:p>
          <w:p w14:paraId="41BFD388"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Х</w:t>
            </w:r>
            <w:r w:rsidRPr="00C71612">
              <w:rPr>
                <w:rFonts w:ascii="Times New Roman" w:eastAsia="Times New Roman" w:hAnsi="Times New Roman" w:cs="Times New Roman"/>
                <w:color w:val="000000"/>
                <w:sz w:val="24"/>
                <w:szCs w:val="24"/>
              </w:rPr>
              <w:t>одьба по массажным дорожкам</w:t>
            </w:r>
            <w:r>
              <w:rPr>
                <w:rFonts w:ascii="Times New Roman" w:eastAsia="Times New Roman" w:hAnsi="Times New Roman" w:cs="Times New Roman"/>
                <w:color w:val="000000"/>
                <w:sz w:val="24"/>
                <w:szCs w:val="24"/>
              </w:rPr>
              <w:t>. Упражнение на предупреждение развития плоскостопия.</w:t>
            </w:r>
          </w:p>
          <w:p w14:paraId="7722D02F"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4.Д</w:t>
            </w:r>
            <w:r w:rsidRPr="00C71612">
              <w:rPr>
                <w:rFonts w:ascii="Times New Roman" w:eastAsia="Times New Roman" w:hAnsi="Times New Roman" w:cs="Times New Roman"/>
                <w:color w:val="000000"/>
                <w:sz w:val="24"/>
                <w:szCs w:val="24"/>
              </w:rPr>
              <w:t>ыхател</w:t>
            </w:r>
            <w:r>
              <w:rPr>
                <w:rFonts w:ascii="Times New Roman" w:eastAsia="Times New Roman" w:hAnsi="Times New Roman" w:cs="Times New Roman"/>
                <w:color w:val="000000"/>
                <w:sz w:val="24"/>
                <w:szCs w:val="24"/>
              </w:rPr>
              <w:t>ьное  упражнение  «Снежинки</w:t>
            </w:r>
            <w:r w:rsidRPr="00C71612">
              <w:rPr>
                <w:rFonts w:ascii="Times New Roman" w:eastAsia="Times New Roman" w:hAnsi="Times New Roman" w:cs="Times New Roman"/>
                <w:color w:val="000000"/>
                <w:sz w:val="24"/>
                <w:szCs w:val="24"/>
              </w:rPr>
              <w:t>»</w:t>
            </w:r>
          </w:p>
          <w:p w14:paraId="0D999BB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5.Игры  с мячами су- джок.</w:t>
            </w:r>
          </w:p>
        </w:tc>
      </w:tr>
    </w:tbl>
    <w:p w14:paraId="3DB53DD6" w14:textId="77777777" w:rsidR="00E803E0" w:rsidRDefault="00E803E0" w:rsidP="00E803E0"/>
    <w:tbl>
      <w:tblPr>
        <w:tblStyle w:val="a7"/>
        <w:tblW w:w="0" w:type="auto"/>
        <w:tblInd w:w="392" w:type="dxa"/>
        <w:tblLook w:val="04A0" w:firstRow="1" w:lastRow="0" w:firstColumn="1" w:lastColumn="0" w:noHBand="0" w:noVBand="1"/>
      </w:tblPr>
      <w:tblGrid>
        <w:gridCol w:w="1352"/>
        <w:gridCol w:w="782"/>
        <w:gridCol w:w="6818"/>
      </w:tblGrid>
      <w:tr w:rsidR="00E803E0" w:rsidRPr="003A0FB0" w14:paraId="520CC848" w14:textId="77777777" w:rsidTr="001703BF">
        <w:tc>
          <w:tcPr>
            <w:tcW w:w="1352" w:type="dxa"/>
            <w:vMerge w:val="restart"/>
            <w:textDirection w:val="btLr"/>
          </w:tcPr>
          <w:p w14:paraId="6D120717" w14:textId="77777777" w:rsidR="00E803E0" w:rsidRPr="003A0FB0" w:rsidRDefault="00E803E0" w:rsidP="001703BF">
            <w:pPr>
              <w:ind w:left="113" w:right="113"/>
              <w:jc w:val="center"/>
              <w:rPr>
                <w:rFonts w:ascii="Times New Roman" w:eastAsia="Times New Roman" w:hAnsi="Times New Roman" w:cs="Times New Roman"/>
                <w:b/>
                <w:sz w:val="24"/>
                <w:szCs w:val="24"/>
                <w:lang w:eastAsia="ar-SA"/>
              </w:rPr>
            </w:pPr>
            <w:r w:rsidRPr="00284EB6">
              <w:rPr>
                <w:rFonts w:ascii="Times New Roman" w:eastAsia="Times New Roman" w:hAnsi="Times New Roman" w:cs="Times New Roman"/>
                <w:b/>
                <w:sz w:val="24"/>
                <w:szCs w:val="24"/>
                <w:lang w:eastAsia="ar-SA"/>
              </w:rPr>
              <w:t>Февраль</w:t>
            </w:r>
          </w:p>
        </w:tc>
        <w:tc>
          <w:tcPr>
            <w:tcW w:w="782" w:type="dxa"/>
          </w:tcPr>
          <w:p w14:paraId="67A70114"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1</w:t>
            </w:r>
          </w:p>
        </w:tc>
        <w:tc>
          <w:tcPr>
            <w:tcW w:w="6818" w:type="dxa"/>
          </w:tcPr>
          <w:p w14:paraId="0CE142B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w:t>
            </w:r>
          </w:p>
          <w:p w14:paraId="38C865C1"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2.И</w:t>
            </w:r>
            <w:r w:rsidRPr="00C71612">
              <w:rPr>
                <w:rFonts w:ascii="Times New Roman" w:eastAsia="Times New Roman" w:hAnsi="Times New Roman" w:cs="Times New Roman"/>
                <w:color w:val="000000"/>
                <w:sz w:val="24"/>
                <w:szCs w:val="24"/>
              </w:rPr>
              <w:t>гр</w:t>
            </w:r>
            <w:r>
              <w:rPr>
                <w:rFonts w:ascii="Times New Roman" w:eastAsia="Times New Roman" w:hAnsi="Times New Roman" w:cs="Times New Roman"/>
                <w:color w:val="000000"/>
                <w:sz w:val="24"/>
                <w:szCs w:val="24"/>
              </w:rPr>
              <w:t>а с кошечкой</w:t>
            </w:r>
          </w:p>
          <w:p w14:paraId="7AF474B4"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sz w:val="24"/>
                <w:szCs w:val="24"/>
                <w:lang w:eastAsia="ar-SA"/>
              </w:rPr>
              <w:t xml:space="preserve"> Р</w:t>
            </w:r>
            <w:r w:rsidRPr="00C71612">
              <w:rPr>
                <w:rFonts w:ascii="Times New Roman" w:eastAsia="Times New Roman" w:hAnsi="Times New Roman" w:cs="Times New Roman"/>
                <w:sz w:val="24"/>
                <w:szCs w:val="24"/>
                <w:lang w:eastAsia="ar-SA"/>
              </w:rPr>
              <w:t>абота с массажными мячиками « Будь здоров»</w:t>
            </w:r>
          </w:p>
          <w:p w14:paraId="0F2E0432"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4.Дыхательное упражнение «Пузырики». Учимся правильно дышать.</w:t>
            </w:r>
          </w:p>
          <w:p w14:paraId="7363ADB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«Кошка и цыплята»</w:t>
            </w:r>
          </w:p>
        </w:tc>
      </w:tr>
      <w:tr w:rsidR="00E803E0" w:rsidRPr="003A0FB0" w14:paraId="440532F2" w14:textId="77777777" w:rsidTr="001703BF">
        <w:tc>
          <w:tcPr>
            <w:tcW w:w="1352" w:type="dxa"/>
            <w:vMerge/>
          </w:tcPr>
          <w:p w14:paraId="4F6C5AFB"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0AEB2D72" w14:textId="77777777" w:rsidR="00E803E0" w:rsidRPr="003A0FB0" w:rsidRDefault="00E803E0" w:rsidP="001703B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6818" w:type="dxa"/>
          </w:tcPr>
          <w:p w14:paraId="7B3B3538"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29759823"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Игра с зайчиком</w:t>
            </w:r>
          </w:p>
          <w:p w14:paraId="1F5A34AF"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«Паровоз»</w:t>
            </w:r>
          </w:p>
          <w:p w14:paraId="62A3D95D"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4.С</w:t>
            </w:r>
            <w:r w:rsidRPr="00C71612">
              <w:rPr>
                <w:rFonts w:ascii="Times New Roman" w:eastAsia="Times New Roman" w:hAnsi="Times New Roman" w:cs="Times New Roman"/>
                <w:color w:val="000000"/>
                <w:sz w:val="24"/>
                <w:szCs w:val="24"/>
              </w:rPr>
              <w:t>амомассаж ладоней сушеным горохом в «сухом» бассейне</w:t>
            </w:r>
          </w:p>
          <w:p w14:paraId="42D6C30A"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Подвижная игра «Зайка серенький сидит»</w:t>
            </w:r>
          </w:p>
        </w:tc>
      </w:tr>
      <w:tr w:rsidR="00E803E0" w:rsidRPr="003A0FB0" w14:paraId="52D7C8CB" w14:textId="77777777" w:rsidTr="001703BF">
        <w:tc>
          <w:tcPr>
            <w:tcW w:w="1352" w:type="dxa"/>
            <w:vMerge/>
          </w:tcPr>
          <w:p w14:paraId="16803F5D"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510B9745"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44B70CA8"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w:t>
            </w:r>
            <w:r>
              <w:rPr>
                <w:rFonts w:ascii="Times New Roman" w:eastAsia="Times New Roman" w:hAnsi="Times New Roman" w:cs="Times New Roman"/>
                <w:color w:val="000000"/>
                <w:sz w:val="24"/>
                <w:szCs w:val="24"/>
              </w:rPr>
              <w:t xml:space="preserve"> </w:t>
            </w:r>
          </w:p>
          <w:p w14:paraId="3D6D53A9"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2.Игра  с зайчиком</w:t>
            </w:r>
          </w:p>
          <w:p w14:paraId="262F50F0"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«Подуй на султанчик»</w:t>
            </w:r>
          </w:p>
          <w:p w14:paraId="0040D92A"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4.Самомассаж стоп (нестандартное  оборудование)</w:t>
            </w:r>
          </w:p>
        </w:tc>
      </w:tr>
      <w:tr w:rsidR="00E803E0" w:rsidRPr="003A0FB0" w14:paraId="572D1F5A" w14:textId="77777777" w:rsidTr="001703BF">
        <w:tc>
          <w:tcPr>
            <w:tcW w:w="1352" w:type="dxa"/>
            <w:vMerge/>
          </w:tcPr>
          <w:p w14:paraId="3B3EF7DA"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79B741D4"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066567D7"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Занимательная разминка </w:t>
            </w:r>
          </w:p>
          <w:p w14:paraId="7B4D667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2.Игра с ежиком</w:t>
            </w:r>
          </w:p>
          <w:p w14:paraId="6360C862"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3.Ходьба  по массажным дорожкам (нестандартное оборудование) </w:t>
            </w:r>
          </w:p>
          <w:p w14:paraId="12F439D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4.Веселый тренинг «Маленький мостик»</w:t>
            </w:r>
          </w:p>
          <w:p w14:paraId="3E5B7F3D" w14:textId="77777777" w:rsidR="00E803E0" w:rsidRPr="00C71612" w:rsidRDefault="00E803E0" w:rsidP="001703BF">
            <w:pPr>
              <w:rPr>
                <w:rFonts w:ascii="Times New Roman" w:eastAsia="Times New Roman" w:hAnsi="Times New Roman" w:cs="Times New Roman"/>
                <w:b/>
                <w:color w:val="000000"/>
                <w:sz w:val="24"/>
                <w:szCs w:val="24"/>
              </w:rPr>
            </w:pPr>
            <w:r w:rsidRPr="00C71612">
              <w:rPr>
                <w:rFonts w:ascii="Times New Roman" w:eastAsia="Times New Roman" w:hAnsi="Times New Roman" w:cs="Times New Roman"/>
                <w:b/>
                <w:color w:val="000000"/>
                <w:sz w:val="24"/>
                <w:szCs w:val="24"/>
              </w:rPr>
              <w:t>Фотоотчет для родителей на сайте группы в  ВК</w:t>
            </w:r>
          </w:p>
        </w:tc>
      </w:tr>
      <w:tr w:rsidR="00E803E0" w:rsidRPr="003A0FB0" w14:paraId="0221813B" w14:textId="77777777" w:rsidTr="001703BF">
        <w:tc>
          <w:tcPr>
            <w:tcW w:w="1352" w:type="dxa"/>
            <w:vMerge w:val="restart"/>
            <w:textDirection w:val="btLr"/>
          </w:tcPr>
          <w:p w14:paraId="79189184" w14:textId="77777777" w:rsidR="00E803E0" w:rsidRPr="003A0FB0" w:rsidRDefault="00E803E0" w:rsidP="001703BF">
            <w:pPr>
              <w:jc w:val="cente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Март</w:t>
            </w:r>
          </w:p>
        </w:tc>
        <w:tc>
          <w:tcPr>
            <w:tcW w:w="782" w:type="dxa"/>
          </w:tcPr>
          <w:p w14:paraId="3E935C48"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1</w:t>
            </w:r>
          </w:p>
        </w:tc>
        <w:tc>
          <w:tcPr>
            <w:tcW w:w="6818" w:type="dxa"/>
          </w:tcPr>
          <w:p w14:paraId="3647FC37"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02A39D74"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Упражнение для мелкой моторики рук « Солнышко»</w:t>
            </w:r>
          </w:p>
          <w:p w14:paraId="59DC2BF4"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«Вертушка»</w:t>
            </w:r>
          </w:p>
          <w:p w14:paraId="6E8F0E0D"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4.Веселый тренинг  «</w:t>
            </w:r>
            <w:proofErr w:type="spellStart"/>
            <w:r>
              <w:rPr>
                <w:rFonts w:ascii="Times New Roman" w:eastAsia="Times New Roman" w:hAnsi="Times New Roman" w:cs="Times New Roman"/>
                <w:color w:val="000000"/>
                <w:sz w:val="24"/>
                <w:szCs w:val="24"/>
              </w:rPr>
              <w:t>Качалочка</w:t>
            </w:r>
            <w:proofErr w:type="spellEnd"/>
            <w:r>
              <w:rPr>
                <w:rFonts w:ascii="Times New Roman" w:eastAsia="Times New Roman" w:hAnsi="Times New Roman" w:cs="Times New Roman"/>
                <w:color w:val="000000"/>
                <w:sz w:val="24"/>
                <w:szCs w:val="24"/>
              </w:rPr>
              <w:t>»</w:t>
            </w:r>
          </w:p>
          <w:p w14:paraId="011AF479"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«Солнышко и дождик»</w:t>
            </w:r>
          </w:p>
        </w:tc>
      </w:tr>
      <w:tr w:rsidR="00E803E0" w:rsidRPr="003A0FB0" w14:paraId="1EAAACFC" w14:textId="77777777" w:rsidTr="001703BF">
        <w:tc>
          <w:tcPr>
            <w:tcW w:w="1352" w:type="dxa"/>
            <w:vMerge/>
          </w:tcPr>
          <w:p w14:paraId="5A675B8C"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4A2FE827"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2</w:t>
            </w:r>
          </w:p>
        </w:tc>
        <w:tc>
          <w:tcPr>
            <w:tcW w:w="6818" w:type="dxa"/>
          </w:tcPr>
          <w:p w14:paraId="2AEA0D0A"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w:t>
            </w:r>
            <w:r>
              <w:rPr>
                <w:rFonts w:ascii="Times New Roman" w:eastAsia="Times New Roman" w:hAnsi="Times New Roman" w:cs="Times New Roman"/>
                <w:color w:val="000000"/>
                <w:sz w:val="24"/>
                <w:szCs w:val="24"/>
              </w:rPr>
              <w:t xml:space="preserve">анимательная разминка </w:t>
            </w:r>
          </w:p>
          <w:p w14:paraId="70030F8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2.Ходьба по корригирующим дорожкам</w:t>
            </w:r>
          </w:p>
          <w:p w14:paraId="407862AC"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3.Пальчиковая гимнастика «Куличики»</w:t>
            </w:r>
          </w:p>
          <w:p w14:paraId="656E4137"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Дыхательное упражнение с ленточками</w:t>
            </w:r>
          </w:p>
          <w:p w14:paraId="51C8C7ED"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5.Подвижная игра « Птички летают»  </w:t>
            </w:r>
          </w:p>
        </w:tc>
      </w:tr>
      <w:tr w:rsidR="00E803E0" w:rsidRPr="003A0FB0" w14:paraId="283E4CA6" w14:textId="77777777" w:rsidTr="001703BF">
        <w:tc>
          <w:tcPr>
            <w:tcW w:w="1352" w:type="dxa"/>
            <w:vMerge/>
          </w:tcPr>
          <w:p w14:paraId="14BB09E1"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6676B768"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7366F33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w:t>
            </w:r>
            <w:r>
              <w:rPr>
                <w:rFonts w:ascii="Times New Roman" w:eastAsia="Times New Roman" w:hAnsi="Times New Roman" w:cs="Times New Roman"/>
                <w:color w:val="000000"/>
                <w:sz w:val="24"/>
                <w:szCs w:val="24"/>
              </w:rPr>
              <w:t xml:space="preserve"> </w:t>
            </w:r>
          </w:p>
          <w:p w14:paraId="4F8E388F"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Игра ежиком</w:t>
            </w:r>
          </w:p>
          <w:p w14:paraId="1E1CB838"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«Понюхаем цветок»</w:t>
            </w:r>
          </w:p>
          <w:p w14:paraId="4ED3EFE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4.Работа с массажными мячами</w:t>
            </w:r>
            <w:r w:rsidRPr="00C71612">
              <w:rPr>
                <w:rFonts w:ascii="Times New Roman" w:eastAsia="Times New Roman" w:hAnsi="Times New Roman" w:cs="Times New Roman"/>
                <w:color w:val="000000"/>
                <w:sz w:val="24"/>
                <w:szCs w:val="24"/>
              </w:rPr>
              <w:t xml:space="preserve"> «Колючий ежик»</w:t>
            </w:r>
          </w:p>
          <w:p w14:paraId="33A6FCD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5.Веселый тренинг  « Танец медвежат»</w:t>
            </w:r>
          </w:p>
        </w:tc>
      </w:tr>
      <w:tr w:rsidR="00E803E0" w:rsidRPr="003A0FB0" w14:paraId="765EC0DD" w14:textId="77777777" w:rsidTr="001703BF">
        <w:tc>
          <w:tcPr>
            <w:tcW w:w="1352" w:type="dxa"/>
            <w:vMerge/>
          </w:tcPr>
          <w:p w14:paraId="790F4AE7"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5AB96E83"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16D17554"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7C8ED3E8"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2.Ходьба по ребристой доске</w:t>
            </w:r>
          </w:p>
          <w:p w14:paraId="0E64548F"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Дыхательное упражнение  «Поймай пчелку»</w:t>
            </w:r>
          </w:p>
          <w:p w14:paraId="3A0CAD5E"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4.Веселый тренинг «Ножницы».  Для мышц живота и ног.</w:t>
            </w:r>
          </w:p>
          <w:p w14:paraId="1363CA90"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«Жуки»</w:t>
            </w:r>
          </w:p>
        </w:tc>
      </w:tr>
      <w:tr w:rsidR="00E803E0" w:rsidRPr="003A0FB0" w14:paraId="128BF573" w14:textId="77777777" w:rsidTr="001703BF">
        <w:tc>
          <w:tcPr>
            <w:tcW w:w="1352" w:type="dxa"/>
            <w:vMerge w:val="restart"/>
            <w:textDirection w:val="btLr"/>
          </w:tcPr>
          <w:p w14:paraId="2C19D439" w14:textId="77777777" w:rsidR="00E803E0" w:rsidRPr="003A0FB0" w:rsidRDefault="00E803E0" w:rsidP="001703BF">
            <w:pPr>
              <w:jc w:val="cente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Апрель</w:t>
            </w:r>
          </w:p>
        </w:tc>
        <w:tc>
          <w:tcPr>
            <w:tcW w:w="782" w:type="dxa"/>
          </w:tcPr>
          <w:p w14:paraId="75EF64F2"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1</w:t>
            </w:r>
          </w:p>
        </w:tc>
        <w:tc>
          <w:tcPr>
            <w:tcW w:w="6818" w:type="dxa"/>
          </w:tcPr>
          <w:p w14:paraId="7C009AB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Занимательная разминка </w:t>
            </w:r>
          </w:p>
          <w:p w14:paraId="3E3D243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2.Дыхательное упражнение «Цветочки </w:t>
            </w:r>
            <w:r w:rsidRPr="00C71612">
              <w:rPr>
                <w:rFonts w:ascii="Times New Roman" w:eastAsia="Times New Roman" w:hAnsi="Times New Roman" w:cs="Times New Roman"/>
                <w:color w:val="000000"/>
                <w:sz w:val="24"/>
                <w:szCs w:val="24"/>
              </w:rPr>
              <w:t xml:space="preserve"> летят» (на леске)</w:t>
            </w:r>
          </w:p>
          <w:p w14:paraId="4AA25C6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w:t>
            </w:r>
            <w:r w:rsidRPr="00C71612">
              <w:rPr>
                <w:rFonts w:ascii="Times New Roman" w:eastAsia="Times New Roman" w:hAnsi="Times New Roman" w:cs="Times New Roman"/>
                <w:color w:val="000000"/>
                <w:sz w:val="24"/>
                <w:szCs w:val="24"/>
              </w:rPr>
              <w:t xml:space="preserve">гра «Достань листик» </w:t>
            </w:r>
          </w:p>
          <w:p w14:paraId="51C04EEF"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w:t>
            </w:r>
            <w:r w:rsidRPr="00C71612">
              <w:rPr>
                <w:rFonts w:ascii="Times New Roman" w:eastAsia="Times New Roman" w:hAnsi="Times New Roman" w:cs="Times New Roman"/>
                <w:color w:val="000000"/>
                <w:sz w:val="24"/>
                <w:szCs w:val="24"/>
              </w:rPr>
              <w:t>еселый тренинг «Танец медвежат»</w:t>
            </w:r>
          </w:p>
          <w:p w14:paraId="59A10D6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«Догони мишутку»</w:t>
            </w:r>
          </w:p>
        </w:tc>
      </w:tr>
      <w:tr w:rsidR="00E803E0" w:rsidRPr="003A0FB0" w14:paraId="23A638F9" w14:textId="77777777" w:rsidTr="001703BF">
        <w:tc>
          <w:tcPr>
            <w:tcW w:w="1352" w:type="dxa"/>
            <w:vMerge/>
          </w:tcPr>
          <w:p w14:paraId="1E53E5C4"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13A25165"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 xml:space="preserve"> 2</w:t>
            </w:r>
          </w:p>
        </w:tc>
        <w:tc>
          <w:tcPr>
            <w:tcW w:w="6818" w:type="dxa"/>
          </w:tcPr>
          <w:p w14:paraId="55194437"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455AD87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2.Дыхательное упражнение «Котята»</w:t>
            </w:r>
          </w:p>
          <w:p w14:paraId="492FD31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w:t>
            </w:r>
            <w:r w:rsidRPr="00C71612">
              <w:rPr>
                <w:rFonts w:ascii="Times New Roman" w:eastAsia="Times New Roman" w:hAnsi="Times New Roman" w:cs="Times New Roman"/>
                <w:color w:val="000000"/>
                <w:sz w:val="24"/>
                <w:szCs w:val="24"/>
              </w:rPr>
              <w:t>гра «Зайка моет лапки» (самомассаж кистей рук)</w:t>
            </w:r>
          </w:p>
          <w:p w14:paraId="4AC28647"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4.У</w:t>
            </w:r>
            <w:r w:rsidRPr="00C71612">
              <w:rPr>
                <w:rFonts w:ascii="Times New Roman" w:eastAsia="Times New Roman" w:hAnsi="Times New Roman" w:cs="Times New Roman"/>
                <w:color w:val="000000"/>
                <w:sz w:val="24"/>
                <w:szCs w:val="24"/>
              </w:rPr>
              <w:t>пражнения для профилактики плоскостопия</w:t>
            </w:r>
          </w:p>
        </w:tc>
      </w:tr>
      <w:tr w:rsidR="00E803E0" w:rsidRPr="003A0FB0" w14:paraId="4846AD53" w14:textId="77777777" w:rsidTr="001703BF">
        <w:tc>
          <w:tcPr>
            <w:tcW w:w="1352" w:type="dxa"/>
            <w:vMerge/>
          </w:tcPr>
          <w:p w14:paraId="3AE46081"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6657099B"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 xml:space="preserve"> 3</w:t>
            </w:r>
          </w:p>
        </w:tc>
        <w:tc>
          <w:tcPr>
            <w:tcW w:w="6818" w:type="dxa"/>
          </w:tcPr>
          <w:p w14:paraId="341869D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27A1DBA3"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2.И</w:t>
            </w:r>
            <w:r w:rsidRPr="00C71612">
              <w:rPr>
                <w:rFonts w:ascii="Times New Roman" w:eastAsia="Times New Roman" w:hAnsi="Times New Roman" w:cs="Times New Roman"/>
                <w:color w:val="000000"/>
                <w:sz w:val="24"/>
                <w:szCs w:val="24"/>
              </w:rPr>
              <w:t>гра «Ежики гуляют»</w:t>
            </w:r>
          </w:p>
          <w:p w14:paraId="0773D75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3.Дыхательное упражнение  «Легкое перышко»</w:t>
            </w:r>
          </w:p>
          <w:p w14:paraId="02188690"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w:t>
            </w:r>
            <w:r w:rsidRPr="00C71612">
              <w:rPr>
                <w:rFonts w:ascii="Times New Roman" w:eastAsia="Times New Roman" w:hAnsi="Times New Roman" w:cs="Times New Roman"/>
                <w:color w:val="000000"/>
                <w:sz w:val="24"/>
                <w:szCs w:val="24"/>
              </w:rPr>
              <w:t>еселий тренинг « Велосипед». Для мышц ног</w:t>
            </w:r>
          </w:p>
          <w:p w14:paraId="01EEFC03"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«Вышла курочка гулять»</w:t>
            </w:r>
          </w:p>
        </w:tc>
      </w:tr>
      <w:tr w:rsidR="00E803E0" w:rsidRPr="003A0FB0" w14:paraId="08AF206C" w14:textId="77777777" w:rsidTr="001703BF">
        <w:tc>
          <w:tcPr>
            <w:tcW w:w="1352" w:type="dxa"/>
            <w:vMerge/>
          </w:tcPr>
          <w:p w14:paraId="5A741666"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328C23AB"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45411E14"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Занимательная разминка </w:t>
            </w:r>
          </w:p>
          <w:p w14:paraId="6E2BBFA0"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C7161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w:t>
            </w:r>
            <w:r w:rsidRPr="00C71612">
              <w:rPr>
                <w:rFonts w:ascii="Times New Roman" w:eastAsia="Times New Roman" w:hAnsi="Times New Roman" w:cs="Times New Roman"/>
                <w:color w:val="000000"/>
                <w:sz w:val="24"/>
                <w:szCs w:val="24"/>
              </w:rPr>
              <w:t>очечный массаж «Моем кисти рук»</w:t>
            </w:r>
          </w:p>
          <w:p w14:paraId="1F635F94"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Веселый тренинг «</w:t>
            </w:r>
            <w:proofErr w:type="spellStart"/>
            <w:r>
              <w:rPr>
                <w:rFonts w:ascii="Times New Roman" w:eastAsia="Times New Roman" w:hAnsi="Times New Roman" w:cs="Times New Roman"/>
                <w:color w:val="000000"/>
                <w:sz w:val="24"/>
                <w:szCs w:val="24"/>
              </w:rPr>
              <w:t>Гусеница».</w:t>
            </w:r>
            <w:r w:rsidRPr="00C71612">
              <w:rPr>
                <w:rFonts w:ascii="Times New Roman" w:eastAsia="Times New Roman" w:hAnsi="Times New Roman" w:cs="Times New Roman"/>
                <w:color w:val="000000"/>
                <w:sz w:val="24"/>
                <w:szCs w:val="24"/>
              </w:rPr>
              <w:t>Для</w:t>
            </w:r>
            <w:proofErr w:type="spellEnd"/>
            <w:r w:rsidRPr="00C71612">
              <w:rPr>
                <w:rFonts w:ascii="Times New Roman" w:eastAsia="Times New Roman" w:hAnsi="Times New Roman" w:cs="Times New Roman"/>
                <w:color w:val="000000"/>
                <w:sz w:val="24"/>
                <w:szCs w:val="24"/>
              </w:rPr>
              <w:t xml:space="preserve"> мышц рук, ног, гибкости.</w:t>
            </w:r>
          </w:p>
          <w:p w14:paraId="42566D6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w:t>
            </w:r>
            <w:r w:rsidRPr="00C71612">
              <w:rPr>
                <w:rFonts w:ascii="Times New Roman" w:eastAsia="Times New Roman" w:hAnsi="Times New Roman" w:cs="Times New Roman"/>
                <w:color w:val="000000"/>
                <w:sz w:val="24"/>
                <w:szCs w:val="24"/>
              </w:rPr>
              <w:t>одвижная игра  «Не боимся мы кота»</w:t>
            </w:r>
          </w:p>
        </w:tc>
      </w:tr>
      <w:tr w:rsidR="00E803E0" w:rsidRPr="003A0FB0" w14:paraId="3FC148B1" w14:textId="77777777" w:rsidTr="001703BF">
        <w:tc>
          <w:tcPr>
            <w:tcW w:w="1352" w:type="dxa"/>
            <w:vMerge w:val="restart"/>
            <w:textDirection w:val="btLr"/>
          </w:tcPr>
          <w:p w14:paraId="417B7E37" w14:textId="77777777" w:rsidR="00E803E0" w:rsidRPr="003A0FB0" w:rsidRDefault="00E803E0" w:rsidP="001703BF">
            <w:pPr>
              <w:jc w:val="center"/>
              <w:rPr>
                <w:rFonts w:ascii="Times New Roman" w:eastAsia="Times New Roman" w:hAnsi="Times New Roman" w:cs="Times New Roman"/>
                <w:b/>
                <w:sz w:val="24"/>
                <w:szCs w:val="24"/>
                <w:lang w:eastAsia="ar-SA"/>
              </w:rPr>
            </w:pPr>
            <w:r w:rsidRPr="003A0FB0">
              <w:rPr>
                <w:rFonts w:ascii="Times New Roman" w:eastAsia="Times New Roman" w:hAnsi="Times New Roman" w:cs="Times New Roman"/>
                <w:b/>
                <w:sz w:val="24"/>
                <w:szCs w:val="24"/>
                <w:lang w:eastAsia="ar-SA"/>
              </w:rPr>
              <w:t>Май</w:t>
            </w:r>
          </w:p>
        </w:tc>
        <w:tc>
          <w:tcPr>
            <w:tcW w:w="782" w:type="dxa"/>
          </w:tcPr>
          <w:p w14:paraId="39A5D98D"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1</w:t>
            </w:r>
          </w:p>
        </w:tc>
        <w:tc>
          <w:tcPr>
            <w:tcW w:w="6818" w:type="dxa"/>
          </w:tcPr>
          <w:p w14:paraId="2A97BA5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Занимательная разминка </w:t>
            </w:r>
          </w:p>
          <w:p w14:paraId="19D42CFE"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2.Точечный массаж и дыхательная гимнастика</w:t>
            </w:r>
          </w:p>
          <w:p w14:paraId="7BCEC524"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3.Работа с массажными мячами</w:t>
            </w:r>
          </w:p>
          <w:p w14:paraId="466DF11C"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4.Психогимнастический этюд  «Карлсон»</w:t>
            </w:r>
          </w:p>
          <w:p w14:paraId="02C7A2E8"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«Разбуди мишку»»</w:t>
            </w:r>
          </w:p>
        </w:tc>
      </w:tr>
      <w:tr w:rsidR="00E803E0" w:rsidRPr="003A0FB0" w14:paraId="6C6CF438" w14:textId="77777777" w:rsidTr="001703BF">
        <w:tc>
          <w:tcPr>
            <w:tcW w:w="1352" w:type="dxa"/>
            <w:vMerge/>
          </w:tcPr>
          <w:p w14:paraId="750E80CC"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4870026D"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2</w:t>
            </w:r>
          </w:p>
        </w:tc>
        <w:tc>
          <w:tcPr>
            <w:tcW w:w="6818" w:type="dxa"/>
          </w:tcPr>
          <w:p w14:paraId="0C19F43B"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5ABB2CB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2.Пальчиковая игра с элементами самомассажа «Дождик»</w:t>
            </w:r>
            <w:r w:rsidRPr="00C71612">
              <w:rPr>
                <w:rFonts w:ascii="Times New Roman" w:eastAsia="Times New Roman" w:hAnsi="Times New Roman" w:cs="Times New Roman"/>
                <w:color w:val="000000"/>
                <w:sz w:val="24"/>
                <w:szCs w:val="24"/>
              </w:rPr>
              <w:t xml:space="preserve"> </w:t>
            </w:r>
          </w:p>
          <w:p w14:paraId="59B01611"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w:t>
            </w:r>
            <w:r w:rsidRPr="00C71612">
              <w:rPr>
                <w:rFonts w:ascii="Times New Roman" w:eastAsia="Times New Roman" w:hAnsi="Times New Roman" w:cs="Times New Roman"/>
                <w:color w:val="000000"/>
                <w:sz w:val="24"/>
                <w:szCs w:val="24"/>
              </w:rPr>
              <w:t>ыхательное упражнение  «Надуем шарик»</w:t>
            </w:r>
          </w:p>
          <w:p w14:paraId="534B67FC"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4.Веселый тренинг «Потягивание»</w:t>
            </w:r>
          </w:p>
          <w:p w14:paraId="0EE11846"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5.Подвижная игра «Воздушный шар»</w:t>
            </w:r>
          </w:p>
        </w:tc>
      </w:tr>
      <w:tr w:rsidR="00E803E0" w:rsidRPr="003A0FB0" w14:paraId="6D9549F4" w14:textId="77777777" w:rsidTr="001703BF">
        <w:tc>
          <w:tcPr>
            <w:tcW w:w="1352" w:type="dxa"/>
            <w:vMerge/>
          </w:tcPr>
          <w:p w14:paraId="2AE1EA6D"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37EB2899"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3</w:t>
            </w:r>
          </w:p>
        </w:tc>
        <w:tc>
          <w:tcPr>
            <w:tcW w:w="6818" w:type="dxa"/>
          </w:tcPr>
          <w:p w14:paraId="5381369E"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w:t>
            </w:r>
            <w:r>
              <w:rPr>
                <w:rFonts w:ascii="Times New Roman" w:eastAsia="Times New Roman" w:hAnsi="Times New Roman" w:cs="Times New Roman"/>
                <w:color w:val="000000"/>
                <w:sz w:val="24"/>
                <w:szCs w:val="24"/>
              </w:rPr>
              <w:t xml:space="preserve">анимательная разминка </w:t>
            </w:r>
          </w:p>
          <w:p w14:paraId="1F193EB7"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2.Точечный массаж и дыхательная гимнастика</w:t>
            </w:r>
          </w:p>
          <w:p w14:paraId="2687BADD"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3.Упражнение для кисти рук с кольцами.</w:t>
            </w:r>
          </w:p>
          <w:p w14:paraId="40187598"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4.Самомассаж стоп (нестандартное  оборудование)</w:t>
            </w:r>
          </w:p>
          <w:p w14:paraId="056422BC"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5.Подвижная игра «Воздушный шар»</w:t>
            </w:r>
          </w:p>
        </w:tc>
      </w:tr>
      <w:tr w:rsidR="00E803E0" w:rsidRPr="003A0FB0" w14:paraId="104BD3F9" w14:textId="77777777" w:rsidTr="001703BF">
        <w:trPr>
          <w:trHeight w:val="290"/>
        </w:trPr>
        <w:tc>
          <w:tcPr>
            <w:tcW w:w="1352" w:type="dxa"/>
            <w:vMerge/>
          </w:tcPr>
          <w:p w14:paraId="134316AC" w14:textId="77777777" w:rsidR="00E803E0" w:rsidRPr="003A0FB0" w:rsidRDefault="00E803E0" w:rsidP="001703BF">
            <w:pPr>
              <w:rPr>
                <w:rFonts w:ascii="Times New Roman" w:eastAsia="Times New Roman" w:hAnsi="Times New Roman" w:cs="Times New Roman"/>
                <w:b/>
                <w:sz w:val="24"/>
                <w:szCs w:val="24"/>
                <w:lang w:eastAsia="ar-SA"/>
              </w:rPr>
            </w:pPr>
          </w:p>
        </w:tc>
        <w:tc>
          <w:tcPr>
            <w:tcW w:w="782" w:type="dxa"/>
          </w:tcPr>
          <w:p w14:paraId="0FC96FDF" w14:textId="77777777" w:rsidR="00E803E0" w:rsidRPr="003A0FB0" w:rsidRDefault="00E803E0" w:rsidP="001703BF">
            <w:pPr>
              <w:rPr>
                <w:rFonts w:ascii="Times New Roman" w:eastAsia="Times New Roman" w:hAnsi="Times New Roman" w:cs="Times New Roman"/>
                <w:sz w:val="24"/>
                <w:szCs w:val="24"/>
                <w:lang w:eastAsia="ar-SA"/>
              </w:rPr>
            </w:pPr>
            <w:r w:rsidRPr="003A0FB0">
              <w:rPr>
                <w:rFonts w:ascii="Times New Roman" w:eastAsia="Times New Roman" w:hAnsi="Times New Roman" w:cs="Times New Roman"/>
                <w:sz w:val="24"/>
                <w:szCs w:val="24"/>
                <w:lang w:eastAsia="ar-SA"/>
              </w:rPr>
              <w:t>4</w:t>
            </w:r>
          </w:p>
        </w:tc>
        <w:tc>
          <w:tcPr>
            <w:tcW w:w="6818" w:type="dxa"/>
          </w:tcPr>
          <w:p w14:paraId="3DD5780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C71612">
              <w:rPr>
                <w:rFonts w:ascii="Times New Roman" w:eastAsia="Times New Roman" w:hAnsi="Times New Roman" w:cs="Times New Roman"/>
                <w:color w:val="000000"/>
                <w:sz w:val="24"/>
                <w:szCs w:val="24"/>
              </w:rPr>
              <w:t xml:space="preserve"> Занимательная разминка </w:t>
            </w:r>
          </w:p>
          <w:p w14:paraId="4169AED5"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Дыхательное упражнение</w:t>
            </w:r>
            <w:r w:rsidRPr="00C71612">
              <w:rPr>
                <w:rFonts w:ascii="Times New Roman" w:eastAsia="Times New Roman" w:hAnsi="Times New Roman" w:cs="Times New Roman"/>
                <w:color w:val="000000"/>
                <w:sz w:val="24"/>
                <w:szCs w:val="24"/>
              </w:rPr>
              <w:t xml:space="preserve"> «Хлопушка»</w:t>
            </w:r>
          </w:p>
          <w:p w14:paraId="0E64ED82"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3.Ходьба по ребристой доске.</w:t>
            </w:r>
          </w:p>
          <w:p w14:paraId="50F85CAE" w14:textId="77777777" w:rsidR="00E803E0"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4.П</w:t>
            </w:r>
            <w:r w:rsidRPr="00C71612">
              <w:rPr>
                <w:rFonts w:ascii="Times New Roman" w:eastAsia="Times New Roman" w:hAnsi="Times New Roman" w:cs="Times New Roman"/>
                <w:color w:val="000000"/>
                <w:sz w:val="24"/>
                <w:szCs w:val="24"/>
              </w:rPr>
              <w:t>сихогимнастический этюд «Щенок уснул»</w:t>
            </w:r>
          </w:p>
          <w:p w14:paraId="630871D9" w14:textId="77777777" w:rsidR="00E803E0" w:rsidRPr="00C71612" w:rsidRDefault="00E803E0" w:rsidP="00170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Подвижная </w:t>
            </w:r>
            <w:r w:rsidRPr="00C71612">
              <w:rPr>
                <w:rFonts w:ascii="Times New Roman" w:eastAsia="Times New Roman" w:hAnsi="Times New Roman" w:cs="Times New Roman"/>
                <w:color w:val="000000"/>
                <w:sz w:val="24"/>
                <w:szCs w:val="24"/>
              </w:rPr>
              <w:t>игра «</w:t>
            </w:r>
            <w:r>
              <w:rPr>
                <w:rFonts w:ascii="Times New Roman" w:eastAsia="Times New Roman" w:hAnsi="Times New Roman" w:cs="Times New Roman"/>
                <w:color w:val="000000"/>
                <w:sz w:val="24"/>
                <w:szCs w:val="24"/>
              </w:rPr>
              <w:t>Вышла курочка гулять</w:t>
            </w:r>
            <w:r w:rsidRPr="00C71612">
              <w:rPr>
                <w:rFonts w:ascii="Times New Roman" w:eastAsia="Times New Roman" w:hAnsi="Times New Roman" w:cs="Times New Roman"/>
                <w:color w:val="000000"/>
                <w:sz w:val="24"/>
                <w:szCs w:val="24"/>
              </w:rPr>
              <w:t>»</w:t>
            </w:r>
          </w:p>
          <w:p w14:paraId="56048E96" w14:textId="77777777" w:rsidR="00E803E0" w:rsidRPr="00C71612" w:rsidRDefault="00E803E0" w:rsidP="001703BF">
            <w:pPr>
              <w:rPr>
                <w:rFonts w:ascii="Times New Roman" w:eastAsia="Times New Roman" w:hAnsi="Times New Roman" w:cs="Times New Roman"/>
                <w:color w:val="000000"/>
                <w:sz w:val="24"/>
                <w:szCs w:val="24"/>
              </w:rPr>
            </w:pPr>
          </w:p>
          <w:p w14:paraId="07DEFAE5" w14:textId="77777777" w:rsidR="00E803E0" w:rsidRPr="00C71612" w:rsidRDefault="00E803E0" w:rsidP="001703BF">
            <w:pPr>
              <w:rPr>
                <w:rFonts w:ascii="Times New Roman" w:eastAsia="Times New Roman" w:hAnsi="Times New Roman" w:cs="Times New Roman"/>
                <w:b/>
                <w:color w:val="000000"/>
                <w:sz w:val="24"/>
                <w:szCs w:val="24"/>
              </w:rPr>
            </w:pPr>
            <w:r w:rsidRPr="00C71612">
              <w:rPr>
                <w:rFonts w:ascii="Times New Roman" w:eastAsia="Times New Roman" w:hAnsi="Times New Roman" w:cs="Times New Roman"/>
                <w:b/>
                <w:color w:val="000000"/>
                <w:sz w:val="24"/>
                <w:szCs w:val="24"/>
              </w:rPr>
              <w:t>Презентация для родителей на родительском итоговом собрании</w:t>
            </w:r>
          </w:p>
        </w:tc>
      </w:tr>
    </w:tbl>
    <w:p w14:paraId="480FB473" w14:textId="77777777" w:rsidR="00E803E0" w:rsidRDefault="00E803E0" w:rsidP="00E803E0">
      <w:pPr>
        <w:pStyle w:val="a3"/>
        <w:shd w:val="clear" w:color="auto" w:fill="FFFFFF"/>
        <w:spacing w:before="0" w:after="0"/>
        <w:ind w:firstLine="709"/>
        <w:jc w:val="both"/>
        <w:rPr>
          <w:rFonts w:eastAsiaTheme="minorHAnsi"/>
          <w:color w:val="000000"/>
          <w:shd w:val="clear" w:color="auto" w:fill="FFFFFF"/>
        </w:rPr>
      </w:pPr>
    </w:p>
    <w:p w14:paraId="1D8A7413" w14:textId="77777777" w:rsidR="00E803E0" w:rsidRPr="003E4B53" w:rsidRDefault="00E803E0" w:rsidP="00E803E0">
      <w:pPr>
        <w:pStyle w:val="a3"/>
        <w:shd w:val="clear" w:color="auto" w:fill="FFFFFF"/>
        <w:spacing w:before="0" w:after="0"/>
        <w:ind w:firstLine="709"/>
        <w:jc w:val="center"/>
        <w:rPr>
          <w:rFonts w:eastAsiaTheme="minorHAnsi"/>
          <w:b/>
          <w:color w:val="000000"/>
          <w:shd w:val="clear" w:color="auto" w:fill="FFFFFF"/>
        </w:rPr>
      </w:pPr>
      <w:r w:rsidRPr="003E4B53">
        <w:rPr>
          <w:rFonts w:eastAsiaTheme="minorHAnsi"/>
          <w:b/>
          <w:color w:val="000000"/>
          <w:shd w:val="clear" w:color="auto" w:fill="FFFFFF"/>
        </w:rPr>
        <w:t>3.ОРГАНИЗИЦИОННЫЙ РАЗДЕЛ</w:t>
      </w:r>
    </w:p>
    <w:p w14:paraId="6393BDA3" w14:textId="77777777" w:rsidR="00E803E0" w:rsidRPr="003E4B53" w:rsidRDefault="00E803E0" w:rsidP="00E803E0">
      <w:pPr>
        <w:pStyle w:val="a3"/>
        <w:shd w:val="clear" w:color="auto" w:fill="FFFFFF"/>
        <w:spacing w:before="0" w:after="0"/>
        <w:ind w:firstLine="709"/>
        <w:jc w:val="center"/>
        <w:rPr>
          <w:rFonts w:eastAsiaTheme="minorHAnsi"/>
          <w:b/>
          <w:color w:val="000000"/>
          <w:shd w:val="clear" w:color="auto" w:fill="FFFFFF"/>
        </w:rPr>
      </w:pPr>
    </w:p>
    <w:p w14:paraId="35DF1405" w14:textId="77777777" w:rsidR="00E803E0" w:rsidRPr="003E4B53" w:rsidRDefault="00E803E0" w:rsidP="00E803E0">
      <w:pPr>
        <w:pStyle w:val="a3"/>
        <w:shd w:val="clear" w:color="auto" w:fill="FFFFFF"/>
        <w:spacing w:before="0" w:after="0"/>
        <w:ind w:firstLine="709"/>
        <w:jc w:val="center"/>
        <w:rPr>
          <w:rFonts w:eastAsiaTheme="minorHAnsi"/>
          <w:b/>
          <w:color w:val="000000"/>
          <w:shd w:val="clear" w:color="auto" w:fill="FFFFFF"/>
        </w:rPr>
      </w:pPr>
      <w:r w:rsidRPr="003E4B53">
        <w:rPr>
          <w:rFonts w:eastAsiaTheme="minorHAnsi"/>
          <w:b/>
          <w:color w:val="000000"/>
          <w:shd w:val="clear" w:color="auto" w:fill="FFFFFF"/>
        </w:rPr>
        <w:t>3.1.Условия реализации Программы</w:t>
      </w:r>
    </w:p>
    <w:p w14:paraId="4A0FDCAE"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В ДОО осуществляется психолого-педагогическое сопровождение деятельнос</w:t>
      </w:r>
      <w:r>
        <w:rPr>
          <w:rFonts w:ascii="Times New Roman" w:eastAsia="Times New Roman" w:hAnsi="Times New Roman" w:cs="Times New Roman"/>
          <w:color w:val="000000"/>
          <w:sz w:val="24"/>
          <w:szCs w:val="24"/>
          <w:lang w:eastAsia="ru-RU"/>
        </w:rPr>
        <w:t>ти педагогов в условиях ФГОС ДО и ФОП</w:t>
      </w:r>
    </w:p>
    <w:p w14:paraId="5D91E962"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Задачами психолого-педагогической службы являются:</w:t>
      </w:r>
    </w:p>
    <w:p w14:paraId="41B33D34"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обеспечение теоретической, методической, психологической поддержки педагогов, родителей;</w:t>
      </w:r>
    </w:p>
    <w:p w14:paraId="143FBD40"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создание условий для повышения профессиональной компетенции и роста педагогического мастерства путем внедрения инновационных технологий каждым педагогом;</w:t>
      </w:r>
    </w:p>
    <w:p w14:paraId="6C4BED0E"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организация участия педагогов в планировании, разработке и реализации программы развития ДОУ, в инновационной образовательной деятельности в условиях ФГОС ДО;</w:t>
      </w:r>
    </w:p>
    <w:p w14:paraId="37D223C1"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проведение мониторинговых и аттестационных процедур для объективного анализа развития дошкольного учреждения и достигнутых результатов.</w:t>
      </w:r>
    </w:p>
    <w:p w14:paraId="13B26BB9"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Требования к современному образованию и социальный заказ ставят ДОО перед необходимостью работать не только в режиме функционирования, но и развития.</w:t>
      </w:r>
    </w:p>
    <w:p w14:paraId="3EDB4C0F"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Условия, необходимые для создания социальной ситуации развития детей, соответствующей специфике дошкольного возраста, предполагают:</w:t>
      </w:r>
    </w:p>
    <w:p w14:paraId="7E01A999"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обеспечение эмоционального благополучия через непосредственное общение с каждым ребенком, уважительное отношение к каждому ребенку, к его чувствам и потребностям;</w:t>
      </w:r>
    </w:p>
    <w:p w14:paraId="20D43DBB"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поддержку индивидуальности и инициативы детей через создание условий для свободного выбора детьми деятельности, участников совместной деятельности, условий для принятия детьми решений, выражения своих чувств и мыслей, не 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p>
    <w:p w14:paraId="0950FF2F" w14:textId="77777777" w:rsidR="00E803E0" w:rsidRPr="003E4B53" w:rsidRDefault="00E803E0">
      <w:pPr>
        <w:pStyle w:val="a8"/>
        <w:numPr>
          <w:ilvl w:val="0"/>
          <w:numId w:val="4"/>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установление правил взаимодействия в разных ситуациях:</w:t>
      </w:r>
    </w:p>
    <w:p w14:paraId="035A7629"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14:paraId="4073AC55"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E4B53">
        <w:rPr>
          <w:rFonts w:ascii="Times New Roman" w:eastAsia="Times New Roman" w:hAnsi="Times New Roman" w:cs="Times New Roman"/>
          <w:color w:val="000000"/>
          <w:sz w:val="24"/>
          <w:szCs w:val="24"/>
          <w:lang w:eastAsia="ru-RU"/>
        </w:rPr>
        <w:t>развитие коммуникативных способностей детей, позволяющих разрешать конфликтные ситуации со сверстниками,</w:t>
      </w:r>
    </w:p>
    <w:p w14:paraId="30A6FD84" w14:textId="77777777" w:rsidR="00E803E0" w:rsidRPr="003E4B53" w:rsidRDefault="00E803E0">
      <w:pPr>
        <w:pStyle w:val="a8"/>
        <w:numPr>
          <w:ilvl w:val="0"/>
          <w:numId w:val="7"/>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развитие умения работать в группе сверстников;</w:t>
      </w:r>
    </w:p>
    <w:p w14:paraId="1158731E" w14:textId="77777777" w:rsidR="00E803E0" w:rsidRPr="003E4B53" w:rsidRDefault="00E803E0">
      <w:pPr>
        <w:pStyle w:val="a8"/>
        <w:numPr>
          <w:ilvl w:val="0"/>
          <w:numId w:val="7"/>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14:paraId="0945084A"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создание условий для овладения культурными средствами деятельности,</w:t>
      </w:r>
    </w:p>
    <w:p w14:paraId="385BAFD0"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w:t>
      </w:r>
    </w:p>
    <w:p w14:paraId="3074897E"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поддержку спонтанной игры детей, ее обогащение, обеспечение игрового времени и пространства,</w:t>
      </w:r>
    </w:p>
    <w:p w14:paraId="01CB72D4"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E4B53">
        <w:rPr>
          <w:rFonts w:ascii="Times New Roman" w:eastAsia="Times New Roman" w:hAnsi="Times New Roman" w:cs="Times New Roman"/>
          <w:color w:val="000000"/>
          <w:sz w:val="24"/>
          <w:szCs w:val="24"/>
          <w:lang w:eastAsia="ru-RU"/>
        </w:rPr>
        <w:lastRenderedPageBreak/>
        <w:t>- оценку индивидуального развития детей;</w:t>
      </w:r>
    </w:p>
    <w:p w14:paraId="7500F080" w14:textId="77777777" w:rsidR="00E803E0" w:rsidRPr="003E4B53" w:rsidRDefault="00E803E0">
      <w:pPr>
        <w:pStyle w:val="a8"/>
        <w:numPr>
          <w:ilvl w:val="0"/>
          <w:numId w:val="8"/>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14:paraId="40175544" w14:textId="77777777" w:rsidR="00E803E0" w:rsidRPr="003E4B53" w:rsidRDefault="00E803E0">
      <w:pPr>
        <w:pStyle w:val="a8"/>
        <w:numPr>
          <w:ilvl w:val="0"/>
          <w:numId w:val="8"/>
        </w:numPr>
        <w:shd w:val="clear" w:color="auto" w:fill="FFFFFF"/>
        <w:spacing w:after="0" w:line="240" w:lineRule="auto"/>
        <w:ind w:left="0"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Все педагоги, осуществляющие сопровождение ребёнка, реализуют следующие профессиональные функции:</w:t>
      </w:r>
    </w:p>
    <w:p w14:paraId="5A2ED85C"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диагностическую (определяют причину трудности с помощью комплексной диагностики);</w:t>
      </w:r>
    </w:p>
    <w:p w14:paraId="522F2646"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проектную (разрабатывают на основе принципа единства диагностики и коррекции индивидуальный маршрут сопровождения);</w:t>
      </w:r>
    </w:p>
    <w:p w14:paraId="75DC37FF"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сопровождающую (реализуют индивидуальный маршрут сопровождения);</w:t>
      </w:r>
    </w:p>
    <w:p w14:paraId="1C5D3969"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аналитическую (анализируют результаты реализации образовательных маршрутов).</w:t>
      </w:r>
    </w:p>
    <w:p w14:paraId="3F7029B7" w14:textId="77777777" w:rsidR="00E803E0" w:rsidRPr="003E4B53" w:rsidRDefault="00E803E0" w:rsidP="00E803E0">
      <w:pPr>
        <w:pStyle w:val="a3"/>
        <w:shd w:val="clear" w:color="auto" w:fill="FFFFFF"/>
        <w:spacing w:before="0" w:after="0"/>
        <w:ind w:firstLine="709"/>
        <w:jc w:val="both"/>
      </w:pPr>
    </w:p>
    <w:p w14:paraId="4CFD30A4" w14:textId="77777777" w:rsidR="00E803E0" w:rsidRPr="003E4B53" w:rsidRDefault="00E803E0" w:rsidP="00E803E0">
      <w:pPr>
        <w:pStyle w:val="a3"/>
        <w:shd w:val="clear" w:color="auto" w:fill="FFFFFF"/>
        <w:spacing w:before="0" w:after="0"/>
        <w:ind w:firstLine="709"/>
        <w:jc w:val="center"/>
        <w:rPr>
          <w:b/>
        </w:rPr>
      </w:pPr>
      <w:r w:rsidRPr="003E4B53">
        <w:rPr>
          <w:b/>
        </w:rPr>
        <w:t>3.1.1.Методическое обеспечение Программы</w:t>
      </w:r>
    </w:p>
    <w:p w14:paraId="283FD148"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E4B53">
        <w:rPr>
          <w:rFonts w:ascii="Times New Roman" w:hAnsi="Times New Roman" w:cs="Times New Roman"/>
          <w:color w:val="000000"/>
          <w:sz w:val="24"/>
          <w:szCs w:val="24"/>
        </w:rPr>
        <w:t>Программа разработана на основе федерального государственного образовательного стандарта дошкольного образования</w:t>
      </w:r>
      <w:r>
        <w:rPr>
          <w:rFonts w:ascii="Times New Roman" w:hAnsi="Times New Roman" w:cs="Times New Roman"/>
          <w:color w:val="000000"/>
          <w:sz w:val="24"/>
          <w:szCs w:val="24"/>
        </w:rPr>
        <w:t xml:space="preserve"> и ФОП.</w:t>
      </w:r>
      <w:r w:rsidRPr="003E4B53">
        <w:rPr>
          <w:rFonts w:ascii="Times New Roman" w:hAnsi="Times New Roman" w:cs="Times New Roman"/>
          <w:color w:val="000000"/>
          <w:sz w:val="24"/>
          <w:szCs w:val="24"/>
        </w:rPr>
        <w:t xml:space="preserve"> </w:t>
      </w:r>
    </w:p>
    <w:p w14:paraId="334C787F"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-Федеральный закон Российской Федерации от 29 декабря 2012г. №273-ФЗ «Об образовании в РФ».</w:t>
      </w:r>
    </w:p>
    <w:p w14:paraId="17B7629A"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-Постановление Главного государственного санитарного врача Российской Федерации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714E65D7"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Письмо Департамента государственной политики в сфере общего образования Министерства образования и науки РФ от 28 февраля 2014 г. № 08-249 «Комментарии к ФГОС дошкольного образования».</w:t>
      </w:r>
    </w:p>
    <w:p w14:paraId="67A5D646"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Письмо Департамента государственной политики в сфере общего образования Министерства образования и науки РФ от 10 января 2014 г. № 08-10 «О плане действий по обеспечению введения ФГОС дошкольного образования» (далее - План действий по обеспечению введения ФГОС ДО (№ 08-10)).</w:t>
      </w:r>
    </w:p>
    <w:p w14:paraId="601A2E4B"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181818"/>
          <w:sz w:val="24"/>
          <w:szCs w:val="24"/>
          <w:lang w:eastAsia="ru-RU"/>
        </w:rPr>
        <w:t>- «Примерные требования к </w:t>
      </w:r>
      <w:r w:rsidRPr="003E4B53">
        <w:rPr>
          <w:rFonts w:ascii="Times New Roman" w:eastAsia="Times New Roman" w:hAnsi="Times New Roman" w:cs="Times New Roman"/>
          <w:color w:val="181818"/>
          <w:sz w:val="24"/>
          <w:szCs w:val="24"/>
          <w:bdr w:val="none" w:sz="0" w:space="0" w:color="auto" w:frame="1"/>
          <w:lang w:eastAsia="ru-RU"/>
        </w:rPr>
        <w:t>программам дополнительного образования</w:t>
      </w:r>
      <w:r w:rsidRPr="003E4B53">
        <w:rPr>
          <w:rFonts w:ascii="Times New Roman" w:eastAsia="Times New Roman" w:hAnsi="Times New Roman" w:cs="Times New Roman"/>
          <w:b/>
          <w:bCs/>
          <w:color w:val="181818"/>
          <w:sz w:val="24"/>
          <w:szCs w:val="24"/>
          <w:bdr w:val="none" w:sz="0" w:space="0" w:color="auto" w:frame="1"/>
          <w:lang w:eastAsia="ru-RU"/>
        </w:rPr>
        <w:t> </w:t>
      </w:r>
      <w:r w:rsidRPr="003E4B53">
        <w:rPr>
          <w:rFonts w:ascii="Times New Roman" w:eastAsia="Times New Roman" w:hAnsi="Times New Roman" w:cs="Times New Roman"/>
          <w:color w:val="181818"/>
          <w:sz w:val="24"/>
          <w:szCs w:val="24"/>
          <w:bdr w:val="none" w:sz="0" w:space="0" w:color="auto" w:frame="1"/>
          <w:lang w:eastAsia="ru-RU"/>
        </w:rPr>
        <w:t>детей</w:t>
      </w:r>
      <w:r w:rsidRPr="003E4B53">
        <w:rPr>
          <w:rFonts w:ascii="Times New Roman" w:eastAsia="Times New Roman" w:hAnsi="Times New Roman" w:cs="Times New Roman"/>
          <w:color w:val="181818"/>
          <w:sz w:val="24"/>
          <w:szCs w:val="24"/>
          <w:lang w:eastAsia="ru-RU"/>
        </w:rPr>
        <w:t>» (Приложение к письму Департамента молодежной политики, воспитания и социальной поддержки </w:t>
      </w:r>
      <w:r w:rsidRPr="003E4B53">
        <w:rPr>
          <w:rFonts w:ascii="Times New Roman" w:eastAsia="Times New Roman" w:hAnsi="Times New Roman" w:cs="Times New Roman"/>
          <w:color w:val="181818"/>
          <w:sz w:val="24"/>
          <w:szCs w:val="24"/>
          <w:bdr w:val="none" w:sz="0" w:space="0" w:color="auto" w:frame="1"/>
          <w:lang w:eastAsia="ru-RU"/>
        </w:rPr>
        <w:t>детей</w:t>
      </w:r>
      <w:r w:rsidRPr="003E4B53">
        <w:rPr>
          <w:rFonts w:ascii="Times New Roman" w:eastAsia="Times New Roman" w:hAnsi="Times New Roman" w:cs="Times New Roman"/>
          <w:color w:val="181818"/>
          <w:sz w:val="24"/>
          <w:szCs w:val="24"/>
          <w:lang w:eastAsia="ru-RU"/>
        </w:rPr>
        <w:t> Минобрнауки России от 11.12.2006 №06-1844).</w:t>
      </w:r>
    </w:p>
    <w:p w14:paraId="676EDE8B"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Программа 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(объём, содержание и планируемые результаты в виде целевых ориентиров дошкольного образования).</w:t>
      </w:r>
    </w:p>
    <w:p w14:paraId="235C5888"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Содержание Программы отражает аспекты социальной ситуации развития ребёнка дошкольного возраста:</w:t>
      </w:r>
    </w:p>
    <w:p w14:paraId="28BD31AC"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развивающая предметно-пространственная среда;</w:t>
      </w:r>
    </w:p>
    <w:p w14:paraId="7D276C45"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характер взаимодействия со взрослыми;</w:t>
      </w:r>
    </w:p>
    <w:p w14:paraId="6C719CA2"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 характер взаимодействия с другими детьми;</w:t>
      </w:r>
    </w:p>
    <w:p w14:paraId="5D92DF92"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-система отношений ребёнка к миру, к другим людям, к себе самому</w:t>
      </w:r>
    </w:p>
    <w:p w14:paraId="6697D375" w14:textId="77777777" w:rsidR="00E803E0" w:rsidRPr="003E4B53" w:rsidRDefault="00E803E0" w:rsidP="00E803E0">
      <w:pPr>
        <w:pStyle w:val="a3"/>
        <w:shd w:val="clear" w:color="auto" w:fill="FFFFFF"/>
        <w:spacing w:before="0" w:after="0"/>
        <w:ind w:firstLine="709"/>
        <w:jc w:val="both"/>
      </w:pPr>
    </w:p>
    <w:p w14:paraId="69980D29" w14:textId="77777777" w:rsidR="00E803E0" w:rsidRPr="003E4B53" w:rsidRDefault="00E803E0" w:rsidP="00E803E0">
      <w:pPr>
        <w:shd w:val="clear" w:color="auto" w:fill="FFFFFF"/>
        <w:spacing w:after="0" w:line="240" w:lineRule="auto"/>
        <w:ind w:firstLine="709"/>
        <w:jc w:val="center"/>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b/>
          <w:bCs/>
          <w:color w:val="000000"/>
          <w:sz w:val="24"/>
          <w:szCs w:val="24"/>
          <w:lang w:eastAsia="ru-RU"/>
        </w:rPr>
        <w:t>3.1.2.Формы образовательной деятельности.</w:t>
      </w:r>
    </w:p>
    <w:p w14:paraId="093DE00C" w14:textId="77777777" w:rsidR="00E803E0" w:rsidRPr="003E4B53" w:rsidRDefault="00E803E0" w:rsidP="00E803E0">
      <w:pPr>
        <w:spacing w:after="0" w:line="240" w:lineRule="auto"/>
        <w:ind w:firstLine="709"/>
        <w:jc w:val="both"/>
        <w:rPr>
          <w:rFonts w:ascii="Times New Roman" w:eastAsia="Times New Roman" w:hAnsi="Times New Roman" w:cs="Times New Roman"/>
          <w:color w:val="111111"/>
          <w:sz w:val="24"/>
          <w:szCs w:val="24"/>
        </w:rPr>
      </w:pPr>
      <w:r w:rsidRPr="003E4B53">
        <w:rPr>
          <w:rFonts w:ascii="Times New Roman" w:eastAsia="Times New Roman" w:hAnsi="Times New Roman" w:cs="Times New Roman"/>
          <w:color w:val="111111"/>
          <w:sz w:val="24"/>
          <w:szCs w:val="24"/>
        </w:rPr>
        <w:t>В процессе занятий используются различные формы:</w:t>
      </w:r>
    </w:p>
    <w:p w14:paraId="25C8F365" w14:textId="77777777" w:rsidR="00E803E0" w:rsidRPr="003E4B53" w:rsidRDefault="00E803E0">
      <w:pPr>
        <w:pStyle w:val="a8"/>
        <w:numPr>
          <w:ilvl w:val="0"/>
          <w:numId w:val="5"/>
        </w:numPr>
        <w:spacing w:after="0" w:line="240" w:lineRule="auto"/>
        <w:ind w:left="0" w:firstLine="709"/>
        <w:jc w:val="both"/>
        <w:rPr>
          <w:rFonts w:ascii="Times New Roman" w:eastAsia="Times New Roman" w:hAnsi="Times New Roman" w:cs="Times New Roman"/>
          <w:color w:val="111111"/>
          <w:sz w:val="24"/>
          <w:szCs w:val="24"/>
        </w:rPr>
      </w:pPr>
      <w:r w:rsidRPr="003E4B53">
        <w:rPr>
          <w:rFonts w:ascii="Times New Roman" w:eastAsia="Times New Roman" w:hAnsi="Times New Roman" w:cs="Times New Roman"/>
          <w:color w:val="111111"/>
          <w:sz w:val="24"/>
          <w:szCs w:val="24"/>
        </w:rPr>
        <w:t>традиционные, комбинированные и практические занятия;</w:t>
      </w:r>
    </w:p>
    <w:p w14:paraId="292E24A9" w14:textId="77777777" w:rsidR="00E803E0" w:rsidRPr="003E4B53" w:rsidRDefault="00E803E0">
      <w:pPr>
        <w:pStyle w:val="a8"/>
        <w:numPr>
          <w:ilvl w:val="0"/>
          <w:numId w:val="5"/>
        </w:numPr>
        <w:spacing w:after="0" w:line="240" w:lineRule="auto"/>
        <w:ind w:left="0" w:firstLine="709"/>
        <w:jc w:val="both"/>
        <w:rPr>
          <w:rFonts w:ascii="Times New Roman" w:eastAsia="Times New Roman" w:hAnsi="Times New Roman" w:cs="Times New Roman"/>
          <w:color w:val="111111"/>
          <w:sz w:val="24"/>
          <w:szCs w:val="24"/>
        </w:rPr>
      </w:pPr>
      <w:r w:rsidRPr="003E4B53">
        <w:rPr>
          <w:rFonts w:ascii="Times New Roman" w:eastAsia="Times New Roman" w:hAnsi="Times New Roman" w:cs="Times New Roman"/>
          <w:color w:val="111111"/>
          <w:sz w:val="24"/>
          <w:szCs w:val="24"/>
        </w:rPr>
        <w:t>фронтальная – одновременная работа со всеми воспитанниками;</w:t>
      </w:r>
    </w:p>
    <w:p w14:paraId="6A413F5C" w14:textId="77777777" w:rsidR="00E803E0" w:rsidRPr="003E4B53" w:rsidRDefault="00E803E0">
      <w:pPr>
        <w:pStyle w:val="a8"/>
        <w:numPr>
          <w:ilvl w:val="0"/>
          <w:numId w:val="5"/>
        </w:numPr>
        <w:spacing w:after="0" w:line="240" w:lineRule="auto"/>
        <w:ind w:left="0" w:firstLine="709"/>
        <w:jc w:val="both"/>
        <w:rPr>
          <w:rFonts w:ascii="Times New Roman" w:eastAsia="Times New Roman" w:hAnsi="Times New Roman" w:cs="Times New Roman"/>
          <w:color w:val="111111"/>
          <w:sz w:val="24"/>
          <w:szCs w:val="24"/>
        </w:rPr>
      </w:pPr>
      <w:r w:rsidRPr="003E4B53">
        <w:rPr>
          <w:rFonts w:ascii="Times New Roman" w:eastAsia="Times New Roman" w:hAnsi="Times New Roman" w:cs="Times New Roman"/>
          <w:color w:val="111111"/>
          <w:sz w:val="24"/>
          <w:szCs w:val="24"/>
        </w:rPr>
        <w:t>индивидуально-фронтальная – чередование индивидуальных и фронтальных форм работы</w:t>
      </w:r>
    </w:p>
    <w:p w14:paraId="64288FB3" w14:textId="77777777" w:rsidR="00E803E0" w:rsidRPr="003E4B53" w:rsidRDefault="00E803E0">
      <w:pPr>
        <w:pStyle w:val="a8"/>
        <w:numPr>
          <w:ilvl w:val="0"/>
          <w:numId w:val="5"/>
        </w:numPr>
        <w:spacing w:after="0" w:line="240" w:lineRule="auto"/>
        <w:ind w:left="0" w:firstLine="709"/>
        <w:jc w:val="both"/>
        <w:rPr>
          <w:rFonts w:ascii="Times New Roman" w:eastAsia="Times New Roman" w:hAnsi="Times New Roman" w:cs="Times New Roman"/>
          <w:color w:val="111111"/>
          <w:sz w:val="24"/>
          <w:szCs w:val="24"/>
        </w:rPr>
      </w:pPr>
      <w:r w:rsidRPr="003E4B53">
        <w:rPr>
          <w:rFonts w:ascii="Times New Roman" w:eastAsia="Times New Roman" w:hAnsi="Times New Roman" w:cs="Times New Roman"/>
          <w:color w:val="111111"/>
          <w:sz w:val="24"/>
          <w:szCs w:val="24"/>
        </w:rPr>
        <w:lastRenderedPageBreak/>
        <w:t>групповая – организация работы в группах.</w:t>
      </w:r>
    </w:p>
    <w:p w14:paraId="031DB9B8" w14:textId="77777777" w:rsidR="00E803E0" w:rsidRPr="003E4B53" w:rsidRDefault="00E803E0" w:rsidP="00E803E0">
      <w:pPr>
        <w:pStyle w:val="a3"/>
        <w:shd w:val="clear" w:color="auto" w:fill="FFFFFF"/>
        <w:spacing w:before="0" w:after="0"/>
        <w:ind w:firstLine="709"/>
        <w:jc w:val="both"/>
      </w:pPr>
    </w:p>
    <w:p w14:paraId="266A8CB4" w14:textId="77777777" w:rsidR="00E803E0" w:rsidRPr="003E4B53" w:rsidRDefault="00E803E0" w:rsidP="00E803E0">
      <w:pPr>
        <w:shd w:val="clear" w:color="auto" w:fill="FFFFFF"/>
        <w:spacing w:after="0" w:line="240" w:lineRule="auto"/>
        <w:ind w:firstLine="709"/>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000000"/>
          <w:sz w:val="24"/>
          <w:szCs w:val="24"/>
          <w:lang w:eastAsia="ru-RU"/>
        </w:rPr>
        <w:t>3.1.3. Основные способы</w:t>
      </w:r>
      <w:r w:rsidRPr="003E4B53">
        <w:rPr>
          <w:rFonts w:ascii="Times New Roman" w:eastAsia="Times New Roman" w:hAnsi="Times New Roman" w:cs="Times New Roman"/>
          <w:b/>
          <w:bCs/>
          <w:color w:val="000000"/>
          <w:sz w:val="24"/>
          <w:szCs w:val="24"/>
          <w:lang w:eastAsia="ru-RU"/>
        </w:rPr>
        <w:t xml:space="preserve"> и формы работы с воспитанниками</w:t>
      </w:r>
    </w:p>
    <w:p w14:paraId="60A4AC75"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Выделяется 6 основных форм организации двигательной деятельности в режиме учебного дня, каждая из которых отражает свои цели и задачи:</w:t>
      </w:r>
    </w:p>
    <w:p w14:paraId="2878F7E5"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1 — традиционная (обучающий характер, смешанный характер, вариативный характер),</w:t>
      </w:r>
    </w:p>
    <w:p w14:paraId="43CADB8A"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2 — тренировочная (повторение и закрепление определенного материала),</w:t>
      </w:r>
    </w:p>
    <w:p w14:paraId="585524AF"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3 — игровая (подвижные игры, игры-эстафеты),</w:t>
      </w:r>
    </w:p>
    <w:p w14:paraId="556D2876"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4 — сюжетно-игровая (может включать различные задачи по развитию речи и ознакомлением с окружающим миром, а также по формированию элементарных математических представлений),</w:t>
      </w:r>
    </w:p>
    <w:p w14:paraId="57B61D5E"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5 — с использованием тренажеров (спортивная перекладина, гимнастическая стенка, гимнастическая скамья и т.п.),</w:t>
      </w:r>
    </w:p>
    <w:p w14:paraId="00918B93"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E4B53">
        <w:rPr>
          <w:rFonts w:ascii="Times New Roman" w:eastAsia="Times New Roman" w:hAnsi="Times New Roman" w:cs="Times New Roman"/>
          <w:color w:val="000000"/>
          <w:sz w:val="24"/>
          <w:szCs w:val="24"/>
          <w:lang w:eastAsia="ru-RU"/>
        </w:rPr>
        <w:t xml:space="preserve">6 — по интересам, на выбор детей (мячи, обручи, </w:t>
      </w:r>
      <w:proofErr w:type="spellStart"/>
      <w:r w:rsidRPr="003E4B53">
        <w:rPr>
          <w:rFonts w:ascii="Times New Roman" w:eastAsia="Times New Roman" w:hAnsi="Times New Roman" w:cs="Times New Roman"/>
          <w:color w:val="000000"/>
          <w:sz w:val="24"/>
          <w:szCs w:val="24"/>
          <w:lang w:eastAsia="ru-RU"/>
        </w:rPr>
        <w:t>кольцеброс</w:t>
      </w:r>
      <w:proofErr w:type="spellEnd"/>
      <w:r w:rsidRPr="003E4B53">
        <w:rPr>
          <w:rFonts w:ascii="Times New Roman" w:eastAsia="Times New Roman" w:hAnsi="Times New Roman" w:cs="Times New Roman"/>
          <w:color w:val="000000"/>
          <w:sz w:val="24"/>
          <w:szCs w:val="24"/>
          <w:lang w:eastAsia="ru-RU"/>
        </w:rPr>
        <w:t>, полоса препятствий, тренажеры, скакалки). В кружковой деятельности с детьми раннего дошкольного возраста используются все формы, но основной является сюжетно-игровая и игровая форма. Педагогические технологии, используемые в программе «Малыши -</w:t>
      </w:r>
      <w:r>
        <w:rPr>
          <w:rFonts w:ascii="Times New Roman" w:eastAsia="Times New Roman" w:hAnsi="Times New Roman" w:cs="Times New Roman"/>
          <w:color w:val="000000"/>
          <w:sz w:val="24"/>
          <w:szCs w:val="24"/>
          <w:lang w:eastAsia="ru-RU"/>
        </w:rPr>
        <w:t xml:space="preserve"> </w:t>
      </w:r>
      <w:r w:rsidRPr="003E4B53">
        <w:rPr>
          <w:rFonts w:ascii="Times New Roman" w:eastAsia="Times New Roman" w:hAnsi="Times New Roman" w:cs="Times New Roman"/>
          <w:color w:val="000000"/>
          <w:sz w:val="24"/>
          <w:szCs w:val="24"/>
          <w:lang w:eastAsia="ru-RU"/>
        </w:rPr>
        <w:t>крепыши»</w:t>
      </w:r>
      <w:r>
        <w:rPr>
          <w:rFonts w:ascii="Times New Roman" w:eastAsia="Times New Roman" w:hAnsi="Times New Roman" w:cs="Times New Roman"/>
          <w:color w:val="000000"/>
          <w:sz w:val="24"/>
          <w:szCs w:val="24"/>
          <w:lang w:eastAsia="ru-RU"/>
        </w:rPr>
        <w:t>.</w:t>
      </w:r>
    </w:p>
    <w:p w14:paraId="6AA43382" w14:textId="77777777" w:rsidR="00E803E0" w:rsidRPr="0045137A"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45137A">
        <w:rPr>
          <w:rFonts w:ascii="Times New Roman" w:eastAsia="Times New Roman" w:hAnsi="Times New Roman" w:cs="Times New Roman"/>
          <w:color w:val="000000"/>
          <w:sz w:val="24"/>
          <w:szCs w:val="24"/>
          <w:lang w:eastAsia="ru-RU"/>
        </w:rPr>
        <w:t>1.Здоровьесберегающие</w:t>
      </w:r>
    </w:p>
    <w:p w14:paraId="3858E968"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Комплексы упражнений по профилактике на</w:t>
      </w:r>
      <w:r>
        <w:rPr>
          <w:rFonts w:ascii="Times New Roman" w:eastAsia="Times New Roman" w:hAnsi="Times New Roman" w:cs="Times New Roman"/>
          <w:color w:val="000000"/>
          <w:sz w:val="24"/>
          <w:szCs w:val="24"/>
          <w:lang w:eastAsia="ru-RU"/>
        </w:rPr>
        <w:t>рушений зрения во время занятий</w:t>
      </w:r>
    </w:p>
    <w:p w14:paraId="45FEFE4B"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Комплексы по профилактике плоскостопия Комплексы по профилактике нарушений осанки</w:t>
      </w:r>
    </w:p>
    <w:p w14:paraId="626E4FF9"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Дыхательная гимнастика</w:t>
      </w:r>
    </w:p>
    <w:p w14:paraId="3CFEDD4C"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Снятие умственной усталости во время занятий (релаксационные паузы, физкультминутки)</w:t>
      </w:r>
    </w:p>
    <w:p w14:paraId="187C7E49"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Закаливание: Ходьба босиком Оптимальный двигательный режим Упражнения на коррекцию плоскостопия</w:t>
      </w:r>
    </w:p>
    <w:p w14:paraId="7B05698B"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Упражнения на коррекцию сколиоза</w:t>
      </w:r>
    </w:p>
    <w:p w14:paraId="19AEEE16" w14:textId="77777777" w:rsidR="00E803E0" w:rsidRPr="003E4B53" w:rsidRDefault="00E803E0">
      <w:pPr>
        <w:pStyle w:val="a8"/>
        <w:numPr>
          <w:ilvl w:val="0"/>
          <w:numId w:val="9"/>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Упражнения на коррекцию зрения</w:t>
      </w:r>
    </w:p>
    <w:p w14:paraId="66F08DBE"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lang w:eastAsia="ru-RU"/>
        </w:rPr>
        <w:t>2. Технологии развивающего обучения (использование различных массажных дорожек, пособий из бросового материала и т.д.)</w:t>
      </w:r>
    </w:p>
    <w:p w14:paraId="357AA45D"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b/>
          <w:color w:val="181818"/>
          <w:sz w:val="24"/>
          <w:szCs w:val="24"/>
          <w:lang w:eastAsia="ru-RU"/>
        </w:rPr>
      </w:pPr>
      <w:r w:rsidRPr="003E4B53">
        <w:rPr>
          <w:rFonts w:ascii="Times New Roman" w:eastAsia="Times New Roman" w:hAnsi="Times New Roman" w:cs="Times New Roman"/>
          <w:color w:val="000000"/>
          <w:sz w:val="24"/>
          <w:szCs w:val="24"/>
          <w:lang w:eastAsia="ru-RU"/>
        </w:rPr>
        <w:t>3. Игровые технологии (использование игровых персонажей)</w:t>
      </w:r>
    </w:p>
    <w:p w14:paraId="3D0064AB" w14:textId="77777777" w:rsidR="00E803E0" w:rsidRPr="003E4B53" w:rsidRDefault="00E803E0" w:rsidP="00E803E0">
      <w:pPr>
        <w:pStyle w:val="a3"/>
        <w:shd w:val="clear" w:color="auto" w:fill="FFFFFF"/>
        <w:spacing w:before="0" w:after="0"/>
        <w:ind w:firstLine="709"/>
        <w:jc w:val="both"/>
      </w:pPr>
    </w:p>
    <w:p w14:paraId="5322C8A4" w14:textId="77777777" w:rsidR="00E803E0" w:rsidRPr="003E4B53" w:rsidRDefault="00E803E0" w:rsidP="00E803E0">
      <w:pPr>
        <w:shd w:val="clear" w:color="auto" w:fill="FFFFFF"/>
        <w:spacing w:after="0" w:line="240" w:lineRule="auto"/>
        <w:ind w:firstLine="709"/>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000000"/>
          <w:sz w:val="24"/>
          <w:szCs w:val="24"/>
          <w:lang w:eastAsia="ru-RU"/>
        </w:rPr>
        <w:t>3.1.4.Приемы</w:t>
      </w:r>
      <w:r w:rsidRPr="003E4B53">
        <w:rPr>
          <w:rFonts w:ascii="Times New Roman" w:eastAsia="Times New Roman" w:hAnsi="Times New Roman" w:cs="Times New Roman"/>
          <w:b/>
          <w:bCs/>
          <w:color w:val="000000"/>
          <w:sz w:val="24"/>
          <w:szCs w:val="24"/>
          <w:lang w:eastAsia="ru-RU"/>
        </w:rPr>
        <w:t xml:space="preserve"> и методы организации образовательного процесса</w:t>
      </w:r>
    </w:p>
    <w:p w14:paraId="78781138"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181818"/>
          <w:sz w:val="24"/>
          <w:szCs w:val="24"/>
          <w:lang w:eastAsia="ru-RU"/>
        </w:rPr>
        <w:t>Все методы, применяемые на занятиях физическими упражнениями с дошкольниками, можно разделить на три группы:</w:t>
      </w:r>
    </w:p>
    <w:p w14:paraId="313982C9"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b/>
          <w:bCs/>
          <w:color w:val="181818"/>
          <w:sz w:val="24"/>
          <w:szCs w:val="24"/>
          <w:lang w:eastAsia="ru-RU"/>
        </w:rPr>
        <w:t>1.Методы слухового восприятия:</w:t>
      </w:r>
      <w:r w:rsidRPr="003E4B53">
        <w:rPr>
          <w:rFonts w:ascii="Times New Roman" w:eastAsia="Times New Roman" w:hAnsi="Times New Roman" w:cs="Times New Roman"/>
          <w:color w:val="181818"/>
          <w:sz w:val="24"/>
          <w:szCs w:val="24"/>
          <w:lang w:eastAsia="ru-RU"/>
        </w:rPr>
        <w:t> Словесный: рассказ, описание, объяснение.</w:t>
      </w:r>
    </w:p>
    <w:p w14:paraId="065B332A"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b/>
          <w:bCs/>
          <w:color w:val="181818"/>
          <w:sz w:val="24"/>
          <w:szCs w:val="24"/>
          <w:lang w:eastAsia="ru-RU"/>
        </w:rPr>
        <w:t>2.Методы зрительного восприятия</w:t>
      </w:r>
      <w:r w:rsidRPr="003E4B53">
        <w:rPr>
          <w:rFonts w:ascii="Times New Roman" w:eastAsia="Times New Roman" w:hAnsi="Times New Roman" w:cs="Times New Roman"/>
          <w:color w:val="181818"/>
          <w:sz w:val="24"/>
          <w:szCs w:val="24"/>
          <w:lang w:eastAsia="ru-RU"/>
        </w:rPr>
        <w:t>:</w:t>
      </w:r>
      <w:r w:rsidRPr="003E4B53">
        <w:rPr>
          <w:rFonts w:ascii="Times New Roman" w:eastAsia="Times New Roman" w:hAnsi="Times New Roman" w:cs="Times New Roman"/>
          <w:b/>
          <w:bCs/>
          <w:color w:val="000000"/>
          <w:sz w:val="24"/>
          <w:szCs w:val="24"/>
          <w:shd w:val="clear" w:color="auto" w:fill="FFFFFF"/>
          <w:lang w:eastAsia="ru-RU"/>
        </w:rPr>
        <w:t> </w:t>
      </w:r>
      <w:r w:rsidRPr="003E4B53">
        <w:rPr>
          <w:rFonts w:ascii="Times New Roman" w:eastAsia="Times New Roman" w:hAnsi="Times New Roman" w:cs="Times New Roman"/>
          <w:color w:val="000000"/>
          <w:sz w:val="24"/>
          <w:szCs w:val="24"/>
          <w:shd w:val="clear" w:color="auto" w:fill="FFFFFF"/>
          <w:lang w:eastAsia="ru-RU"/>
        </w:rPr>
        <w:t>Показ физических упражнений применяется, когда детей знакомят с новыми движениями. Упражнение демонстрируется несколько раз. По мере усвоения упражнения (если это возможно) прибегают к частичному показу, т.е. к показу того элемента техники, который осваивается на данном занятии.</w:t>
      </w:r>
    </w:p>
    <w:p w14:paraId="73C67313"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181818"/>
          <w:sz w:val="24"/>
          <w:szCs w:val="24"/>
          <w:lang w:eastAsia="ru-RU"/>
        </w:rPr>
        <w:t>Наглядные пособия целесообразно показывать в свободное от занятий время. Рассматривая их, дети уточняют свои зрительные представления о физических упражнениях, правильнее выполняют их на физкультурных занятиях.</w:t>
      </w:r>
    </w:p>
    <w:p w14:paraId="1F398F2C"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b/>
          <w:bCs/>
          <w:color w:val="181818"/>
          <w:sz w:val="24"/>
          <w:szCs w:val="24"/>
          <w:lang w:eastAsia="ru-RU"/>
        </w:rPr>
        <w:t>3.Методы двигательного восприятия:</w:t>
      </w:r>
      <w:r w:rsidRPr="003E4B53">
        <w:rPr>
          <w:rFonts w:ascii="Times New Roman" w:eastAsia="Times New Roman" w:hAnsi="Times New Roman" w:cs="Times New Roman"/>
          <w:color w:val="181818"/>
          <w:sz w:val="24"/>
          <w:szCs w:val="24"/>
          <w:lang w:eastAsia="ru-RU"/>
        </w:rPr>
        <w:t> </w:t>
      </w:r>
      <w:r w:rsidRPr="003E4B53">
        <w:rPr>
          <w:rFonts w:ascii="Times New Roman" w:eastAsia="Times New Roman" w:hAnsi="Times New Roman" w:cs="Times New Roman"/>
          <w:color w:val="000000"/>
          <w:sz w:val="24"/>
          <w:szCs w:val="24"/>
          <w:shd w:val="clear" w:color="auto" w:fill="FFFFFF"/>
          <w:lang w:eastAsia="ru-RU"/>
        </w:rPr>
        <w:t>Игровой метод,</w:t>
      </w:r>
    </w:p>
    <w:p w14:paraId="7E365AC8"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color w:val="000000"/>
          <w:sz w:val="24"/>
          <w:szCs w:val="24"/>
          <w:shd w:val="clear" w:color="auto" w:fill="FFFFFF"/>
          <w:lang w:eastAsia="ru-RU"/>
        </w:rPr>
        <w:t>В младшем дошкольном возрасте при обучении физическим упражнениям в большей мере используют показ, имитации, зрительные, слуховые ориентиры. Словесные приемы сочетаются с показом и помогают уточнить технику упражнений.</w:t>
      </w:r>
    </w:p>
    <w:p w14:paraId="064595A8" w14:textId="77777777" w:rsidR="00E803E0" w:rsidRDefault="00E803E0" w:rsidP="00E803E0">
      <w:pPr>
        <w:shd w:val="clear" w:color="auto" w:fill="FFFFFF"/>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3E4B53">
        <w:rPr>
          <w:rFonts w:ascii="Times New Roman" w:eastAsia="Times New Roman" w:hAnsi="Times New Roman" w:cs="Times New Roman"/>
          <w:color w:val="000000"/>
          <w:sz w:val="24"/>
          <w:szCs w:val="24"/>
          <w:shd w:val="clear" w:color="auto" w:fill="FFFFFF"/>
          <w:lang w:eastAsia="ru-RU"/>
        </w:rPr>
        <w:lastRenderedPageBreak/>
        <w:t>Различные приемы обучения способствуют всестороннему развитию детей, сознательному усвоению ими движений и самостоятельному применению их в соответствующих условиях.</w:t>
      </w:r>
    </w:p>
    <w:p w14:paraId="368B1032"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p>
    <w:p w14:paraId="0FF9108E" w14:textId="77777777" w:rsidR="00E803E0" w:rsidRPr="003E4B53" w:rsidRDefault="00E803E0" w:rsidP="00E803E0">
      <w:pPr>
        <w:shd w:val="clear" w:color="auto" w:fill="FFFFFF"/>
        <w:spacing w:after="0" w:line="240" w:lineRule="auto"/>
        <w:ind w:firstLine="709"/>
        <w:jc w:val="center"/>
        <w:rPr>
          <w:rFonts w:ascii="Times New Roman" w:eastAsia="Times New Roman" w:hAnsi="Times New Roman" w:cs="Times New Roman"/>
          <w:color w:val="181818"/>
          <w:sz w:val="24"/>
          <w:szCs w:val="24"/>
          <w:lang w:eastAsia="ru-RU"/>
        </w:rPr>
      </w:pPr>
      <w:r w:rsidRPr="003E4B53">
        <w:rPr>
          <w:rFonts w:ascii="Times New Roman" w:eastAsia="Times New Roman" w:hAnsi="Times New Roman" w:cs="Times New Roman"/>
          <w:b/>
          <w:bCs/>
          <w:color w:val="181818"/>
          <w:sz w:val="24"/>
          <w:szCs w:val="24"/>
          <w:lang w:eastAsia="ru-RU"/>
        </w:rPr>
        <w:t>3.1.5.Перечень необходимого дидактического материала</w:t>
      </w:r>
    </w:p>
    <w:p w14:paraId="60FCC883" w14:textId="77777777" w:rsidR="00E803E0" w:rsidRPr="003E4B53" w:rsidRDefault="00E803E0" w:rsidP="00E803E0">
      <w:pPr>
        <w:shd w:val="clear" w:color="auto" w:fill="FFFFFF"/>
        <w:spacing w:after="0" w:line="240" w:lineRule="auto"/>
        <w:ind w:firstLine="709"/>
        <w:jc w:val="both"/>
        <w:rPr>
          <w:rFonts w:ascii="Times New Roman" w:hAnsi="Times New Roman" w:cs="Times New Roman"/>
          <w:color w:val="111111"/>
          <w:sz w:val="24"/>
          <w:szCs w:val="24"/>
        </w:rPr>
      </w:pPr>
      <w:r w:rsidRPr="003E4B53">
        <w:rPr>
          <w:rFonts w:ascii="Times New Roman" w:eastAsia="Times New Roman" w:hAnsi="Times New Roman" w:cs="Times New Roman"/>
          <w:color w:val="000000"/>
          <w:sz w:val="24"/>
          <w:szCs w:val="24"/>
          <w:lang w:eastAsia="ru-RU"/>
        </w:rPr>
        <w:t>Оборудование: наглядно – дидактический материал, магнитофон, ковёр, спортивное оборудование (спортивный инвентарь: мячи, обручи, скакалки, ребристые и наклонные доски, гимнастические палки и так далее), атрибуты к подвижным и спортивным играм, нетрадиционное физкультурное оборудование (массажные мячи су- джок, ленточки, султанчики, мешочки с песком, корригирующие дорожки</w:t>
      </w:r>
      <w:r w:rsidRPr="003E4B53">
        <w:rPr>
          <w:rFonts w:ascii="Times New Roman" w:hAnsi="Times New Roman" w:cs="Times New Roman"/>
          <w:color w:val="111111"/>
          <w:sz w:val="24"/>
          <w:szCs w:val="24"/>
        </w:rPr>
        <w:t>)</w:t>
      </w:r>
    </w:p>
    <w:p w14:paraId="5CA53AE1" w14:textId="77777777" w:rsidR="00E803E0" w:rsidRDefault="00E803E0" w:rsidP="00E803E0">
      <w:pPr>
        <w:shd w:val="clear" w:color="auto" w:fill="FFFFFF"/>
        <w:spacing w:after="0" w:line="240" w:lineRule="auto"/>
        <w:ind w:firstLine="709"/>
        <w:jc w:val="center"/>
        <w:rPr>
          <w:rFonts w:ascii="Times New Roman" w:hAnsi="Times New Roman" w:cs="Times New Roman"/>
          <w:b/>
          <w:bCs/>
          <w:color w:val="181818"/>
          <w:sz w:val="24"/>
          <w:szCs w:val="24"/>
          <w:shd w:val="clear" w:color="auto" w:fill="FFFFFF"/>
        </w:rPr>
      </w:pPr>
    </w:p>
    <w:p w14:paraId="49D0BC27" w14:textId="77777777" w:rsidR="00E803E0" w:rsidRPr="003E4B53" w:rsidRDefault="00E803E0" w:rsidP="00E803E0">
      <w:pPr>
        <w:shd w:val="clear" w:color="auto" w:fill="FFFFFF"/>
        <w:spacing w:after="0" w:line="240" w:lineRule="auto"/>
        <w:ind w:firstLine="709"/>
        <w:jc w:val="center"/>
        <w:rPr>
          <w:rFonts w:ascii="Times New Roman" w:hAnsi="Times New Roman" w:cs="Times New Roman"/>
          <w:color w:val="111111"/>
          <w:sz w:val="24"/>
          <w:szCs w:val="24"/>
        </w:rPr>
      </w:pPr>
      <w:r>
        <w:rPr>
          <w:rFonts w:ascii="Times New Roman" w:hAnsi="Times New Roman" w:cs="Times New Roman"/>
          <w:b/>
          <w:bCs/>
          <w:color w:val="181818"/>
          <w:sz w:val="24"/>
          <w:szCs w:val="24"/>
          <w:shd w:val="clear" w:color="auto" w:fill="FFFFFF"/>
        </w:rPr>
        <w:t>3.1.6.</w:t>
      </w:r>
      <w:r w:rsidRPr="003E4B53">
        <w:rPr>
          <w:rFonts w:ascii="Times New Roman" w:hAnsi="Times New Roman" w:cs="Times New Roman"/>
          <w:b/>
          <w:bCs/>
          <w:color w:val="181818"/>
          <w:sz w:val="24"/>
          <w:szCs w:val="24"/>
          <w:shd w:val="clear" w:color="auto" w:fill="FFFFFF"/>
        </w:rPr>
        <w:t>Список используемой литературы.</w:t>
      </w:r>
    </w:p>
    <w:p w14:paraId="67CF0C04" w14:textId="77777777" w:rsidR="00E803E0"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rPr>
      </w:pPr>
      <w:proofErr w:type="spellStart"/>
      <w:r w:rsidRPr="003E4B53">
        <w:rPr>
          <w:rFonts w:ascii="Times New Roman" w:eastAsia="Times New Roman" w:hAnsi="Times New Roman" w:cs="Times New Roman"/>
          <w:sz w:val="24"/>
          <w:szCs w:val="24"/>
        </w:rPr>
        <w:t>Гаврючина</w:t>
      </w:r>
      <w:proofErr w:type="spellEnd"/>
      <w:r w:rsidRPr="003E4B53">
        <w:rPr>
          <w:rFonts w:ascii="Times New Roman" w:eastAsia="Times New Roman" w:hAnsi="Times New Roman" w:cs="Times New Roman"/>
          <w:sz w:val="24"/>
          <w:szCs w:val="24"/>
        </w:rPr>
        <w:t xml:space="preserve"> Л. В. Здоровьесберегающие технологии в ДОУ. Методическое пособие, М., «ТЦ Сфера», 2007.</w:t>
      </w:r>
    </w:p>
    <w:p w14:paraId="0D0CEC38" w14:textId="77777777" w:rsidR="00E803E0"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rPr>
      </w:pPr>
      <w:r w:rsidRPr="003E4B53">
        <w:rPr>
          <w:rFonts w:ascii="Times New Roman" w:eastAsia="Times New Roman" w:hAnsi="Times New Roman" w:cs="Times New Roman"/>
          <w:sz w:val="24"/>
          <w:szCs w:val="24"/>
        </w:rPr>
        <w:t>Голицына Н. С. Нетрадиционные занятия физкультурой в дошкольном образовательном учреждении. М., «Издательство Скрипторий», 2006.</w:t>
      </w:r>
    </w:p>
    <w:p w14:paraId="43CED000" w14:textId="77777777" w:rsidR="00E803E0"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rPr>
      </w:pPr>
      <w:proofErr w:type="spellStart"/>
      <w:r w:rsidRPr="003E4B53">
        <w:rPr>
          <w:rFonts w:ascii="Times New Roman" w:eastAsia="Times New Roman" w:hAnsi="Times New Roman" w:cs="Times New Roman"/>
          <w:sz w:val="24"/>
          <w:szCs w:val="24"/>
        </w:rPr>
        <w:t>Еромыгина</w:t>
      </w:r>
      <w:proofErr w:type="spellEnd"/>
      <w:r w:rsidRPr="003E4B53">
        <w:rPr>
          <w:rFonts w:ascii="Times New Roman" w:eastAsia="Times New Roman" w:hAnsi="Times New Roman" w:cs="Times New Roman"/>
          <w:sz w:val="24"/>
          <w:szCs w:val="24"/>
        </w:rPr>
        <w:t xml:space="preserve"> М. В., Картотека упражнений для самомассажа пальцев и кистей рук. Зрительная гимнастика. – СПб.: ООО «Издательство «ДЕТСТВО - ПРЕСС »», 2017</w:t>
      </w:r>
    </w:p>
    <w:p w14:paraId="700E578E" w14:textId="77777777" w:rsidR="00E803E0" w:rsidRPr="003E4B53"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color w:val="181818"/>
          <w:sz w:val="24"/>
          <w:szCs w:val="24"/>
        </w:rPr>
      </w:pPr>
      <w:r w:rsidRPr="003E4B53">
        <w:rPr>
          <w:rFonts w:ascii="Times New Roman" w:eastAsia="Times New Roman" w:hAnsi="Times New Roman" w:cs="Times New Roman"/>
          <w:sz w:val="24"/>
          <w:szCs w:val="24"/>
        </w:rPr>
        <w:t>Оглоблина И.Ю. Логопедический массаж: игры и упражнения. – М., 2016г.</w:t>
      </w:r>
    </w:p>
    <w:p w14:paraId="7141CE55" w14:textId="77777777" w:rsidR="00E803E0" w:rsidRPr="003E4B53"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color w:val="181818"/>
          <w:sz w:val="24"/>
          <w:szCs w:val="24"/>
        </w:rPr>
      </w:pPr>
      <w:r w:rsidRPr="003E4B53">
        <w:rPr>
          <w:rFonts w:ascii="Times New Roman" w:eastAsia="Times New Roman" w:hAnsi="Times New Roman" w:cs="Times New Roman"/>
          <w:sz w:val="24"/>
          <w:szCs w:val="24"/>
        </w:rPr>
        <w:t>Павлова П.А, Горбунова И.В. «Расти здоровым, малыш.» Программа оздоровления детей раннего возраста.</w:t>
      </w:r>
    </w:p>
    <w:p w14:paraId="04957484" w14:textId="77777777" w:rsidR="00E803E0" w:rsidRPr="003E4B53"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color w:val="181818"/>
          <w:sz w:val="24"/>
          <w:szCs w:val="24"/>
        </w:rPr>
      </w:pPr>
      <w:r w:rsidRPr="003E4B53">
        <w:rPr>
          <w:rFonts w:ascii="Times New Roman" w:eastAsia="Times New Roman" w:hAnsi="Times New Roman" w:cs="Times New Roman"/>
          <w:sz w:val="24"/>
          <w:szCs w:val="24"/>
        </w:rPr>
        <w:t>Подольская Е. И. Оздоровительная гимнастика: игровые комплексы, занятия, физические упражнения. Первая младшая группа. – Волгоград: Учитель, 2014.</w:t>
      </w:r>
    </w:p>
    <w:p w14:paraId="74A39323" w14:textId="77777777" w:rsidR="00E803E0" w:rsidRPr="003E4B53"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color w:val="181818"/>
          <w:sz w:val="24"/>
          <w:szCs w:val="24"/>
        </w:rPr>
      </w:pPr>
      <w:proofErr w:type="spellStart"/>
      <w:r w:rsidRPr="003E4B53">
        <w:rPr>
          <w:rFonts w:ascii="Times New Roman" w:eastAsia="Times New Roman" w:hAnsi="Times New Roman" w:cs="Times New Roman"/>
          <w:sz w:val="24"/>
          <w:szCs w:val="24"/>
        </w:rPr>
        <w:t>Трясорукова</w:t>
      </w:r>
      <w:proofErr w:type="spellEnd"/>
      <w:r w:rsidRPr="003E4B53">
        <w:rPr>
          <w:rFonts w:ascii="Times New Roman" w:eastAsia="Times New Roman" w:hAnsi="Times New Roman" w:cs="Times New Roman"/>
          <w:sz w:val="24"/>
          <w:szCs w:val="24"/>
        </w:rPr>
        <w:t xml:space="preserve"> Т.П. Игры, загадки, стихи и чистоговорки для развития речи. - Ростов-на-Дону,2016г.</w:t>
      </w:r>
    </w:p>
    <w:p w14:paraId="4250A5D8" w14:textId="77777777" w:rsidR="00E803E0" w:rsidRPr="003E4B53" w:rsidRDefault="00E803E0">
      <w:pPr>
        <w:pStyle w:val="a8"/>
        <w:numPr>
          <w:ilvl w:val="2"/>
          <w:numId w:val="3"/>
        </w:numPr>
        <w:shd w:val="clear" w:color="auto" w:fill="FFFFFF"/>
        <w:spacing w:after="0" w:line="240" w:lineRule="auto"/>
        <w:ind w:left="0" w:firstLine="709"/>
        <w:jc w:val="both"/>
        <w:rPr>
          <w:rFonts w:ascii="Times New Roman" w:eastAsia="Times New Roman" w:hAnsi="Times New Roman" w:cs="Times New Roman"/>
          <w:color w:val="181818"/>
          <w:sz w:val="24"/>
          <w:szCs w:val="24"/>
        </w:rPr>
      </w:pPr>
      <w:proofErr w:type="spellStart"/>
      <w:r w:rsidRPr="003E4B53">
        <w:rPr>
          <w:rFonts w:ascii="Times New Roman" w:eastAsia="Times New Roman" w:hAnsi="Times New Roman" w:cs="Times New Roman"/>
          <w:sz w:val="24"/>
          <w:szCs w:val="24"/>
        </w:rPr>
        <w:t>Трясорукова</w:t>
      </w:r>
      <w:proofErr w:type="spellEnd"/>
      <w:r w:rsidRPr="003E4B53">
        <w:rPr>
          <w:rFonts w:ascii="Times New Roman" w:eastAsia="Times New Roman" w:hAnsi="Times New Roman" w:cs="Times New Roman"/>
          <w:sz w:val="24"/>
          <w:szCs w:val="24"/>
        </w:rPr>
        <w:t xml:space="preserve"> Т.П. Игры для дома и детского сада. - Ростов-на-Дону,2017г.</w:t>
      </w:r>
    </w:p>
    <w:p w14:paraId="2AF71A53" w14:textId="77777777" w:rsidR="00E803E0" w:rsidRPr="003E4B53" w:rsidRDefault="00E803E0" w:rsidP="00E803E0">
      <w:pPr>
        <w:shd w:val="clear" w:color="auto" w:fill="FFFFFF"/>
        <w:spacing w:after="0" w:line="240" w:lineRule="auto"/>
        <w:ind w:firstLine="709"/>
        <w:jc w:val="both"/>
        <w:rPr>
          <w:rFonts w:ascii="Times New Roman" w:eastAsia="Times New Roman" w:hAnsi="Times New Roman" w:cs="Times New Roman"/>
          <w:sz w:val="24"/>
          <w:szCs w:val="24"/>
        </w:rPr>
      </w:pPr>
    </w:p>
    <w:p w14:paraId="64B9A73C" w14:textId="77777777" w:rsidR="00E803E0" w:rsidRPr="003E4B53" w:rsidRDefault="00E803E0" w:rsidP="00E803E0">
      <w:pPr>
        <w:pStyle w:val="a4"/>
        <w:ind w:firstLine="709"/>
        <w:jc w:val="center"/>
        <w:rPr>
          <w:rFonts w:ascii="Times New Roman" w:hAnsi="Times New Roman" w:cs="Times New Roman"/>
          <w:b/>
          <w:sz w:val="24"/>
          <w:szCs w:val="24"/>
          <w:lang w:eastAsia="ru-RU"/>
        </w:rPr>
      </w:pPr>
      <w:r w:rsidRPr="003E4B53">
        <w:rPr>
          <w:rFonts w:ascii="Times New Roman" w:hAnsi="Times New Roman" w:cs="Times New Roman"/>
          <w:b/>
          <w:sz w:val="24"/>
          <w:szCs w:val="24"/>
          <w:lang w:eastAsia="ru-RU"/>
        </w:rPr>
        <w:t>3.1.7.Информационное-техническое обеспечение Программы</w:t>
      </w:r>
    </w:p>
    <w:p w14:paraId="3571C44F" w14:textId="77777777" w:rsidR="003D7D63" w:rsidRPr="00945860" w:rsidRDefault="003D7D63" w:rsidP="00412D94">
      <w:pPr>
        <w:pStyle w:val="a4"/>
        <w:rPr>
          <w:rFonts w:ascii="Times New Roman" w:hAnsi="Times New Roman" w:cs="Times New Roman"/>
          <w:sz w:val="24"/>
          <w:szCs w:val="24"/>
        </w:rPr>
      </w:pPr>
    </w:p>
    <w:sectPr w:rsidR="003D7D63" w:rsidRPr="00945860" w:rsidSect="00F960B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4B8A9" w14:textId="77777777" w:rsidR="004210E9" w:rsidRDefault="004210E9">
      <w:pPr>
        <w:spacing w:after="0" w:line="240" w:lineRule="auto"/>
      </w:pPr>
      <w:r>
        <w:separator/>
      </w:r>
    </w:p>
  </w:endnote>
  <w:endnote w:type="continuationSeparator" w:id="0">
    <w:p w14:paraId="2E23E3D5" w14:textId="77777777" w:rsidR="004210E9" w:rsidRDefault="00421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7954085"/>
      <w:docPartObj>
        <w:docPartGallery w:val="Page Numbers (Bottom of Page)"/>
        <w:docPartUnique/>
      </w:docPartObj>
    </w:sdtPr>
    <w:sdtContent>
      <w:p w14:paraId="415194C5" w14:textId="77777777" w:rsidR="00E06412" w:rsidRDefault="00000000">
        <w:pPr>
          <w:pStyle w:val="af"/>
          <w:jc w:val="center"/>
        </w:pPr>
        <w:r>
          <w:fldChar w:fldCharType="begin"/>
        </w:r>
        <w:r>
          <w:instrText>PAGE   \* MERGEFORMAT</w:instrText>
        </w:r>
        <w:r>
          <w:fldChar w:fldCharType="separate"/>
        </w:r>
        <w:r>
          <w:rPr>
            <w:noProof/>
          </w:rPr>
          <w:t>7</w:t>
        </w:r>
        <w:r>
          <w:fldChar w:fldCharType="end"/>
        </w:r>
      </w:p>
    </w:sdtContent>
  </w:sdt>
  <w:p w14:paraId="71C51996" w14:textId="77777777" w:rsidR="00E06412" w:rsidRDefault="00E0641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94245" w14:textId="77777777" w:rsidR="004210E9" w:rsidRDefault="004210E9">
      <w:pPr>
        <w:spacing w:after="0" w:line="240" w:lineRule="auto"/>
      </w:pPr>
      <w:r>
        <w:separator/>
      </w:r>
    </w:p>
  </w:footnote>
  <w:footnote w:type="continuationSeparator" w:id="0">
    <w:p w14:paraId="0C92B920" w14:textId="77777777" w:rsidR="004210E9" w:rsidRDefault="004210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A1675"/>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8AA14CB"/>
    <w:multiLevelType w:val="hybridMultilevel"/>
    <w:tmpl w:val="3A869406"/>
    <w:lvl w:ilvl="0" w:tplc="90407BEA">
      <w:numFmt w:val="bullet"/>
      <w:lvlText w:val="•"/>
      <w:lvlJc w:val="left"/>
      <w:pPr>
        <w:ind w:left="1517" w:hanging="360"/>
      </w:pPr>
      <w:rPr>
        <w:rFonts w:hint="default"/>
        <w:lang w:val="ru-RU" w:eastAsia="en-US" w:bidi="ar-SA"/>
      </w:rPr>
    </w:lvl>
    <w:lvl w:ilvl="1" w:tplc="04190003" w:tentative="1">
      <w:start w:val="1"/>
      <w:numFmt w:val="bullet"/>
      <w:lvlText w:val="o"/>
      <w:lvlJc w:val="left"/>
      <w:pPr>
        <w:ind w:left="2237" w:hanging="360"/>
      </w:pPr>
      <w:rPr>
        <w:rFonts w:ascii="Courier New" w:hAnsi="Courier New" w:cs="Courier New" w:hint="default"/>
      </w:rPr>
    </w:lvl>
    <w:lvl w:ilvl="2" w:tplc="04190005" w:tentative="1">
      <w:start w:val="1"/>
      <w:numFmt w:val="bullet"/>
      <w:lvlText w:val=""/>
      <w:lvlJc w:val="left"/>
      <w:pPr>
        <w:ind w:left="2957" w:hanging="360"/>
      </w:pPr>
      <w:rPr>
        <w:rFonts w:ascii="Wingdings" w:hAnsi="Wingdings" w:hint="default"/>
      </w:rPr>
    </w:lvl>
    <w:lvl w:ilvl="3" w:tplc="04190001" w:tentative="1">
      <w:start w:val="1"/>
      <w:numFmt w:val="bullet"/>
      <w:lvlText w:val=""/>
      <w:lvlJc w:val="left"/>
      <w:pPr>
        <w:ind w:left="3677" w:hanging="360"/>
      </w:pPr>
      <w:rPr>
        <w:rFonts w:ascii="Symbol" w:hAnsi="Symbol" w:hint="default"/>
      </w:rPr>
    </w:lvl>
    <w:lvl w:ilvl="4" w:tplc="04190003" w:tentative="1">
      <w:start w:val="1"/>
      <w:numFmt w:val="bullet"/>
      <w:lvlText w:val="o"/>
      <w:lvlJc w:val="left"/>
      <w:pPr>
        <w:ind w:left="4397" w:hanging="360"/>
      </w:pPr>
      <w:rPr>
        <w:rFonts w:ascii="Courier New" w:hAnsi="Courier New" w:cs="Courier New" w:hint="default"/>
      </w:rPr>
    </w:lvl>
    <w:lvl w:ilvl="5" w:tplc="04190005" w:tentative="1">
      <w:start w:val="1"/>
      <w:numFmt w:val="bullet"/>
      <w:lvlText w:val=""/>
      <w:lvlJc w:val="left"/>
      <w:pPr>
        <w:ind w:left="5117" w:hanging="360"/>
      </w:pPr>
      <w:rPr>
        <w:rFonts w:ascii="Wingdings" w:hAnsi="Wingdings" w:hint="default"/>
      </w:rPr>
    </w:lvl>
    <w:lvl w:ilvl="6" w:tplc="04190001" w:tentative="1">
      <w:start w:val="1"/>
      <w:numFmt w:val="bullet"/>
      <w:lvlText w:val=""/>
      <w:lvlJc w:val="left"/>
      <w:pPr>
        <w:ind w:left="5837" w:hanging="360"/>
      </w:pPr>
      <w:rPr>
        <w:rFonts w:ascii="Symbol" w:hAnsi="Symbol" w:hint="default"/>
      </w:rPr>
    </w:lvl>
    <w:lvl w:ilvl="7" w:tplc="04190003" w:tentative="1">
      <w:start w:val="1"/>
      <w:numFmt w:val="bullet"/>
      <w:lvlText w:val="o"/>
      <w:lvlJc w:val="left"/>
      <w:pPr>
        <w:ind w:left="6557" w:hanging="360"/>
      </w:pPr>
      <w:rPr>
        <w:rFonts w:ascii="Courier New" w:hAnsi="Courier New" w:cs="Courier New" w:hint="default"/>
      </w:rPr>
    </w:lvl>
    <w:lvl w:ilvl="8" w:tplc="04190005" w:tentative="1">
      <w:start w:val="1"/>
      <w:numFmt w:val="bullet"/>
      <w:lvlText w:val=""/>
      <w:lvlJc w:val="left"/>
      <w:pPr>
        <w:ind w:left="7277" w:hanging="360"/>
      </w:pPr>
      <w:rPr>
        <w:rFonts w:ascii="Wingdings" w:hAnsi="Wingdings" w:hint="default"/>
      </w:rPr>
    </w:lvl>
  </w:abstractNum>
  <w:abstractNum w:abstractNumId="2" w15:restartNumberingAfterBreak="0">
    <w:nsid w:val="3EA344F8"/>
    <w:multiLevelType w:val="hybridMultilevel"/>
    <w:tmpl w:val="D82493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43123F13"/>
    <w:multiLevelType w:val="hybridMultilevel"/>
    <w:tmpl w:val="069E1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A14FE8"/>
    <w:multiLevelType w:val="multilevel"/>
    <w:tmpl w:val="9B8A7C8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4BEC53F7"/>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5B5D36D0"/>
    <w:multiLevelType w:val="hybridMultilevel"/>
    <w:tmpl w:val="34B08E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C416B6D"/>
    <w:multiLevelType w:val="hybridMultilevel"/>
    <w:tmpl w:val="FE943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89F3FE0"/>
    <w:multiLevelType w:val="multilevel"/>
    <w:tmpl w:val="FFFFFFFF"/>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867522764">
    <w:abstractNumId w:val="5"/>
  </w:num>
  <w:num w:numId="2" w16cid:durableId="651524668">
    <w:abstractNumId w:val="8"/>
  </w:num>
  <w:num w:numId="3" w16cid:durableId="625738778">
    <w:abstractNumId w:val="0"/>
  </w:num>
  <w:num w:numId="4" w16cid:durableId="1099372635">
    <w:abstractNumId w:val="2"/>
  </w:num>
  <w:num w:numId="5" w16cid:durableId="2019306822">
    <w:abstractNumId w:val="1"/>
  </w:num>
  <w:num w:numId="6" w16cid:durableId="1697267104">
    <w:abstractNumId w:val="4"/>
  </w:num>
  <w:num w:numId="7" w16cid:durableId="103817395">
    <w:abstractNumId w:val="3"/>
  </w:num>
  <w:num w:numId="8" w16cid:durableId="1768190278">
    <w:abstractNumId w:val="7"/>
  </w:num>
  <w:num w:numId="9" w16cid:durableId="73231492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7851"/>
    <w:rsid w:val="00046997"/>
    <w:rsid w:val="00064672"/>
    <w:rsid w:val="00067489"/>
    <w:rsid w:val="0009433C"/>
    <w:rsid w:val="000A4511"/>
    <w:rsid w:val="000B20BA"/>
    <w:rsid w:val="000C1626"/>
    <w:rsid w:val="000D3854"/>
    <w:rsid w:val="000D4D6B"/>
    <w:rsid w:val="000D7F59"/>
    <w:rsid w:val="0010233D"/>
    <w:rsid w:val="001172B4"/>
    <w:rsid w:val="001260F8"/>
    <w:rsid w:val="001269A4"/>
    <w:rsid w:val="0019699E"/>
    <w:rsid w:val="001971C8"/>
    <w:rsid w:val="001D4364"/>
    <w:rsid w:val="001F0F7E"/>
    <w:rsid w:val="00224F5B"/>
    <w:rsid w:val="002264FE"/>
    <w:rsid w:val="002607AF"/>
    <w:rsid w:val="00271652"/>
    <w:rsid w:val="00282CEF"/>
    <w:rsid w:val="002A088E"/>
    <w:rsid w:val="00335329"/>
    <w:rsid w:val="003765A0"/>
    <w:rsid w:val="00381129"/>
    <w:rsid w:val="003B6D5C"/>
    <w:rsid w:val="003D19E6"/>
    <w:rsid w:val="003D7D63"/>
    <w:rsid w:val="00412D94"/>
    <w:rsid w:val="00417AC5"/>
    <w:rsid w:val="004210E9"/>
    <w:rsid w:val="00426146"/>
    <w:rsid w:val="004343CC"/>
    <w:rsid w:val="0044378B"/>
    <w:rsid w:val="00452289"/>
    <w:rsid w:val="004575B3"/>
    <w:rsid w:val="00472567"/>
    <w:rsid w:val="004941C1"/>
    <w:rsid w:val="004E0EC0"/>
    <w:rsid w:val="004F34A0"/>
    <w:rsid w:val="004F6C7E"/>
    <w:rsid w:val="00504246"/>
    <w:rsid w:val="0054370E"/>
    <w:rsid w:val="005619B3"/>
    <w:rsid w:val="00564679"/>
    <w:rsid w:val="00576988"/>
    <w:rsid w:val="005D688B"/>
    <w:rsid w:val="005E1956"/>
    <w:rsid w:val="005E6B5A"/>
    <w:rsid w:val="0060607F"/>
    <w:rsid w:val="006273CA"/>
    <w:rsid w:val="00645D17"/>
    <w:rsid w:val="006A2DDF"/>
    <w:rsid w:val="006A73DF"/>
    <w:rsid w:val="006C4BC1"/>
    <w:rsid w:val="006E34E1"/>
    <w:rsid w:val="007048F6"/>
    <w:rsid w:val="00733C4B"/>
    <w:rsid w:val="00751596"/>
    <w:rsid w:val="00785582"/>
    <w:rsid w:val="0079435F"/>
    <w:rsid w:val="007C165E"/>
    <w:rsid w:val="007D796D"/>
    <w:rsid w:val="0081171C"/>
    <w:rsid w:val="008117FD"/>
    <w:rsid w:val="00812F02"/>
    <w:rsid w:val="00817D47"/>
    <w:rsid w:val="008774C3"/>
    <w:rsid w:val="00897908"/>
    <w:rsid w:val="008B77A4"/>
    <w:rsid w:val="008E130F"/>
    <w:rsid w:val="008E3924"/>
    <w:rsid w:val="00905D52"/>
    <w:rsid w:val="009116F0"/>
    <w:rsid w:val="00945860"/>
    <w:rsid w:val="00971C03"/>
    <w:rsid w:val="00980DC3"/>
    <w:rsid w:val="009A0D3D"/>
    <w:rsid w:val="009B413D"/>
    <w:rsid w:val="009B4365"/>
    <w:rsid w:val="009C17CF"/>
    <w:rsid w:val="00A0148C"/>
    <w:rsid w:val="00A35FAF"/>
    <w:rsid w:val="00A36ECD"/>
    <w:rsid w:val="00A54F37"/>
    <w:rsid w:val="00A76B43"/>
    <w:rsid w:val="00A83AA6"/>
    <w:rsid w:val="00AA4E93"/>
    <w:rsid w:val="00AB0CBC"/>
    <w:rsid w:val="00AC4D42"/>
    <w:rsid w:val="00AF1813"/>
    <w:rsid w:val="00AF3EB5"/>
    <w:rsid w:val="00B76287"/>
    <w:rsid w:val="00BA3B77"/>
    <w:rsid w:val="00BD5DDF"/>
    <w:rsid w:val="00BD733C"/>
    <w:rsid w:val="00BE6CCA"/>
    <w:rsid w:val="00BF04C6"/>
    <w:rsid w:val="00C057E3"/>
    <w:rsid w:val="00C538ED"/>
    <w:rsid w:val="00C765AB"/>
    <w:rsid w:val="00CA4271"/>
    <w:rsid w:val="00CA7851"/>
    <w:rsid w:val="00CB3588"/>
    <w:rsid w:val="00CD2231"/>
    <w:rsid w:val="00CE276D"/>
    <w:rsid w:val="00CF53CC"/>
    <w:rsid w:val="00D26B9E"/>
    <w:rsid w:val="00D7418C"/>
    <w:rsid w:val="00D7486C"/>
    <w:rsid w:val="00DA770A"/>
    <w:rsid w:val="00DB38E6"/>
    <w:rsid w:val="00E06412"/>
    <w:rsid w:val="00E52CA4"/>
    <w:rsid w:val="00E803E0"/>
    <w:rsid w:val="00E80DDD"/>
    <w:rsid w:val="00E85E27"/>
    <w:rsid w:val="00ED3A58"/>
    <w:rsid w:val="00EF1011"/>
    <w:rsid w:val="00F71E37"/>
    <w:rsid w:val="00F854D9"/>
    <w:rsid w:val="00F960B9"/>
    <w:rsid w:val="00FC0233"/>
    <w:rsid w:val="00FD14EA"/>
    <w:rsid w:val="00FF4A8E"/>
    <w:rsid w:val="00FF4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5A9B2"/>
  <w15:docId w15:val="{13A6B042-269A-4552-BBA9-3067349C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6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785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rsid w:val="00CA7851"/>
    <w:pPr>
      <w:suppressAutoHyphens/>
      <w:autoSpaceDN w:val="0"/>
      <w:spacing w:before="280" w:after="280" w:line="259" w:lineRule="auto"/>
      <w:textAlignment w:val="baseline"/>
    </w:pPr>
    <w:rPr>
      <w:rFonts w:ascii="Calibri" w:eastAsia="Calibri" w:hAnsi="Calibri" w:cs="Calibri"/>
      <w:kern w:val="3"/>
    </w:rPr>
  </w:style>
  <w:style w:type="paragraph" w:styleId="a4">
    <w:name w:val="No Spacing"/>
    <w:uiPriority w:val="99"/>
    <w:qFormat/>
    <w:rsid w:val="00CA7851"/>
    <w:pPr>
      <w:spacing w:after="0" w:line="240" w:lineRule="auto"/>
    </w:pPr>
  </w:style>
  <w:style w:type="paragraph" w:styleId="a5">
    <w:name w:val="Balloon Text"/>
    <w:basedOn w:val="a"/>
    <w:link w:val="a6"/>
    <w:uiPriority w:val="99"/>
    <w:semiHidden/>
    <w:unhideWhenUsed/>
    <w:rsid w:val="00CA78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7851"/>
    <w:rPr>
      <w:rFonts w:ascii="Tahoma" w:hAnsi="Tahoma" w:cs="Tahoma"/>
      <w:sz w:val="16"/>
      <w:szCs w:val="16"/>
    </w:rPr>
  </w:style>
  <w:style w:type="table" w:styleId="a7">
    <w:name w:val="Table Grid"/>
    <w:basedOn w:val="a1"/>
    <w:rsid w:val="006A2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941C1"/>
    <w:pPr>
      <w:ind w:left="720"/>
      <w:contextualSpacing/>
    </w:pPr>
  </w:style>
  <w:style w:type="paragraph" w:styleId="a9">
    <w:name w:val="Body Text"/>
    <w:basedOn w:val="a"/>
    <w:link w:val="aa"/>
    <w:rsid w:val="00971C03"/>
    <w:pPr>
      <w:spacing w:after="0" w:line="240" w:lineRule="auto"/>
    </w:pPr>
    <w:rPr>
      <w:rFonts w:ascii="Times New Roman" w:eastAsia="Times New Roman" w:hAnsi="Times New Roman" w:cs="Times New Roman"/>
      <w:sz w:val="28"/>
      <w:szCs w:val="28"/>
      <w:lang w:eastAsia="ru-RU"/>
    </w:rPr>
  </w:style>
  <w:style w:type="character" w:customStyle="1" w:styleId="aa">
    <w:name w:val="Основной текст Знак"/>
    <w:basedOn w:val="a0"/>
    <w:link w:val="a9"/>
    <w:rsid w:val="00971C03"/>
    <w:rPr>
      <w:rFonts w:ascii="Times New Roman" w:eastAsia="Times New Roman" w:hAnsi="Times New Roman" w:cs="Times New Roman"/>
      <w:sz w:val="28"/>
      <w:szCs w:val="28"/>
      <w:lang w:eastAsia="ru-RU"/>
    </w:rPr>
  </w:style>
  <w:style w:type="character" w:styleId="ab">
    <w:name w:val="Hyperlink"/>
    <w:basedOn w:val="a0"/>
    <w:uiPriority w:val="99"/>
    <w:semiHidden/>
    <w:unhideWhenUsed/>
    <w:rsid w:val="00E803E0"/>
    <w:rPr>
      <w:color w:val="0000FF"/>
      <w:u w:val="single"/>
    </w:rPr>
  </w:style>
  <w:style w:type="character" w:styleId="ac">
    <w:name w:val="Strong"/>
    <w:basedOn w:val="a0"/>
    <w:uiPriority w:val="22"/>
    <w:qFormat/>
    <w:rsid w:val="00E803E0"/>
    <w:rPr>
      <w:b/>
      <w:bCs/>
    </w:rPr>
  </w:style>
  <w:style w:type="paragraph" w:styleId="ad">
    <w:name w:val="header"/>
    <w:basedOn w:val="a"/>
    <w:link w:val="ae"/>
    <w:uiPriority w:val="99"/>
    <w:unhideWhenUsed/>
    <w:rsid w:val="00E803E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803E0"/>
  </w:style>
  <w:style w:type="paragraph" w:styleId="af">
    <w:name w:val="footer"/>
    <w:basedOn w:val="a"/>
    <w:link w:val="af0"/>
    <w:uiPriority w:val="99"/>
    <w:unhideWhenUsed/>
    <w:rsid w:val="00E803E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803E0"/>
  </w:style>
  <w:style w:type="paragraph" w:customStyle="1" w:styleId="c0">
    <w:name w:val="c0"/>
    <w:basedOn w:val="a"/>
    <w:rsid w:val="00E803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803E0"/>
  </w:style>
  <w:style w:type="character" w:customStyle="1" w:styleId="c3">
    <w:name w:val="c3"/>
    <w:basedOn w:val="a0"/>
    <w:rsid w:val="00E803E0"/>
  </w:style>
  <w:style w:type="character" w:customStyle="1" w:styleId="c2">
    <w:name w:val="c2"/>
    <w:basedOn w:val="a0"/>
    <w:rsid w:val="00E803E0"/>
  </w:style>
  <w:style w:type="character" w:customStyle="1" w:styleId="c5">
    <w:name w:val="c5"/>
    <w:basedOn w:val="a0"/>
    <w:rsid w:val="00E803E0"/>
  </w:style>
  <w:style w:type="paragraph" w:customStyle="1" w:styleId="c11">
    <w:name w:val="c11"/>
    <w:basedOn w:val="a"/>
    <w:rsid w:val="00E803E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E803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803E0"/>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864250">
      <w:bodyDiv w:val="1"/>
      <w:marLeft w:val="0"/>
      <w:marRight w:val="0"/>
      <w:marTop w:val="0"/>
      <w:marBottom w:val="0"/>
      <w:divBdr>
        <w:top w:val="none" w:sz="0" w:space="0" w:color="auto"/>
        <w:left w:val="none" w:sz="0" w:space="0" w:color="auto"/>
        <w:bottom w:val="none" w:sz="0" w:space="0" w:color="auto"/>
        <w:right w:val="none" w:sz="0" w:space="0" w:color="auto"/>
      </w:divBdr>
    </w:div>
    <w:div w:id="244804927">
      <w:bodyDiv w:val="1"/>
      <w:marLeft w:val="0"/>
      <w:marRight w:val="0"/>
      <w:marTop w:val="0"/>
      <w:marBottom w:val="0"/>
      <w:divBdr>
        <w:top w:val="none" w:sz="0" w:space="0" w:color="auto"/>
        <w:left w:val="none" w:sz="0" w:space="0" w:color="auto"/>
        <w:bottom w:val="none" w:sz="0" w:space="0" w:color="auto"/>
        <w:right w:val="none" w:sz="0" w:space="0" w:color="auto"/>
      </w:divBdr>
    </w:div>
    <w:div w:id="198607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E78CF-881E-4815-9C95-3D2F8F4BE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Pages>
  <Words>4498</Words>
  <Characters>25640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ЗАО ТК ДОМО</Company>
  <LinksUpToDate>false</LinksUpToDate>
  <CharactersWithSpaces>30078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Квакуша</cp:lastModifiedBy>
  <cp:revision>40</cp:revision>
  <dcterms:created xsi:type="dcterms:W3CDTF">2017-09-18T16:28:00Z</dcterms:created>
  <dcterms:modified xsi:type="dcterms:W3CDTF">2025-03-06T17:51:00Z</dcterms:modified>
</cp:coreProperties>
</file>