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32C" w:rsidRPr="0010632C" w:rsidRDefault="0010632C" w:rsidP="0010632C">
      <w:pPr>
        <w:ind w:left="900"/>
        <w:rPr>
          <w:rFonts w:ascii="Times New Roman" w:hAnsi="Times New Roman" w:cs="Times New Roman"/>
          <w:b/>
          <w:sz w:val="28"/>
          <w:szCs w:val="28"/>
        </w:rPr>
      </w:pPr>
      <w:r w:rsidRPr="0010632C">
        <w:rPr>
          <w:rFonts w:ascii="Times New Roman" w:hAnsi="Times New Roman" w:cs="Times New Roman"/>
          <w:sz w:val="28"/>
          <w:szCs w:val="28"/>
        </w:rPr>
        <w:t xml:space="preserve">Урок волейбола по методу круговой    тренировки  </w:t>
      </w:r>
    </w:p>
    <w:p w:rsidR="0010632C" w:rsidRPr="0010632C" w:rsidRDefault="0010632C" w:rsidP="0010632C">
      <w:pPr>
        <w:ind w:left="900"/>
        <w:rPr>
          <w:rFonts w:ascii="Times New Roman" w:hAnsi="Times New Roman" w:cs="Times New Roman"/>
          <w:sz w:val="28"/>
          <w:szCs w:val="28"/>
        </w:rPr>
      </w:pPr>
      <w:r w:rsidRPr="0010632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037330" cy="2874010"/>
            <wp:effectExtent l="19050" t="0" r="1270" b="0"/>
            <wp:docPr id="1" name="Рисунок 1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7330" cy="287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32C" w:rsidRPr="0010632C" w:rsidRDefault="0010632C" w:rsidP="0010632C">
      <w:pPr>
        <w:ind w:left="900"/>
        <w:rPr>
          <w:rFonts w:ascii="Times New Roman" w:hAnsi="Times New Roman" w:cs="Times New Roman"/>
          <w:sz w:val="28"/>
          <w:szCs w:val="28"/>
        </w:rPr>
      </w:pPr>
    </w:p>
    <w:p w:rsidR="0010632C" w:rsidRPr="0010632C" w:rsidRDefault="0010632C" w:rsidP="0010632C">
      <w:pPr>
        <w:ind w:left="900"/>
        <w:rPr>
          <w:rFonts w:ascii="Times New Roman" w:hAnsi="Times New Roman" w:cs="Times New Roman"/>
          <w:b/>
          <w:sz w:val="28"/>
          <w:szCs w:val="28"/>
        </w:rPr>
      </w:pPr>
    </w:p>
    <w:p w:rsidR="0010632C" w:rsidRPr="0010632C" w:rsidRDefault="0010632C" w:rsidP="0010632C">
      <w:pPr>
        <w:ind w:left="900"/>
        <w:rPr>
          <w:rFonts w:ascii="Times New Roman" w:hAnsi="Times New Roman" w:cs="Times New Roman"/>
          <w:b/>
          <w:sz w:val="28"/>
          <w:szCs w:val="28"/>
        </w:rPr>
      </w:pPr>
    </w:p>
    <w:p w:rsidR="0010632C" w:rsidRPr="0010632C" w:rsidRDefault="0010632C" w:rsidP="0010632C">
      <w:pPr>
        <w:ind w:left="900"/>
        <w:rPr>
          <w:rFonts w:ascii="Times New Roman" w:hAnsi="Times New Roman" w:cs="Times New Roman"/>
          <w:b/>
          <w:sz w:val="28"/>
          <w:szCs w:val="28"/>
        </w:rPr>
      </w:pPr>
      <w:r w:rsidRPr="0010632C">
        <w:rPr>
          <w:rFonts w:ascii="Times New Roman" w:hAnsi="Times New Roman" w:cs="Times New Roman"/>
          <w:b/>
          <w:sz w:val="28"/>
          <w:szCs w:val="28"/>
        </w:rPr>
        <w:t>Задачи урока:</w:t>
      </w:r>
    </w:p>
    <w:p w:rsidR="0010632C" w:rsidRPr="0010632C" w:rsidRDefault="0010632C" w:rsidP="0010632C">
      <w:pPr>
        <w:ind w:left="900"/>
        <w:rPr>
          <w:rFonts w:ascii="Times New Roman" w:hAnsi="Times New Roman" w:cs="Times New Roman"/>
          <w:sz w:val="28"/>
          <w:szCs w:val="28"/>
        </w:rPr>
      </w:pPr>
      <w:r w:rsidRPr="0010632C">
        <w:rPr>
          <w:rFonts w:ascii="Times New Roman" w:hAnsi="Times New Roman" w:cs="Times New Roman"/>
          <w:sz w:val="28"/>
          <w:szCs w:val="28"/>
        </w:rPr>
        <w:t xml:space="preserve">1.Закркпить навык приёма и передачи мяча сверху </w:t>
      </w:r>
    </w:p>
    <w:p w:rsidR="0010632C" w:rsidRPr="0010632C" w:rsidRDefault="0010632C" w:rsidP="0010632C">
      <w:pPr>
        <w:ind w:left="900"/>
        <w:rPr>
          <w:rFonts w:ascii="Times New Roman" w:hAnsi="Times New Roman" w:cs="Times New Roman"/>
          <w:sz w:val="28"/>
          <w:szCs w:val="28"/>
        </w:rPr>
      </w:pPr>
    </w:p>
    <w:p w:rsidR="0010632C" w:rsidRPr="0010632C" w:rsidRDefault="0010632C" w:rsidP="0010632C">
      <w:pPr>
        <w:ind w:left="900"/>
        <w:rPr>
          <w:rFonts w:ascii="Times New Roman" w:hAnsi="Times New Roman" w:cs="Times New Roman"/>
          <w:sz w:val="28"/>
          <w:szCs w:val="28"/>
        </w:rPr>
      </w:pPr>
      <w:r w:rsidRPr="001063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10632C" w:rsidRPr="0010632C" w:rsidRDefault="0010632C" w:rsidP="0010632C">
      <w:pPr>
        <w:ind w:left="900"/>
        <w:rPr>
          <w:rFonts w:ascii="Times New Roman" w:hAnsi="Times New Roman" w:cs="Times New Roman"/>
          <w:sz w:val="28"/>
          <w:szCs w:val="28"/>
        </w:rPr>
      </w:pPr>
      <w:r w:rsidRPr="0010632C">
        <w:rPr>
          <w:rFonts w:ascii="Times New Roman" w:hAnsi="Times New Roman" w:cs="Times New Roman"/>
          <w:sz w:val="28"/>
          <w:szCs w:val="28"/>
        </w:rPr>
        <w:t>двумя руками.</w:t>
      </w:r>
    </w:p>
    <w:p w:rsidR="0010632C" w:rsidRPr="0010632C" w:rsidRDefault="0010632C" w:rsidP="0010632C">
      <w:pPr>
        <w:ind w:left="900"/>
        <w:rPr>
          <w:rFonts w:ascii="Times New Roman" w:hAnsi="Times New Roman" w:cs="Times New Roman"/>
          <w:sz w:val="28"/>
          <w:szCs w:val="28"/>
        </w:rPr>
      </w:pPr>
      <w:r w:rsidRPr="0010632C">
        <w:rPr>
          <w:rFonts w:ascii="Times New Roman" w:hAnsi="Times New Roman" w:cs="Times New Roman"/>
          <w:sz w:val="28"/>
          <w:szCs w:val="28"/>
        </w:rPr>
        <w:t>2. Закрепить навык приёма и передачи мяча снизу двумя руками.</w:t>
      </w:r>
    </w:p>
    <w:p w:rsidR="0010632C" w:rsidRPr="0010632C" w:rsidRDefault="0010632C" w:rsidP="0010632C">
      <w:pPr>
        <w:ind w:left="900"/>
        <w:rPr>
          <w:rFonts w:ascii="Times New Roman" w:hAnsi="Times New Roman" w:cs="Times New Roman"/>
          <w:sz w:val="28"/>
          <w:szCs w:val="28"/>
        </w:rPr>
      </w:pPr>
      <w:r w:rsidRPr="0010632C">
        <w:rPr>
          <w:rFonts w:ascii="Times New Roman" w:hAnsi="Times New Roman" w:cs="Times New Roman"/>
          <w:sz w:val="28"/>
          <w:szCs w:val="28"/>
        </w:rPr>
        <w:t>3. Учить умению работать в парах</w:t>
      </w:r>
    </w:p>
    <w:p w:rsidR="0010632C" w:rsidRPr="0010632C" w:rsidRDefault="0010632C" w:rsidP="0010632C">
      <w:pPr>
        <w:ind w:left="900"/>
        <w:rPr>
          <w:rFonts w:ascii="Times New Roman" w:hAnsi="Times New Roman" w:cs="Times New Roman"/>
          <w:sz w:val="28"/>
          <w:szCs w:val="28"/>
        </w:rPr>
      </w:pPr>
      <w:r w:rsidRPr="0010632C">
        <w:rPr>
          <w:rFonts w:ascii="Times New Roman" w:hAnsi="Times New Roman" w:cs="Times New Roman"/>
          <w:sz w:val="28"/>
          <w:szCs w:val="28"/>
        </w:rPr>
        <w:t>4. развивать физические качества, быстроту и ловкость.</w:t>
      </w:r>
    </w:p>
    <w:p w:rsidR="0010632C" w:rsidRPr="0010632C" w:rsidRDefault="0010632C" w:rsidP="0010632C">
      <w:pPr>
        <w:ind w:left="900"/>
        <w:rPr>
          <w:rFonts w:ascii="Times New Roman" w:hAnsi="Times New Roman" w:cs="Times New Roman"/>
          <w:sz w:val="28"/>
          <w:szCs w:val="28"/>
        </w:rPr>
      </w:pPr>
    </w:p>
    <w:p w:rsidR="0010632C" w:rsidRPr="0010632C" w:rsidRDefault="0010632C" w:rsidP="0010632C">
      <w:pPr>
        <w:ind w:left="900"/>
        <w:rPr>
          <w:rFonts w:ascii="Times New Roman" w:hAnsi="Times New Roman" w:cs="Times New Roman"/>
          <w:b/>
          <w:sz w:val="28"/>
          <w:szCs w:val="28"/>
        </w:rPr>
      </w:pPr>
      <w:r w:rsidRPr="0010632C">
        <w:rPr>
          <w:rFonts w:ascii="Times New Roman" w:hAnsi="Times New Roman" w:cs="Times New Roman"/>
          <w:b/>
          <w:sz w:val="28"/>
          <w:szCs w:val="28"/>
        </w:rPr>
        <w:t>Продолжительность урока: 40 мин.</w:t>
      </w:r>
    </w:p>
    <w:p w:rsidR="0010632C" w:rsidRPr="0010632C" w:rsidRDefault="0010632C" w:rsidP="0010632C">
      <w:pPr>
        <w:ind w:left="900"/>
        <w:rPr>
          <w:rFonts w:ascii="Times New Roman" w:hAnsi="Times New Roman" w:cs="Times New Roman"/>
          <w:b/>
          <w:sz w:val="28"/>
          <w:szCs w:val="28"/>
        </w:rPr>
      </w:pPr>
    </w:p>
    <w:p w:rsidR="0010632C" w:rsidRPr="0010632C" w:rsidRDefault="0010632C" w:rsidP="0010632C">
      <w:pPr>
        <w:ind w:left="900"/>
        <w:rPr>
          <w:rFonts w:ascii="Times New Roman" w:hAnsi="Times New Roman" w:cs="Times New Roman"/>
          <w:sz w:val="28"/>
          <w:szCs w:val="28"/>
        </w:rPr>
      </w:pPr>
      <w:r w:rsidRPr="0010632C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 w:rsidRPr="0010632C">
        <w:rPr>
          <w:rFonts w:ascii="Times New Roman" w:hAnsi="Times New Roman" w:cs="Times New Roman"/>
          <w:sz w:val="28"/>
          <w:szCs w:val="28"/>
        </w:rPr>
        <w:t>: спортивный зал.</w:t>
      </w:r>
    </w:p>
    <w:p w:rsidR="0010632C" w:rsidRPr="0010632C" w:rsidRDefault="0010632C" w:rsidP="0010632C">
      <w:pPr>
        <w:ind w:left="900"/>
        <w:rPr>
          <w:rFonts w:ascii="Times New Roman" w:hAnsi="Times New Roman" w:cs="Times New Roman"/>
          <w:sz w:val="28"/>
          <w:szCs w:val="28"/>
        </w:rPr>
      </w:pPr>
      <w:r w:rsidRPr="0010632C">
        <w:rPr>
          <w:rFonts w:ascii="Times New Roman" w:hAnsi="Times New Roman" w:cs="Times New Roman"/>
          <w:b/>
          <w:sz w:val="28"/>
          <w:szCs w:val="28"/>
        </w:rPr>
        <w:lastRenderedPageBreak/>
        <w:t>Оборудование и инвентарь</w:t>
      </w:r>
      <w:r w:rsidRPr="0010632C">
        <w:rPr>
          <w:rFonts w:ascii="Times New Roman" w:hAnsi="Times New Roman" w:cs="Times New Roman"/>
          <w:sz w:val="28"/>
          <w:szCs w:val="28"/>
        </w:rPr>
        <w:t>: набивные мячи, две волейбольные сетки, волейбольные мячи, карточки с заданиями (10 – 12 штук)</w:t>
      </w:r>
    </w:p>
    <w:p w:rsidR="0010632C" w:rsidRPr="0010632C" w:rsidRDefault="0010632C" w:rsidP="0010632C">
      <w:pPr>
        <w:ind w:left="900"/>
        <w:rPr>
          <w:rFonts w:ascii="Times New Roman" w:hAnsi="Times New Roman" w:cs="Times New Roman"/>
          <w:sz w:val="28"/>
          <w:szCs w:val="28"/>
        </w:rPr>
      </w:pPr>
      <w:r w:rsidRPr="001063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632C">
        <w:rPr>
          <w:rFonts w:ascii="Times New Roman" w:hAnsi="Times New Roman" w:cs="Times New Roman"/>
          <w:sz w:val="28"/>
          <w:szCs w:val="28"/>
        </w:rPr>
        <w:t>СОДЕРЖАНИЕ УРОКА</w:t>
      </w:r>
    </w:p>
    <w:p w:rsidR="0010632C" w:rsidRPr="0010632C" w:rsidRDefault="0010632C" w:rsidP="0010632C">
      <w:pPr>
        <w:ind w:left="900"/>
        <w:rPr>
          <w:rFonts w:ascii="Times New Roman" w:hAnsi="Times New Roman" w:cs="Times New Roman"/>
          <w:b/>
          <w:sz w:val="28"/>
          <w:szCs w:val="28"/>
        </w:rPr>
      </w:pPr>
      <w:r w:rsidRPr="0010632C">
        <w:rPr>
          <w:rFonts w:ascii="Times New Roman" w:hAnsi="Times New Roman" w:cs="Times New Roman"/>
          <w:sz w:val="28"/>
          <w:szCs w:val="28"/>
        </w:rPr>
        <w:t xml:space="preserve">  </w:t>
      </w:r>
      <w:r w:rsidRPr="0010632C">
        <w:rPr>
          <w:rFonts w:ascii="Times New Roman" w:hAnsi="Times New Roman" w:cs="Times New Roman"/>
          <w:b/>
          <w:sz w:val="28"/>
          <w:szCs w:val="28"/>
        </w:rPr>
        <w:t>1.Вводная часть урока (8 мин).</w:t>
      </w:r>
    </w:p>
    <w:p w:rsidR="0010632C" w:rsidRPr="0010632C" w:rsidRDefault="0010632C" w:rsidP="0010632C">
      <w:pPr>
        <w:ind w:left="900"/>
        <w:rPr>
          <w:rFonts w:ascii="Times New Roman" w:hAnsi="Times New Roman" w:cs="Times New Roman"/>
          <w:sz w:val="28"/>
          <w:szCs w:val="28"/>
        </w:rPr>
      </w:pPr>
      <w:r w:rsidRPr="0010632C">
        <w:rPr>
          <w:rFonts w:ascii="Times New Roman" w:hAnsi="Times New Roman" w:cs="Times New Roman"/>
          <w:sz w:val="28"/>
          <w:szCs w:val="28"/>
        </w:rPr>
        <w:t>Построение. Сообщение целей и задач урока.</w:t>
      </w:r>
    </w:p>
    <w:p w:rsidR="0010632C" w:rsidRPr="0010632C" w:rsidRDefault="0010632C" w:rsidP="0010632C">
      <w:pPr>
        <w:ind w:left="900"/>
        <w:rPr>
          <w:rFonts w:ascii="Times New Roman" w:hAnsi="Times New Roman" w:cs="Times New Roman"/>
          <w:sz w:val="28"/>
          <w:szCs w:val="28"/>
        </w:rPr>
      </w:pPr>
      <w:r w:rsidRPr="0010632C">
        <w:rPr>
          <w:rFonts w:ascii="Times New Roman" w:hAnsi="Times New Roman" w:cs="Times New Roman"/>
          <w:sz w:val="28"/>
          <w:szCs w:val="28"/>
        </w:rPr>
        <w:t xml:space="preserve">Ходьба с выполнением ОРУ в движении. Бег с выполнением  ОРУ и изменением направления. </w:t>
      </w:r>
      <w:r w:rsidRPr="0010632C">
        <w:rPr>
          <w:rFonts w:ascii="Times New Roman" w:hAnsi="Times New Roman" w:cs="Times New Roman"/>
          <w:b/>
          <w:sz w:val="28"/>
          <w:szCs w:val="28"/>
        </w:rPr>
        <w:t>Бег с касанием</w:t>
      </w:r>
      <w:r w:rsidRPr="0010632C">
        <w:rPr>
          <w:rFonts w:ascii="Times New Roman" w:hAnsi="Times New Roman" w:cs="Times New Roman"/>
          <w:sz w:val="28"/>
          <w:szCs w:val="28"/>
        </w:rPr>
        <w:t xml:space="preserve"> рукой  линии (лицевой – стартовой), а также двух линий, проведённых между лицевой линией и сеткой. У сетки имитация выполнения блока. Выполнить 2-3 раза.  Учащиеся по сигналу от лицевой линии волейбольной площадки выполняют </w:t>
      </w:r>
      <w:r w:rsidRPr="0010632C">
        <w:rPr>
          <w:rFonts w:ascii="Times New Roman" w:hAnsi="Times New Roman" w:cs="Times New Roman"/>
          <w:b/>
          <w:sz w:val="28"/>
          <w:szCs w:val="28"/>
        </w:rPr>
        <w:t>бег до сетки</w:t>
      </w:r>
      <w:r w:rsidRPr="0010632C">
        <w:rPr>
          <w:rFonts w:ascii="Times New Roman" w:hAnsi="Times New Roman" w:cs="Times New Roman"/>
          <w:sz w:val="28"/>
          <w:szCs w:val="28"/>
        </w:rPr>
        <w:t xml:space="preserve">, три прыжка имитирующих постановку блока, а затем возвращаются спиной вперёд. </w:t>
      </w:r>
    </w:p>
    <w:p w:rsidR="0010632C" w:rsidRPr="0010632C" w:rsidRDefault="0010632C" w:rsidP="0010632C">
      <w:pPr>
        <w:ind w:left="900"/>
        <w:rPr>
          <w:rFonts w:ascii="Times New Roman" w:hAnsi="Times New Roman" w:cs="Times New Roman"/>
          <w:b/>
          <w:sz w:val="28"/>
          <w:szCs w:val="28"/>
        </w:rPr>
      </w:pPr>
    </w:p>
    <w:p w:rsidR="0010632C" w:rsidRPr="0010632C" w:rsidRDefault="0010632C" w:rsidP="0010632C">
      <w:pPr>
        <w:ind w:left="900"/>
        <w:rPr>
          <w:rFonts w:ascii="Times New Roman" w:hAnsi="Times New Roman" w:cs="Times New Roman"/>
          <w:sz w:val="28"/>
          <w:szCs w:val="28"/>
        </w:rPr>
      </w:pPr>
      <w:r w:rsidRPr="0010632C">
        <w:rPr>
          <w:rFonts w:ascii="Times New Roman" w:hAnsi="Times New Roman" w:cs="Times New Roman"/>
          <w:b/>
          <w:sz w:val="28"/>
          <w:szCs w:val="28"/>
        </w:rPr>
        <w:t>2. Основная часть урока (30 мин).</w:t>
      </w:r>
    </w:p>
    <w:p w:rsidR="0010632C" w:rsidRPr="0010632C" w:rsidRDefault="0010632C" w:rsidP="0010632C">
      <w:pPr>
        <w:ind w:left="900"/>
        <w:rPr>
          <w:rFonts w:ascii="Times New Roman" w:hAnsi="Times New Roman" w:cs="Times New Roman"/>
          <w:sz w:val="28"/>
          <w:szCs w:val="28"/>
        </w:rPr>
      </w:pPr>
      <w:r w:rsidRPr="0010632C">
        <w:rPr>
          <w:rFonts w:ascii="Times New Roman" w:hAnsi="Times New Roman" w:cs="Times New Roman"/>
          <w:sz w:val="28"/>
          <w:szCs w:val="28"/>
        </w:rPr>
        <w:t>Выполнение упражнений по методу круговой тренировки</w:t>
      </w:r>
    </w:p>
    <w:p w:rsidR="0010632C" w:rsidRPr="0010632C" w:rsidRDefault="0010632C" w:rsidP="0010632C">
      <w:pPr>
        <w:ind w:left="900"/>
        <w:rPr>
          <w:rFonts w:ascii="Times New Roman" w:hAnsi="Times New Roman" w:cs="Times New Roman"/>
          <w:b/>
          <w:sz w:val="28"/>
          <w:szCs w:val="28"/>
        </w:rPr>
      </w:pPr>
    </w:p>
    <w:p w:rsidR="0010632C" w:rsidRPr="0010632C" w:rsidRDefault="0010632C" w:rsidP="0010632C">
      <w:pPr>
        <w:ind w:left="900"/>
        <w:rPr>
          <w:rFonts w:ascii="Times New Roman" w:hAnsi="Times New Roman" w:cs="Times New Roman"/>
          <w:b/>
          <w:sz w:val="28"/>
          <w:szCs w:val="28"/>
        </w:rPr>
      </w:pPr>
    </w:p>
    <w:p w:rsidR="0010632C" w:rsidRPr="0010632C" w:rsidRDefault="0010632C" w:rsidP="0010632C">
      <w:pPr>
        <w:ind w:left="900"/>
        <w:rPr>
          <w:rFonts w:ascii="Times New Roman" w:hAnsi="Times New Roman" w:cs="Times New Roman"/>
          <w:sz w:val="28"/>
          <w:szCs w:val="28"/>
        </w:rPr>
      </w:pPr>
      <w:r w:rsidRPr="0010632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</w:p>
    <w:p w:rsidR="0010632C" w:rsidRPr="0010632C" w:rsidRDefault="0010632C" w:rsidP="0010632C">
      <w:pPr>
        <w:ind w:left="900"/>
        <w:rPr>
          <w:rFonts w:ascii="Times New Roman" w:hAnsi="Times New Roman" w:cs="Times New Roman"/>
          <w:b/>
          <w:sz w:val="28"/>
          <w:szCs w:val="28"/>
        </w:rPr>
      </w:pPr>
      <w:r w:rsidRPr="0010632C">
        <w:rPr>
          <w:rFonts w:ascii="Times New Roman" w:hAnsi="Times New Roman" w:cs="Times New Roman"/>
          <w:b/>
          <w:sz w:val="28"/>
          <w:szCs w:val="28"/>
        </w:rPr>
        <w:t>Упражнение в парах</w:t>
      </w:r>
    </w:p>
    <w:p w:rsidR="0010632C" w:rsidRPr="0010632C" w:rsidRDefault="0010632C" w:rsidP="0010632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632C">
        <w:rPr>
          <w:rFonts w:ascii="Times New Roman" w:hAnsi="Times New Roman" w:cs="Times New Roman"/>
          <w:sz w:val="28"/>
          <w:szCs w:val="28"/>
        </w:rPr>
        <w:t>Приём мяча сверху двумя руками через сетку в парах. При приёме мяча руки в локтях согнуты; при передаче мяча – выпрямляются.</w:t>
      </w:r>
    </w:p>
    <w:p w:rsidR="0010632C" w:rsidRPr="0010632C" w:rsidRDefault="0010632C" w:rsidP="0010632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632C">
        <w:rPr>
          <w:rFonts w:ascii="Times New Roman" w:hAnsi="Times New Roman" w:cs="Times New Roman"/>
          <w:sz w:val="28"/>
          <w:szCs w:val="28"/>
        </w:rPr>
        <w:t>Приём мяча сверху над собой (40-50 раз), передача мяча через сетку партнёру (передача в руки).</w:t>
      </w:r>
    </w:p>
    <w:p w:rsidR="0010632C" w:rsidRPr="0010632C" w:rsidRDefault="0010632C" w:rsidP="0010632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632C">
        <w:rPr>
          <w:rFonts w:ascii="Times New Roman" w:hAnsi="Times New Roman" w:cs="Times New Roman"/>
          <w:sz w:val="28"/>
          <w:szCs w:val="28"/>
        </w:rPr>
        <w:t xml:space="preserve">Приём мяча снизу: подбрасывание мяча одной рукой перед собой(1) – приём мяча снизу, передача через сетку(2); партнёр ловит мяч (3) . При приёме мяча снизу ноги согнуты, руки не поднимать, а движение их </w:t>
      </w:r>
      <w:proofErr w:type="gramStart"/>
      <w:r w:rsidRPr="0010632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1063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632C" w:rsidRPr="0010632C" w:rsidRDefault="0010632C" w:rsidP="0010632C">
      <w:pPr>
        <w:rPr>
          <w:rFonts w:ascii="Times New Roman" w:hAnsi="Times New Roman" w:cs="Times New Roman"/>
          <w:sz w:val="28"/>
          <w:szCs w:val="28"/>
        </w:rPr>
      </w:pPr>
      <w:r w:rsidRPr="0010632C">
        <w:rPr>
          <w:rFonts w:ascii="Times New Roman" w:hAnsi="Times New Roman" w:cs="Times New Roman"/>
          <w:sz w:val="28"/>
          <w:szCs w:val="28"/>
        </w:rPr>
        <w:t xml:space="preserve">               мячу осуществлять за счёт разгибания ног. </w:t>
      </w:r>
    </w:p>
    <w:p w:rsidR="0010632C" w:rsidRPr="0010632C" w:rsidRDefault="0010632C" w:rsidP="0010632C">
      <w:pPr>
        <w:ind w:left="1260"/>
        <w:rPr>
          <w:rFonts w:ascii="Times New Roman" w:hAnsi="Times New Roman" w:cs="Times New Roman"/>
          <w:b/>
          <w:sz w:val="28"/>
          <w:szCs w:val="28"/>
        </w:rPr>
      </w:pPr>
    </w:p>
    <w:p w:rsidR="0010632C" w:rsidRPr="0010632C" w:rsidRDefault="0010632C" w:rsidP="0010632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0632C">
        <w:rPr>
          <w:rFonts w:ascii="Times New Roman" w:hAnsi="Times New Roman" w:cs="Times New Roman"/>
          <w:b/>
          <w:sz w:val="28"/>
          <w:szCs w:val="28"/>
        </w:rPr>
        <w:t xml:space="preserve"> Игра «</w:t>
      </w:r>
      <w:proofErr w:type="gramStart"/>
      <w:r w:rsidRPr="0010632C">
        <w:rPr>
          <w:rFonts w:ascii="Times New Roman" w:hAnsi="Times New Roman" w:cs="Times New Roman"/>
          <w:b/>
          <w:sz w:val="28"/>
          <w:szCs w:val="28"/>
        </w:rPr>
        <w:t>Самый</w:t>
      </w:r>
      <w:proofErr w:type="gramEnd"/>
      <w:r w:rsidRPr="0010632C">
        <w:rPr>
          <w:rFonts w:ascii="Times New Roman" w:hAnsi="Times New Roman" w:cs="Times New Roman"/>
          <w:b/>
          <w:sz w:val="28"/>
          <w:szCs w:val="28"/>
        </w:rPr>
        <w:t xml:space="preserve"> точный»</w:t>
      </w:r>
    </w:p>
    <w:p w:rsidR="0010632C" w:rsidRPr="0010632C" w:rsidRDefault="0010632C" w:rsidP="0010632C">
      <w:pPr>
        <w:ind w:left="900"/>
        <w:rPr>
          <w:rFonts w:ascii="Times New Roman" w:hAnsi="Times New Roman" w:cs="Times New Roman"/>
          <w:sz w:val="28"/>
          <w:szCs w:val="28"/>
        </w:rPr>
      </w:pPr>
      <w:r w:rsidRPr="0010632C">
        <w:rPr>
          <w:rFonts w:ascii="Times New Roman" w:hAnsi="Times New Roman" w:cs="Times New Roman"/>
          <w:sz w:val="28"/>
          <w:szCs w:val="28"/>
        </w:rPr>
        <w:t xml:space="preserve">      Подбрасывание мяча одной рукой, передача мяча снизу двумя руками. Какая команда выполнит упражнение быстрее и с меньшим </w:t>
      </w:r>
      <w:r w:rsidRPr="0010632C">
        <w:rPr>
          <w:rFonts w:ascii="Times New Roman" w:hAnsi="Times New Roman" w:cs="Times New Roman"/>
          <w:sz w:val="28"/>
          <w:szCs w:val="28"/>
        </w:rPr>
        <w:lastRenderedPageBreak/>
        <w:t>количеством ошибок, та и выигрывает. Игрок, выполнивший задание, становится в конец колонны.</w:t>
      </w:r>
    </w:p>
    <w:p w:rsidR="0010632C" w:rsidRPr="0010632C" w:rsidRDefault="0010632C" w:rsidP="0010632C">
      <w:pPr>
        <w:ind w:left="1260"/>
        <w:rPr>
          <w:rFonts w:ascii="Times New Roman" w:hAnsi="Times New Roman" w:cs="Times New Roman"/>
          <w:sz w:val="28"/>
          <w:szCs w:val="28"/>
        </w:rPr>
      </w:pPr>
    </w:p>
    <w:p w:rsidR="0010632C" w:rsidRPr="0010632C" w:rsidRDefault="0010632C" w:rsidP="0010632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632C">
        <w:rPr>
          <w:rFonts w:ascii="Times New Roman" w:hAnsi="Times New Roman" w:cs="Times New Roman"/>
          <w:b/>
          <w:sz w:val="28"/>
          <w:szCs w:val="28"/>
        </w:rPr>
        <w:t>Игра  «Кто техничнее»</w:t>
      </w:r>
    </w:p>
    <w:p w:rsidR="0010632C" w:rsidRPr="0010632C" w:rsidRDefault="0010632C" w:rsidP="0010632C">
      <w:pPr>
        <w:rPr>
          <w:rFonts w:ascii="Times New Roman" w:hAnsi="Times New Roman" w:cs="Times New Roman"/>
          <w:sz w:val="28"/>
          <w:szCs w:val="28"/>
        </w:rPr>
      </w:pPr>
      <w:r w:rsidRPr="0010632C">
        <w:rPr>
          <w:rFonts w:ascii="Times New Roman" w:hAnsi="Times New Roman" w:cs="Times New Roman"/>
          <w:sz w:val="28"/>
          <w:szCs w:val="28"/>
        </w:rPr>
        <w:t xml:space="preserve">                Учащиеся делятся на две группы и выполняют на своей половине площадки следующие упражнения: приём и передача мяча сверху над собой; приём и передача мяча снизу; после отскока мяча от пола приём мяча снизу. Время игры 2- 3 мин, затем смена занимающихся. Уделить внимание отработке элементов в парах..</w:t>
      </w:r>
    </w:p>
    <w:p w:rsidR="0010632C" w:rsidRPr="0010632C" w:rsidRDefault="0010632C" w:rsidP="0010632C">
      <w:pPr>
        <w:rPr>
          <w:rFonts w:ascii="Times New Roman" w:hAnsi="Times New Roman" w:cs="Times New Roman"/>
          <w:sz w:val="28"/>
          <w:szCs w:val="28"/>
        </w:rPr>
      </w:pPr>
    </w:p>
    <w:p w:rsidR="0010632C" w:rsidRPr="0010632C" w:rsidRDefault="0010632C" w:rsidP="0010632C">
      <w:pPr>
        <w:rPr>
          <w:rFonts w:ascii="Times New Roman" w:hAnsi="Times New Roman" w:cs="Times New Roman"/>
          <w:sz w:val="28"/>
          <w:szCs w:val="28"/>
        </w:rPr>
      </w:pPr>
      <w:r w:rsidRPr="001063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10632C" w:rsidRPr="0010632C" w:rsidRDefault="0010632C" w:rsidP="0010632C">
      <w:pPr>
        <w:rPr>
          <w:rFonts w:ascii="Times New Roman" w:hAnsi="Times New Roman" w:cs="Times New Roman"/>
          <w:sz w:val="28"/>
          <w:szCs w:val="28"/>
        </w:rPr>
      </w:pPr>
      <w:r w:rsidRPr="0010632C">
        <w:rPr>
          <w:rFonts w:ascii="Times New Roman" w:hAnsi="Times New Roman" w:cs="Times New Roman"/>
          <w:sz w:val="28"/>
          <w:szCs w:val="28"/>
        </w:rPr>
        <w:t>Подвести краткий итог игр.</w:t>
      </w:r>
    </w:p>
    <w:p w:rsidR="0010632C" w:rsidRPr="0010632C" w:rsidRDefault="0010632C" w:rsidP="0010632C">
      <w:pPr>
        <w:ind w:left="709"/>
        <w:rPr>
          <w:rFonts w:ascii="Times New Roman" w:hAnsi="Times New Roman" w:cs="Times New Roman"/>
          <w:b/>
          <w:sz w:val="28"/>
          <w:szCs w:val="28"/>
        </w:rPr>
      </w:pPr>
      <w:r w:rsidRPr="0010632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</w:p>
    <w:p w:rsidR="0010632C" w:rsidRPr="0010632C" w:rsidRDefault="0010632C" w:rsidP="0010632C">
      <w:pPr>
        <w:ind w:left="709"/>
        <w:rPr>
          <w:rFonts w:ascii="Times New Roman" w:hAnsi="Times New Roman" w:cs="Times New Roman"/>
          <w:b/>
          <w:sz w:val="28"/>
          <w:szCs w:val="28"/>
        </w:rPr>
      </w:pPr>
      <w:r w:rsidRPr="0010632C">
        <w:rPr>
          <w:rFonts w:ascii="Times New Roman" w:hAnsi="Times New Roman" w:cs="Times New Roman"/>
          <w:b/>
          <w:sz w:val="28"/>
          <w:szCs w:val="28"/>
        </w:rPr>
        <w:t>3.Заключительная часть (2 мин).</w:t>
      </w:r>
    </w:p>
    <w:p w:rsidR="0010632C" w:rsidRPr="0010632C" w:rsidRDefault="0010632C" w:rsidP="0010632C">
      <w:pPr>
        <w:ind w:left="360"/>
        <w:rPr>
          <w:rFonts w:ascii="Times New Roman" w:hAnsi="Times New Roman" w:cs="Times New Roman"/>
          <w:sz w:val="28"/>
          <w:szCs w:val="28"/>
        </w:rPr>
      </w:pPr>
      <w:r w:rsidRPr="0010632C">
        <w:rPr>
          <w:rFonts w:ascii="Times New Roman" w:hAnsi="Times New Roman" w:cs="Times New Roman"/>
          <w:sz w:val="28"/>
          <w:szCs w:val="28"/>
        </w:rPr>
        <w:t>Построение. Выполнение О.Р.У. на восстановление дыхания.</w:t>
      </w:r>
    </w:p>
    <w:p w:rsidR="0010632C" w:rsidRPr="0010632C" w:rsidRDefault="0010632C" w:rsidP="0010632C">
      <w:pPr>
        <w:ind w:left="360"/>
        <w:rPr>
          <w:rFonts w:ascii="Times New Roman" w:hAnsi="Times New Roman" w:cs="Times New Roman"/>
          <w:sz w:val="28"/>
          <w:szCs w:val="28"/>
        </w:rPr>
      </w:pPr>
      <w:r w:rsidRPr="0010632C">
        <w:rPr>
          <w:rFonts w:ascii="Times New Roman" w:hAnsi="Times New Roman" w:cs="Times New Roman"/>
          <w:sz w:val="28"/>
          <w:szCs w:val="28"/>
        </w:rPr>
        <w:t>Итоги урока. Домашнее задание: совершенствование приёма и передачи мяча в волейболе.</w:t>
      </w:r>
    </w:p>
    <w:p w:rsidR="00B97EA9" w:rsidRPr="0010632C" w:rsidRDefault="00B97EA9">
      <w:pPr>
        <w:rPr>
          <w:rFonts w:ascii="Times New Roman" w:hAnsi="Times New Roman" w:cs="Times New Roman"/>
          <w:sz w:val="28"/>
          <w:szCs w:val="28"/>
        </w:rPr>
      </w:pPr>
    </w:p>
    <w:sectPr w:rsidR="00B97EA9" w:rsidRPr="001063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B39AF"/>
    <w:multiLevelType w:val="hybridMultilevel"/>
    <w:tmpl w:val="2FB22CD0"/>
    <w:lvl w:ilvl="0" w:tplc="81B0E17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0632C"/>
    <w:rsid w:val="0010632C"/>
    <w:rsid w:val="00B97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63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3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2025-03-12T19:15:00Z</dcterms:created>
  <dcterms:modified xsi:type="dcterms:W3CDTF">2025-03-12T19:16:00Z</dcterms:modified>
</cp:coreProperties>
</file>