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57B4" w:rsidRDefault="006130A6">
      <w:pPr>
        <w:spacing w:after="0"/>
        <w:jc w:val="center"/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2D57B4" w:rsidRDefault="006130A6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Детский сад №289 ГО г. Уфы Республики Башкортостан</w:t>
      </w: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6130A6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Педагогический проект на тему:</w:t>
      </w:r>
    </w:p>
    <w:p w:rsidR="002D57B4" w:rsidRDefault="006130A6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>Основы безопасности жизнедеятельности</w:t>
      </w:r>
    </w:p>
    <w:p w:rsidR="002D57B4" w:rsidRDefault="00AD09A0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36"/>
          <w:szCs w:val="36"/>
        </w:rPr>
        <w:t xml:space="preserve">«Школа безопасности </w:t>
      </w:r>
      <w:r w:rsidR="006130A6">
        <w:rPr>
          <w:rFonts w:ascii="Times New Roman" w:eastAsia="Times New Roman" w:hAnsi="Times New Roman" w:cs="Times New Roman"/>
          <w:sz w:val="36"/>
          <w:szCs w:val="36"/>
        </w:rPr>
        <w:t>»</w:t>
      </w: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</w:p>
    <w:p w:rsidR="002D57B4" w:rsidRDefault="00D76F88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659D3AFF" wp14:editId="4E24E806">
            <wp:extent cx="5863357" cy="3125972"/>
            <wp:effectExtent l="0" t="0" r="4445" b="0"/>
            <wp:docPr id="44" name="Рисунок 4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282" cy="312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7B4" w:rsidRDefault="002D57B4">
      <w:pPr>
        <w:spacing w:after="0"/>
        <w:jc w:val="both"/>
        <w:rPr>
          <w:rFonts w:ascii="Times New Roman" w:eastAsia="Times New Roman" w:hAnsi="Times New Roman" w:cs="Times New Roman"/>
          <w:sz w:val="36"/>
          <w:szCs w:val="36"/>
        </w:rPr>
      </w:pPr>
    </w:p>
    <w:p w:rsidR="002D57B4" w:rsidRDefault="00AD09A0">
      <w:pPr>
        <w:spacing w:after="0"/>
        <w:jc w:val="right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Подготовила:</w:t>
      </w:r>
    </w:p>
    <w:p w:rsidR="002D57B4" w:rsidRDefault="006130A6">
      <w:pPr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Косарева Т.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End"/>
    </w:p>
    <w:p w:rsidR="002D57B4" w:rsidRDefault="002D57B4">
      <w:pPr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D76F88" w:rsidP="00D76F88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</w:t>
      </w:r>
      <w:r w:rsidR="006130A6">
        <w:rPr>
          <w:rFonts w:ascii="Times New Roman" w:eastAsia="Times New Roman" w:hAnsi="Times New Roman" w:cs="Times New Roman"/>
          <w:sz w:val="28"/>
          <w:szCs w:val="28"/>
        </w:rPr>
        <w:t>Уфа, 2025</w:t>
      </w:r>
    </w:p>
    <w:p w:rsidR="002D57B4" w:rsidRDefault="002D57B4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76F88" w:rsidRDefault="00D76F8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Проект разработан для детей старшей группы</w:t>
      </w:r>
    </w:p>
    <w:p w:rsidR="002D57B4" w:rsidRDefault="002D57B4">
      <w:pPr>
        <w:spacing w:after="0" w:line="24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</w:t>
      </w:r>
      <w:r w:rsidR="00AD09A0">
        <w:rPr>
          <w:rFonts w:ascii="Times New Roman" w:hAnsi="Times New Roman" w:cs="Times New Roman"/>
          <w:sz w:val="28"/>
          <w:szCs w:val="28"/>
        </w:rPr>
        <w:t>ок реализации проекта: 1 неделя</w:t>
      </w:r>
    </w:p>
    <w:p w:rsidR="002D57B4" w:rsidRDefault="002D57B4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проекта: краткосрочный.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проекта: педагоги, дети и их родители.</w:t>
      </w:r>
    </w:p>
    <w:p w:rsidR="002D57B4" w:rsidRDefault="002D57B4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6130A6">
      <w:pPr>
        <w:spacing w:after="0" w:line="24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Актуальность проекта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период дошкольного детства происходит интенсивное освоение мира    как взаимосвязанного и взаимозависимого мира природы, социума и человека, поэтому тема проекта как никогда является актуальной.   </w:t>
      </w: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этом возрасте идет процесс познания ценностей и смыслов жизни, формирования основ безопасного поведения.</w:t>
      </w: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Главной задачей формирования основ безопасности является развитие  у детей самостоятельности и ответственности, так как безопасность не просто сумма усвоенных знаний, а стиль жизни, правильное поведение в   различных ситуациях.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Цель проекта:</w:t>
      </w:r>
      <w:r>
        <w:rPr>
          <w:rFonts w:ascii="Times New Roman" w:hAnsi="Times New Roman" w:cs="Times New Roman"/>
          <w:sz w:val="28"/>
          <w:szCs w:val="28"/>
        </w:rPr>
        <w:t> формировать осознанное поведение, позволяющее избегать опасных ситуаций дома. Закрепить знания о правилах безопасности при обращении с бытовыми приборами, острыми предметами, способствовать осмотрительности в общении с незнакомыми людьми. Закрепить и углубить знания детей по правилам дорожного движения, пожарной безопасности, закрепить представления детей об опасностях, которые могут возникнуть в быту, на улице, в природе, учить находить выход из сложившейся опасной ситуации. Воспитывать  у детей культуру безопасного поведения в различных ситуациях.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2D57B4" w:rsidRDefault="006130A6">
      <w:pPr>
        <w:pStyle w:val="a7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у дошкольников представление об опасных для жизни и здоровья предметах, ситуациях, которые встречаются;</w:t>
      </w:r>
    </w:p>
    <w:p w:rsidR="002D57B4" w:rsidRDefault="006130A6">
      <w:pPr>
        <w:pStyle w:val="a7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знания о ситуациях, угрожающих здоровью.</w:t>
      </w:r>
    </w:p>
    <w:p w:rsidR="002D57B4" w:rsidRDefault="006130A6">
      <w:pPr>
        <w:pStyle w:val="a7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научить соблюдать определённые правила поведения дома и на улице;</w:t>
      </w:r>
    </w:p>
    <w:p w:rsidR="002D57B4" w:rsidRDefault="006130A6">
      <w:pPr>
        <w:pStyle w:val="a7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стимулировать у дошкольников развитие самостоятельности и ответственности;</w:t>
      </w:r>
    </w:p>
    <w:p w:rsidR="002D57B4" w:rsidRDefault="006130A6">
      <w:pPr>
        <w:pStyle w:val="a7"/>
        <w:numPr>
          <w:ilvl w:val="0"/>
          <w:numId w:val="1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внимание, память, инстинкт самосохранения.</w:t>
      </w:r>
    </w:p>
    <w:p w:rsidR="002D57B4" w:rsidRDefault="002D57B4">
      <w:pPr>
        <w:pStyle w:val="a7"/>
        <w:spacing w:after="0" w:line="240" w:lineRule="atLeast"/>
        <w:ind w:left="0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pStyle w:val="a7"/>
        <w:spacing w:after="0" w:line="240" w:lineRule="atLeast"/>
        <w:ind w:left="0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pStyle w:val="a7"/>
        <w:spacing w:after="0" w:line="240" w:lineRule="atLeast"/>
        <w:ind w:left="0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pStyle w:val="a7"/>
        <w:spacing w:after="0" w:line="240" w:lineRule="atLeast"/>
        <w:ind w:left="0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pStyle w:val="a7"/>
        <w:spacing w:after="0" w:line="240" w:lineRule="atLeast"/>
        <w:ind w:left="0"/>
        <w:rPr>
          <w:rFonts w:ascii="Times New Roman" w:hAnsi="Times New Roman" w:cs="Times New Roman"/>
          <w:sz w:val="28"/>
          <w:szCs w:val="28"/>
        </w:rPr>
      </w:pPr>
    </w:p>
    <w:p w:rsidR="003020E5" w:rsidRDefault="003020E5">
      <w:pPr>
        <w:spacing w:after="0" w:line="240" w:lineRule="atLeast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Планируемый результат:</w:t>
      </w:r>
      <w:r>
        <w:rPr>
          <w:rFonts w:ascii="Times New Roman" w:hAnsi="Times New Roman" w:cs="Times New Roman"/>
          <w:sz w:val="28"/>
          <w:szCs w:val="28"/>
        </w:rPr>
        <w:t xml:space="preserve"> дети старшего дошкольного возраста, знающие и соблюдающие правила безопасного поведения дома, знающие об осторожном обращении с опасными предметами и правильном поведении при контактах с незнакомыми людьми.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Интеграция образовательных областей:</w:t>
      </w:r>
      <w:r>
        <w:rPr>
          <w:rFonts w:ascii="Times New Roman" w:hAnsi="Times New Roman" w:cs="Times New Roman"/>
          <w:sz w:val="28"/>
          <w:szCs w:val="28"/>
        </w:rPr>
        <w:t> социально – коммуникативное развитие, познавательное развитие, речевое развитие, художественно - эстетическое развитие, физическое развитие.</w:t>
      </w:r>
      <w:proofErr w:type="gramEnd"/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Основные формы реализации проекта: </w:t>
      </w:r>
      <w:r>
        <w:rPr>
          <w:rFonts w:ascii="Times New Roman" w:hAnsi="Times New Roman" w:cs="Times New Roman"/>
          <w:sz w:val="28"/>
          <w:szCs w:val="28"/>
        </w:rPr>
        <w:t>ситуативные  беседы, непосредственно образовательная деятельность, детское художественное творчество, дидактические игры, подвижные игры, чтение художественной литературы, работа с родителями.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Этапы проекта: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 этап – подготовительный</w:t>
      </w:r>
      <w:r>
        <w:rPr>
          <w:rFonts w:ascii="Times New Roman" w:hAnsi="Times New Roman" w:cs="Times New Roman"/>
          <w:i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определение цели и задач проекта, изучение методической литературы, оценка уровня знаний детей по теме, составление  плана мероприятий по организации детской деятельности.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II этап – основной: (реализация проекта): проводятся запланированные мероприятия для реализации проекта (беседы, занятия, дидактические игры, подвижные игры, рассматривание, чтение художественной литературы, сюжетно-ролевые игры, продуктивная деятельность, анализ проблемных</w:t>
      </w:r>
      <w:proofErr w:type="gramEnd"/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ситуаций).  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III этап – заключительный: подведение итогов, проведение выставочных работ.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Реализация проекта</w:t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Каждый день недели имеет свою общую структуру: название, цель дня, в конце дня подводятся итоги.</w:t>
      </w:r>
      <w:r>
        <w:rPr>
          <w:rFonts w:ascii="Times New Roman" w:hAnsi="Times New Roman" w:cs="Times New Roman"/>
          <w:sz w:val="28"/>
          <w:szCs w:val="28"/>
        </w:rPr>
        <w:br/>
      </w: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2D57B4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3020E5" w:rsidRDefault="003020E5" w:rsidP="003020E5">
      <w:pPr>
        <w:spacing w:line="240" w:lineRule="atLeast"/>
        <w:rPr>
          <w:rFonts w:ascii="Times New Roman" w:hAnsi="Times New Roman" w:cs="Times New Roman"/>
          <w:sz w:val="28"/>
          <w:szCs w:val="28"/>
        </w:rPr>
      </w:pPr>
    </w:p>
    <w:p w:rsidR="002D57B4" w:rsidRDefault="003020E5" w:rsidP="003020E5">
      <w:pPr>
        <w:spacing w:line="24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План проекта 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Понедельник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Тема дня «Что такое безопасность»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 половина дня</w:t>
      </w:r>
    </w:p>
    <w:p w:rsidR="002D57B4" w:rsidRDefault="006130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Утренняя гимнастика комплекс №9 </w:t>
      </w:r>
    </w:p>
    <w:p w:rsidR="002D57B4" w:rsidRDefault="006130A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Цель: способствовать укреплению здоровья детей, развивать двигательную активность детей в процессе комплекса. </w:t>
      </w:r>
    </w:p>
    <w:p w:rsidR="002D57B4" w:rsidRDefault="006130A6">
      <w:pPr>
        <w:pStyle w:val="a8"/>
        <w:spacing w:line="276" w:lineRule="auto"/>
        <w:rPr>
          <w:sz w:val="28"/>
          <w:szCs w:val="28"/>
          <w:u w:val="single"/>
          <w:lang w:eastAsia="en-US"/>
        </w:rPr>
      </w:pPr>
      <w:r>
        <w:rPr>
          <w:sz w:val="28"/>
          <w:szCs w:val="28"/>
          <w:u w:val="single"/>
          <w:lang w:eastAsia="en-US"/>
        </w:rPr>
        <w:t>Беседа «Что такое безопасность»</w:t>
      </w:r>
    </w:p>
    <w:p w:rsidR="002D57B4" w:rsidRDefault="006130A6">
      <w:pPr>
        <w:pStyle w:val="a8"/>
        <w:spacing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Цель: привлечь детей к участию в содержательном разговоре, учить умению рассуждать</w:t>
      </w:r>
      <w:proofErr w:type="gramStart"/>
      <w:r>
        <w:rPr>
          <w:sz w:val="28"/>
          <w:szCs w:val="28"/>
          <w:lang w:eastAsia="en-US"/>
        </w:rPr>
        <w:t xml:space="preserve"> ,</w:t>
      </w:r>
      <w:proofErr w:type="gramEnd"/>
      <w:r>
        <w:rPr>
          <w:sz w:val="28"/>
          <w:szCs w:val="28"/>
          <w:lang w:eastAsia="en-US"/>
        </w:rPr>
        <w:t xml:space="preserve"> аргументировать  свои высказывания.</w:t>
      </w:r>
    </w:p>
    <w:p w:rsidR="002D57B4" w:rsidRDefault="002D57B4">
      <w:pPr>
        <w:pStyle w:val="a8"/>
        <w:spacing w:line="276" w:lineRule="auto"/>
        <w:rPr>
          <w:sz w:val="28"/>
          <w:szCs w:val="28"/>
          <w:lang w:eastAsia="en-US"/>
        </w:rPr>
      </w:pP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Пальчиковая игра «Ножницы»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закрепить знания детей о предметах, которые могут быть источником опасности.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Развитие речи. </w:t>
      </w:r>
      <w:r>
        <w:rPr>
          <w:rFonts w:ascii="Times New Roman" w:hAnsi="Times New Roman" w:cs="Times New Roman"/>
          <w:sz w:val="28"/>
          <w:szCs w:val="28"/>
        </w:rPr>
        <w:t>Тема: «Основы безопасности »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Формировать навыки осознанного безопасного поведения,  развитие способности к предвидению возможной опасности. Закреплять знания опасных ситуаций, которые могут возникнуть в быту. Продолжать учить отвечать на вопросы полным предложением. Воспитывать ответственность за себя и </w:t>
      </w:r>
      <w:proofErr w:type="gramStart"/>
      <w:r>
        <w:rPr>
          <w:rFonts w:ascii="Times New Roman" w:hAnsi="Times New Roman" w:cs="Times New Roman"/>
          <w:sz w:val="28"/>
          <w:szCs w:val="28"/>
        </w:rPr>
        <w:t>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других.</w:t>
      </w:r>
    </w:p>
    <w:p w:rsidR="002D57B4" w:rsidRDefault="006130A6">
      <w:pPr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Чтение художественной литературы </w:t>
      </w:r>
      <w:proofErr w:type="spellStart"/>
      <w:r>
        <w:rPr>
          <w:rFonts w:ascii="Times New Roman" w:hAnsi="Times New Roman"/>
          <w:sz w:val="28"/>
          <w:szCs w:val="28"/>
          <w:u w:val="single"/>
        </w:rPr>
        <w:t>О.Корнеева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«Осторожным надо быть» </w:t>
      </w:r>
    </w:p>
    <w:p w:rsidR="002D57B4" w:rsidRDefault="006130A6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2 половина дня 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Гимнастика после сна комплекс №9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укреплять опорно-двигательный аппарат; укреплять иммунитет; формировать умения правильно выполнять ОРУ; воспитывать привычку здорового образа жизни.</w:t>
      </w:r>
    </w:p>
    <w:p w:rsidR="002D57B4" w:rsidRDefault="006130A6">
      <w:pPr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Театрализация сказки «Волк и семеро козлят» </w:t>
      </w:r>
    </w:p>
    <w:p w:rsidR="002D57B4" w:rsidRDefault="006130A6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Цель:  привлечь детей к театрализованной деятельности,  закрепить меры предосторожности.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Вторник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Тема дня «Путешествие по улице»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 половина дня</w:t>
      </w:r>
    </w:p>
    <w:p w:rsidR="002D57B4" w:rsidRDefault="006130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Утренняя гимнастика комплекс №9 </w:t>
      </w:r>
    </w:p>
    <w:p w:rsidR="002D57B4" w:rsidRDefault="006130A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Цель: способствовать укреплению здоровья детей, развивать двигательную активность детей в процессе комплекса.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Беседа «Путешествие по улице»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продолжать знакомить детей с ПДД, формировать желание соблюдать правила дорожного движения. Развивать самостоятельность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смекалку, внимание.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Рассматривание сюжетных картинок «Дорожные знаки»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у детей основ безопасного поведения в окружающей дорожно-транспортной среде.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Продуктивная деятельность. Рисование «Впереди опасность»</w:t>
      </w:r>
    </w:p>
    <w:p w:rsidR="002D57B4" w:rsidRDefault="006130A6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>
        <w:rPr>
          <w:rFonts w:ascii="Times New Roman" w:hAnsi="Times New Roman" w:cs="Times New Roman"/>
          <w:sz w:val="28"/>
          <w:szCs w:val="28"/>
        </w:rPr>
        <w:t>:Ф</w:t>
      </w:r>
      <w:proofErr w:type="gramEnd"/>
      <w:r>
        <w:rPr>
          <w:rFonts w:ascii="Times New Roman" w:hAnsi="Times New Roman" w:cs="Times New Roman"/>
          <w:sz w:val="28"/>
          <w:szCs w:val="28"/>
        </w:rPr>
        <w:t>ормировать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соблюдать в работе последовательность. Закреплять умение передавать в рисунке форму предмета и его детали. Воспитывать аккуратность в работе, целеустремлённость, ответственное отношение к соблюдению правил дорожного движения.</w:t>
      </w:r>
    </w:p>
    <w:p w:rsidR="002D57B4" w:rsidRDefault="006130A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Чтение художественной литературы:</w:t>
      </w:r>
      <w:r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 И.А. Лыкова «Непоседа-ветерок»</w:t>
      </w:r>
    </w:p>
    <w:p w:rsidR="002D57B4" w:rsidRDefault="006130A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Цель: воспитывать умение внимательно слушать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худ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.п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роизведение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, отвечать на вопросы по его содержанию, воспитывать интерес к литературе.</w:t>
      </w:r>
    </w:p>
    <w:p w:rsidR="002D57B4" w:rsidRDefault="002D57B4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2D57B4" w:rsidRDefault="006130A6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2 половина дня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Гимнастика после сна комплекс №9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укреплять опорно-двигательный аппарат; укреплять иммунитет; формировать умения правильно выполнять ОРУ; воспитывать привычку здорового образа жизни.</w:t>
      </w:r>
    </w:p>
    <w:p w:rsidR="002D57B4" w:rsidRDefault="006130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  <w:u w:val="single"/>
          <w:shd w:val="clear" w:color="auto" w:fill="FFFFFF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u w:val="single"/>
          <w:shd w:val="clear" w:color="auto" w:fill="FFFFFF"/>
        </w:rPr>
        <w:t>Сюжетно-ролевая  игра «Светофор»</w:t>
      </w:r>
    </w:p>
    <w:p w:rsidR="002D57B4" w:rsidRDefault="006130A6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/>
          <w:sz w:val="18"/>
          <w:szCs w:val="18"/>
          <w:shd w:val="clear" w:color="auto" w:fill="FFFFFF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Цель: закрепить расширять кругозор детей о дорожном движении (роль регулировщика светофора)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Среда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Тема дня «Такие разные опасности»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 половина дня</w:t>
      </w:r>
    </w:p>
    <w:p w:rsidR="002D57B4" w:rsidRDefault="006130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Утренняя гимнастика комплекс №9 </w:t>
      </w:r>
    </w:p>
    <w:p w:rsidR="002D57B4" w:rsidRDefault="006130A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Цель: способствовать укреплению здоровья детей, развивать двигательную активность детей в процессе комплекса. </w:t>
      </w:r>
    </w:p>
    <w:p w:rsidR="002D57B4" w:rsidRDefault="006130A6">
      <w:pPr>
        <w:pStyle w:val="a8"/>
        <w:spacing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u w:val="single"/>
          <w:lang w:eastAsia="en-US"/>
        </w:rPr>
        <w:t xml:space="preserve">Беседа рассуждение « Такие разные опасности </w:t>
      </w:r>
      <w:r>
        <w:rPr>
          <w:sz w:val="28"/>
          <w:szCs w:val="28"/>
          <w:lang w:eastAsia="en-US"/>
        </w:rPr>
        <w:t xml:space="preserve">» </w:t>
      </w:r>
    </w:p>
    <w:p w:rsidR="002D57B4" w:rsidRDefault="006130A6">
      <w:pPr>
        <w:pStyle w:val="a8"/>
        <w:spacing w:line="276" w:lineRule="auto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Цель: формировать знания о предметах опасных для жизни и здоровья детей, с которыми они встречаются в быту. </w:t>
      </w:r>
    </w:p>
    <w:p w:rsidR="002D57B4" w:rsidRDefault="002D57B4">
      <w:pPr>
        <w:pStyle w:val="a8"/>
        <w:spacing w:line="276" w:lineRule="auto"/>
        <w:rPr>
          <w:sz w:val="28"/>
          <w:szCs w:val="28"/>
          <w:lang w:eastAsia="en-US"/>
        </w:rPr>
      </w:pP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Рассматривание плаката « Безопасность»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закреплять правила безопасности вокруг нас.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Конструирование «Переходи дорогу правильно»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закреплять знания  о знаках дорожного движения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 соблюдении правил безопасности  перехода через проезжую часть  улицы. Формировать навыки к конструированию  из геометрических фигур  по представлению. Воспитывать  к самостоятельной  творческой деятельности. </w:t>
      </w:r>
    </w:p>
    <w:p w:rsidR="002D57B4" w:rsidRDefault="006130A6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Чтение художественной литературы: «</w:t>
      </w:r>
      <w:r>
        <w:rPr>
          <w:rFonts w:ascii="Times New Roman" w:eastAsia="Calibri" w:hAnsi="Times New Roman" w:cs="Times New Roman"/>
          <w:sz w:val="28"/>
          <w:szCs w:val="28"/>
          <w:u w:val="single"/>
        </w:rPr>
        <w:t>Уроки безопасности на улице»  из серии « первые уроки дошколят».</w:t>
      </w:r>
    </w:p>
    <w:p w:rsidR="002D57B4" w:rsidRDefault="006130A6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Цель: воспитывать умение внимательно слушать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худ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.п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роизведение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, отвечать на вопросы по его содержанию, воспитывать интерес к литературе.</w:t>
      </w:r>
    </w:p>
    <w:p w:rsidR="002D57B4" w:rsidRDefault="006130A6">
      <w:pPr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2 половина дня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Гимнастика после сна комплекс №9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укреплять опорно-двигательный аппарат; укреплять иммунитет; формировать умения правильно выполнять ОРУ; воспитывать привычку здорового образа жизни.</w:t>
      </w:r>
    </w:p>
    <w:p w:rsidR="002D57B4" w:rsidRDefault="006130A6">
      <w:pPr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  <w:u w:val="single"/>
        </w:rPr>
        <w:t>Сюжетно-ролевая игра «Больница»</w:t>
      </w:r>
    </w:p>
    <w:p w:rsidR="002D57B4" w:rsidRDefault="006130A6">
      <w:pPr>
        <w:pStyle w:val="a6"/>
        <w:shd w:val="clear" w:color="auto" w:fill="FFFFFF"/>
        <w:spacing w:before="180" w:beforeAutospacing="0" w:after="180" w:afterAutospacing="0" w:line="12" w:lineRule="atLeast"/>
        <w:ind w:firstLine="210"/>
        <w:rPr>
          <w:color w:val="111111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 w:eastAsia="en-US"/>
        </w:rPr>
        <w:t xml:space="preserve">Цель: </w:t>
      </w:r>
      <w:r>
        <w:rPr>
          <w:color w:val="111111"/>
          <w:sz w:val="28"/>
          <w:szCs w:val="28"/>
          <w:shd w:val="clear" w:color="auto" w:fill="FFFFFF"/>
          <w:lang w:val="ru-RU"/>
        </w:rPr>
        <w:t>формировать навыки игровой деятельности при отражении труда взрослых. Закреплять знания детей о "</w:t>
      </w:r>
      <w:r>
        <w:rPr>
          <w:rStyle w:val="a3"/>
          <w:color w:val="111111"/>
          <w:sz w:val="28"/>
          <w:szCs w:val="28"/>
          <w:shd w:val="clear" w:color="auto" w:fill="FFFFFF"/>
          <w:lang w:val="ru-RU"/>
        </w:rPr>
        <w:t>больнице</w:t>
      </w:r>
      <w:r>
        <w:rPr>
          <w:color w:val="111111"/>
          <w:sz w:val="28"/>
          <w:szCs w:val="28"/>
          <w:shd w:val="clear" w:color="auto" w:fill="FFFFFF"/>
          <w:lang w:val="ru-RU"/>
        </w:rPr>
        <w:t xml:space="preserve">" Воспитывать уважение к медицинским </w:t>
      </w:r>
      <w:proofErr w:type="spellStart"/>
      <w:r>
        <w:rPr>
          <w:color w:val="111111"/>
          <w:sz w:val="28"/>
          <w:szCs w:val="28"/>
          <w:shd w:val="clear" w:color="auto" w:fill="FFFFFF"/>
          <w:lang w:val="ru-RU"/>
        </w:rPr>
        <w:t>профессиям</w:t>
      </w:r>
      <w:proofErr w:type="gramStart"/>
      <w:r>
        <w:rPr>
          <w:color w:val="111111"/>
          <w:sz w:val="28"/>
          <w:szCs w:val="28"/>
          <w:shd w:val="clear" w:color="auto" w:fill="FFFFFF"/>
          <w:lang w:val="ru-RU"/>
        </w:rPr>
        <w:t>,к</w:t>
      </w:r>
      <w:proofErr w:type="spellEnd"/>
      <w:proofErr w:type="gramEnd"/>
      <w:r>
        <w:rPr>
          <w:color w:val="111111"/>
          <w:sz w:val="28"/>
          <w:szCs w:val="28"/>
          <w:shd w:val="clear" w:color="auto" w:fill="FFFFFF"/>
          <w:lang w:val="ru-RU"/>
        </w:rPr>
        <w:t xml:space="preserve"> труду взрослых.</w:t>
      </w:r>
    </w:p>
    <w:p w:rsidR="002D57B4" w:rsidRDefault="002D57B4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2D57B4" w:rsidRDefault="002D57B4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2D57B4" w:rsidRDefault="002D57B4">
      <w:pPr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2D57B4" w:rsidRDefault="006130A6">
      <w:pPr>
        <w:jc w:val="center"/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Четверг</w:t>
      </w:r>
    </w:p>
    <w:p w:rsidR="002D57B4" w:rsidRDefault="006130A6">
      <w:pPr>
        <w:jc w:val="center"/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Тема дня «Внешность человека может быть обманчива»</w:t>
      </w:r>
    </w:p>
    <w:p w:rsidR="002D57B4" w:rsidRDefault="006130A6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1 половина дня</w:t>
      </w:r>
    </w:p>
    <w:p w:rsidR="002D57B4" w:rsidRDefault="006130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Утренняя гимнастика комплекс №9 </w:t>
      </w:r>
    </w:p>
    <w:p w:rsidR="002D57B4" w:rsidRDefault="006130A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Цель: способствовать укреплению здоровья детей, развивать двигательную активность детей в процессе комплекса. </w:t>
      </w:r>
    </w:p>
    <w:p w:rsidR="002D57B4" w:rsidRDefault="006130A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18"/>
          <w:szCs w:val="18"/>
        </w:rPr>
        <w:t xml:space="preserve"> </w:t>
      </w:r>
      <w:r>
        <w:rPr>
          <w:rFonts w:ascii="Times New Roman" w:hAnsi="Times New Roman"/>
          <w:sz w:val="28"/>
          <w:szCs w:val="28"/>
          <w:u w:val="single"/>
        </w:rPr>
        <w:t>Беседа « Люди знакомые и незнакомые»</w:t>
      </w:r>
    </w:p>
    <w:p w:rsidR="002D57B4" w:rsidRDefault="006130A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Цель: закрепить знания детей об опасных ситуациях, которые могут произойти.</w:t>
      </w:r>
    </w:p>
    <w:p w:rsidR="002D57B4" w:rsidRDefault="006130A6">
      <w:pPr>
        <w:spacing w:after="0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Дидактическая игра « Свой, чужой, знакомый» </w:t>
      </w:r>
    </w:p>
    <w:p w:rsidR="002D57B4" w:rsidRDefault="006130A6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закреплять у детей чувство самосохранения.</w:t>
      </w:r>
    </w:p>
    <w:p w:rsidR="002D57B4" w:rsidRDefault="002D57B4">
      <w:pPr>
        <w:spacing w:after="0"/>
        <w:rPr>
          <w:rFonts w:ascii="Times New Roman" w:hAnsi="Times New Roman"/>
          <w:sz w:val="28"/>
          <w:szCs w:val="28"/>
        </w:rPr>
      </w:pPr>
    </w:p>
    <w:p w:rsidR="002D57B4" w:rsidRDefault="006130A6">
      <w:pPr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Игровое упражнение: «Что делать если ты потерялся»</w:t>
      </w:r>
    </w:p>
    <w:p w:rsidR="002D57B4" w:rsidRDefault="006130A6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Цель: воспитывать умение вести себя спокойно, формировать желание  быть внимательным.</w:t>
      </w:r>
    </w:p>
    <w:p w:rsidR="002D57B4" w:rsidRDefault="006130A6">
      <w:pPr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Познавательное развитие. Окружающий мир «Внешность человека может быть обманчива»</w:t>
      </w:r>
    </w:p>
    <w:p w:rsidR="002D57B4" w:rsidRDefault="006130A6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закреплять знания детей о том, что приятная внешность незнакомого человека не всегда означает его добрые намерения. Формировать целостную картину мира и расширять кругозор в части представлений о возможных опасностях, способах их избегания.</w:t>
      </w:r>
    </w:p>
    <w:p w:rsidR="002D57B4" w:rsidRDefault="006130A6">
      <w:pPr>
        <w:spacing w:line="240" w:lineRule="atLeast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Чтение художественной литературы. </w:t>
      </w:r>
      <w:proofErr w:type="spellStart"/>
      <w:r>
        <w:rPr>
          <w:rFonts w:ascii="Times New Roman" w:hAnsi="Times New Roman"/>
          <w:sz w:val="28"/>
          <w:szCs w:val="28"/>
          <w:u w:val="single"/>
        </w:rPr>
        <w:t>Ш.Перо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« Красная шапочка»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eastAsia="Calibri" w:hAnsi="Times New Roman" w:cs="Times New Roman"/>
          <w:sz w:val="28"/>
          <w:szCs w:val="28"/>
        </w:rPr>
        <w:t>Цель: продолжать развивать интерес к художественной литературе</w:t>
      </w:r>
    </w:p>
    <w:p w:rsidR="002D57B4" w:rsidRDefault="006130A6">
      <w:pPr>
        <w:spacing w:line="240" w:lineRule="atLeast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2 половина дня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Гимнастика после сна комплекс №9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укреплять опорно-двигательный аппарат; укреплять иммунитет; формировать умения правильно выполнять ОРУ; воспитывать привычку здорового образа жизни.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Драматизация отрывка «Сказка о глупом мышонке»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Цель: привлечь детей к  театрализованной деятельности, вызвать желание проявлять инициативу.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Пятница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Тема дня «Спички-не игра, огонь-не забава»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1 половина дня</w:t>
      </w:r>
    </w:p>
    <w:p w:rsidR="002D57B4" w:rsidRDefault="006130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Утренняя гимнастика комплекс №9 </w:t>
      </w:r>
    </w:p>
    <w:p w:rsidR="002D57B4" w:rsidRDefault="006130A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Цель: способствовать укреплению здоровья детей, развивать двигательную активность детей в процессе комплекса.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111111"/>
          <w:sz w:val="28"/>
          <w:szCs w:val="28"/>
          <w:u w:val="single"/>
        </w:rPr>
      </w:pPr>
      <w:r>
        <w:rPr>
          <w:rFonts w:ascii="Times New Roman" w:hAnsi="Times New Roman" w:cs="Times New Roman"/>
          <w:color w:val="111111"/>
          <w:sz w:val="28"/>
          <w:szCs w:val="28"/>
          <w:u w:val="single"/>
        </w:rPr>
        <w:t xml:space="preserve">Беседа «Как происходят пожары»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 xml:space="preserve">Цель: закрепить понятие «Пожарная безопасность», дать знания о причинах возникновения пожара. 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111111"/>
          <w:sz w:val="28"/>
          <w:szCs w:val="28"/>
          <w:u w:val="single"/>
        </w:rPr>
      </w:pPr>
      <w:r>
        <w:rPr>
          <w:rFonts w:ascii="Times New Roman" w:hAnsi="Times New Roman" w:cs="Times New Roman"/>
          <w:color w:val="111111"/>
          <w:sz w:val="28"/>
          <w:szCs w:val="28"/>
          <w:u w:val="single"/>
        </w:rPr>
        <w:t>Рассматривание картинок «Пожар»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color w:val="111111"/>
          <w:sz w:val="28"/>
          <w:szCs w:val="28"/>
          <w:u w:val="single"/>
        </w:rPr>
      </w:pPr>
      <w:r>
        <w:rPr>
          <w:rFonts w:ascii="Times New Roman" w:hAnsi="Times New Roman" w:cs="Times New Roman"/>
          <w:color w:val="111111"/>
          <w:sz w:val="28"/>
          <w:szCs w:val="28"/>
          <w:u w:val="single"/>
        </w:rPr>
        <w:t>Продуктивная деятельность. Аппликация «</w:t>
      </w:r>
      <w:proofErr w:type="gramStart"/>
      <w:r>
        <w:rPr>
          <w:rFonts w:ascii="Times New Roman" w:hAnsi="Times New Roman" w:cs="Times New Roman"/>
          <w:color w:val="111111"/>
          <w:sz w:val="28"/>
          <w:szCs w:val="28"/>
          <w:u w:val="single"/>
        </w:rPr>
        <w:t>Осторожно-огонь</w:t>
      </w:r>
      <w:proofErr w:type="gramEnd"/>
      <w:r>
        <w:rPr>
          <w:rFonts w:ascii="Times New Roman" w:hAnsi="Times New Roman" w:cs="Times New Roman"/>
          <w:color w:val="111111"/>
          <w:sz w:val="28"/>
          <w:szCs w:val="28"/>
          <w:u w:val="single"/>
        </w:rPr>
        <w:t>»</w:t>
      </w:r>
    </w:p>
    <w:p w:rsidR="002D57B4" w:rsidRDefault="006130A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>закрепить знания  детей  об огне и о правилах пожарной безопасности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Формировать умение детей равномерно располагать  вырезанные кусочки на плоскости листа. Развивать воображение и творческие способности. Воспитывать  самостоятельность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57B4" w:rsidRDefault="006130A6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Познавательное развитие. Окружающий мир «Правила безопасности дома»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double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Формировать представления об опасности  при обращении с различными предметами в быту. Развивать связную речь, делать собственные умозаключения. Развивать внимание, мышление  при решении проблемных ситуаций. Воспитывать чувство переживания, ответственности. </w:t>
      </w:r>
    </w:p>
    <w:p w:rsidR="002D57B4" w:rsidRDefault="006130A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sz w:val="28"/>
          <w:szCs w:val="28"/>
          <w:u w:val="single"/>
        </w:rPr>
        <w:t>Чтение художественной литературы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 « Кошкин дом »</w:t>
      </w:r>
    </w:p>
    <w:p w:rsidR="002D57B4" w:rsidRDefault="006130A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Цель: воспитывать умение внимательно слушать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худ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.п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роизведение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, отвечать на вопросы по его содержанию, воспитывать интерес к литературе</w:t>
      </w:r>
    </w:p>
    <w:p w:rsidR="002D57B4" w:rsidRDefault="002D57B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D57B4" w:rsidRDefault="006130A6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 половина дня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Гимнастика после сна комплекс №9</w:t>
      </w:r>
    </w:p>
    <w:p w:rsidR="002D57B4" w:rsidRDefault="006130A6">
      <w:pPr>
        <w:spacing w:line="24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укреплять опорно-двигательный аппарат; укреплять иммунитет; формировать умения правильно выполнять ОРУ; воспитывать привычку здорового образа жизни.</w:t>
      </w:r>
    </w:p>
    <w:p w:rsidR="002D57B4" w:rsidRDefault="006130A6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>Сюжетно-ролевая игра « Спички детям не игрушки »</w:t>
      </w:r>
      <w:proofErr w:type="gramStart"/>
      <w:r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 xml:space="preserve"> «МЧС»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2D57B4" w:rsidRDefault="006130A6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Цель: формировать положительные взаимоотношения между детьми. Воспитывать культуру безопасного поведения.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</w: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2D57B4" w:rsidRDefault="006130A6">
      <w:pPr>
        <w:jc w:val="center"/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  <w:t>Работа с родителями.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Консультация для родителей «Безопасность ребёнка-в ваших </w:t>
      </w:r>
      <w:proofErr w:type="gramStart"/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руках</w:t>
      </w:r>
      <w:proofErr w:type="gramEnd"/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Консультация для родителей «Осторожно, незнакомец»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Консультация для родителей «Безопасность ребёнка на улице»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Консультация для родителей «Соблюдай правила пожарной безопасности»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Выставка совместных с детьми рисунков «Безопасность дома и на улице», «Эти правила помни всегда, чтобы не случилась с тобою беда»</w:t>
      </w:r>
    </w:p>
    <w:p w:rsidR="002D57B4" w:rsidRDefault="006130A6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  <w:proofErr w:type="spellStart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>Изготовление</w:t>
      </w:r>
      <w:proofErr w:type="spellEnd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>макетов</w:t>
      </w:r>
      <w:proofErr w:type="spellEnd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>пожарной</w:t>
      </w:r>
      <w:proofErr w:type="spellEnd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>безопасности</w:t>
      </w:r>
      <w:proofErr w:type="spellEnd"/>
      <w:r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  <w:t>.</w:t>
      </w: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val="en-US" w:eastAsia="ru-RU"/>
        </w:rPr>
      </w:pPr>
    </w:p>
    <w:p w:rsidR="002D57B4" w:rsidRDefault="006130A6">
      <w:pPr>
        <w:jc w:val="center"/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val="en-US" w:eastAsia="ru-RU"/>
        </w:rPr>
      </w:pP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val="en-US" w:eastAsia="ru-RU"/>
        </w:rPr>
        <w:t>Результаты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val="en-US" w:eastAsia="ru-RU"/>
        </w:rPr>
        <w:t>проекта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val="en-US" w:eastAsia="ru-RU"/>
        </w:rPr>
        <w:t>:</w:t>
      </w:r>
    </w:p>
    <w:p w:rsidR="002D57B4" w:rsidRDefault="006130A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Реализация данного проекта позволила сформировать у детей дошкольного возраста необходимые представления об опасных для жизни и здоровья ситуациях и предметах, которые встречаются в быту, а так же повысилась способность находить решение в проблемной ситуации. Дети  знают  правила   обращения с электроприборами дома, с острыми предметами, правила пожарной безопасности, правила дорожного движения, знают телефоны основных спецслужб и будут  применять на практике изученные правила. Данный проект помог нацелить родителей на понимание важности данной темы.</w:t>
      </w:r>
    </w:p>
    <w:p w:rsidR="002D57B4" w:rsidRDefault="002D57B4">
      <w:pPr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Список литературы: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Авдеева Н.Н., Князева О.Л, </w:t>
      </w:r>
      <w:proofErr w:type="spellStart"/>
      <w:r>
        <w:rPr>
          <w:rFonts w:ascii="Times New Roman" w:hAnsi="Times New Roman" w:cs="Times New Roman"/>
          <w:sz w:val="28"/>
          <w:szCs w:val="28"/>
        </w:rPr>
        <w:t>Стеркина</w:t>
      </w:r>
      <w:proofErr w:type="spellEnd"/>
      <w:r>
        <w:rPr>
          <w:rFonts w:ascii="Times New Roman" w:hAnsi="Times New Roman" w:cs="Times New Roman"/>
          <w:sz w:val="28"/>
          <w:szCs w:val="28"/>
        </w:rPr>
        <w:t> Р.Б. Безопасность: Учебное пособие по основам безопасности жизнедеятельности детей старшего дошкольного возраста. СПб</w:t>
      </w:r>
      <w:proofErr w:type="gramStart"/>
      <w:r>
        <w:rPr>
          <w:rFonts w:ascii="Times New Roman" w:hAnsi="Times New Roman" w:cs="Times New Roman"/>
          <w:sz w:val="28"/>
          <w:szCs w:val="28"/>
        </w:rPr>
        <w:t>.: «</w:t>
      </w:r>
      <w:proofErr w:type="gramEnd"/>
      <w:r>
        <w:rPr>
          <w:rFonts w:ascii="Times New Roman" w:hAnsi="Times New Roman" w:cs="Times New Roman"/>
          <w:sz w:val="28"/>
          <w:szCs w:val="28"/>
        </w:rPr>
        <w:t>ДЕТСТВО-ПРЕСС», 2009. 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Воспитание безопасного поведения в быту детей дошкольного возраста/</w:t>
      </w:r>
      <w:proofErr w:type="spellStart"/>
      <w:r>
        <w:rPr>
          <w:rFonts w:ascii="Times New Roman" w:hAnsi="Times New Roman" w:cs="Times New Roman"/>
          <w:sz w:val="28"/>
          <w:szCs w:val="28"/>
        </w:rPr>
        <w:t>Хромцова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Т.А. – М.: Педагогическое общество России, 2007.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Коломеец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Н.В. Формирование культуры безопасного поведения у детей 3-7 лет М.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Мозаика-синтез, 2013.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Романова Т. А. Проектирование развития ДОУ. М.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Сфера, 2009.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Шорыгина Т. А. Беседы об основах безопасности с детьми 5-8 лет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>М: ТЦ Сфера, 2014.</w:t>
      </w:r>
    </w:p>
    <w:p w:rsidR="002D57B4" w:rsidRDefault="006130A6">
      <w:pPr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Электронные ресурсы.</w:t>
      </w:r>
    </w:p>
    <w:p w:rsidR="002D57B4" w:rsidRDefault="002D57B4">
      <w:pPr>
        <w:rPr>
          <w:rFonts w:ascii="Times New Roman" w:hAnsi="Times New Roman" w:cs="Times New Roman"/>
          <w:sz w:val="32"/>
          <w:szCs w:val="32"/>
        </w:rPr>
      </w:pPr>
    </w:p>
    <w:p w:rsidR="002D57B4" w:rsidRDefault="002D57B4">
      <w:pPr>
        <w:rPr>
          <w:rFonts w:ascii="Times New Roman" w:hAnsi="Times New Roman" w:cs="Times New Roman"/>
          <w:sz w:val="32"/>
          <w:szCs w:val="32"/>
        </w:rPr>
      </w:pPr>
    </w:p>
    <w:p w:rsidR="002D57B4" w:rsidRDefault="002D57B4">
      <w:pPr>
        <w:rPr>
          <w:rFonts w:ascii="Times New Roman" w:hAnsi="Times New Roman" w:cs="Times New Roman"/>
          <w:sz w:val="32"/>
          <w:szCs w:val="32"/>
        </w:rPr>
      </w:pPr>
    </w:p>
    <w:p w:rsidR="002D57B4" w:rsidRDefault="002D57B4">
      <w:pPr>
        <w:rPr>
          <w:rFonts w:ascii="Times New Roman" w:hAnsi="Times New Roman" w:cs="Times New Roman"/>
          <w:sz w:val="32"/>
          <w:szCs w:val="32"/>
        </w:rPr>
      </w:pPr>
    </w:p>
    <w:p w:rsidR="002D57B4" w:rsidRDefault="002D57B4">
      <w:pPr>
        <w:jc w:val="right"/>
        <w:rPr>
          <w:rFonts w:ascii="Times New Roman" w:hAnsi="Times New Roman" w:cs="Times New Roman"/>
          <w:b/>
          <w:bCs/>
          <w:i/>
          <w:iCs/>
          <w:sz w:val="32"/>
          <w:szCs w:val="32"/>
        </w:rPr>
      </w:pPr>
    </w:p>
    <w:p w:rsidR="002D57B4" w:rsidRDefault="002D57B4">
      <w:pPr>
        <w:rPr>
          <w:rFonts w:ascii="Times New Roman" w:hAnsi="Times New Roman" w:cs="Times New Roman"/>
          <w:sz w:val="32"/>
          <w:szCs w:val="32"/>
        </w:rPr>
      </w:pPr>
    </w:p>
    <w:p w:rsidR="002D57B4" w:rsidRDefault="006130A6">
      <w:pPr>
        <w:wordWrap w:val="0"/>
        <w:jc w:val="right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Приложение 1</w:t>
      </w: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Сюжетно-ролевые игры</w:t>
      </w: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«Больница»</w:t>
      </w:r>
    </w:p>
    <w:p w:rsidR="002D57B4" w:rsidRDefault="006130A6">
      <w:pPr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114300" distR="114300">
            <wp:extent cx="2482215" cy="3310255"/>
            <wp:effectExtent l="0" t="0" r="1905" b="12065"/>
            <wp:docPr id="2" name="Изображение 2" descr="Изображение WhatsApp 2025-01-30 в 16.21.22_52ba9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Изображение WhatsApp 2025-01-30 в 16.21.22_52ba90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82215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114300" distR="114300">
            <wp:extent cx="2334260" cy="3113405"/>
            <wp:effectExtent l="0" t="0" r="12700" b="10795"/>
            <wp:docPr id="3" name="Изображение 3" descr="Изображение WhatsApp 2025-01-30 в 16.21.22_fd0c60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Изображение WhatsApp 2025-01-30 в 16.21.22_fd0c603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34260" cy="311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427605" cy="3239135"/>
            <wp:effectExtent l="0" t="0" r="10795" b="6985"/>
            <wp:docPr id="4" name="Изображение 4" descr="Изображение WhatsApp 2025-01-30 в 16.21.27_501410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Изображение WhatsApp 2025-01-30 в 16.21.27_501410d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                        </w:t>
      </w: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334895" cy="3114040"/>
            <wp:effectExtent l="0" t="0" r="12065" b="10160"/>
            <wp:docPr id="5" name="Изображение 5" descr="Изображение WhatsApp 2025-01-30 в 16.21.24_72cbc0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Изображение WhatsApp 2025-01-30 в 16.21.24_72cbc0d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34895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    </w:t>
      </w:r>
    </w:p>
    <w:p w:rsidR="002D57B4" w:rsidRDefault="002D57B4">
      <w:pPr>
        <w:spacing w:line="240" w:lineRule="atLeast"/>
        <w:rPr>
          <w:rFonts w:ascii="Times New Roman" w:hAnsi="Times New Roman" w:cs="Times New Roman"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«Магазин бытовой техники»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330450" cy="3107690"/>
            <wp:effectExtent l="0" t="0" r="1270" b="1270"/>
            <wp:docPr id="6" name="Изображение 6" descr="Изображение WhatsApp 2025-01-30 в 21.09.44_1c5f0a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Изображение WhatsApp 2025-01-30 в 21.09.44_1c5f0ad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0450" cy="310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442845" cy="3258185"/>
            <wp:effectExtent l="0" t="0" r="10795" b="3175"/>
            <wp:docPr id="7" name="Изображение 7" descr="Изображение WhatsApp 2025-01-30 в 21.09.44_4aed77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Изображение WhatsApp 2025-01-30 в 21.09.44_4aed77f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42845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br/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096895" cy="4697730"/>
            <wp:effectExtent l="0" t="0" r="12065" b="11430"/>
            <wp:docPr id="8" name="Изображение 8" descr="Изображение WhatsApp 2025-01-30 в 21.09.44_c3a15e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Изображение WhatsApp 2025-01-30 в 21.09.44_c3a15e6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469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«Аптека»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083560" cy="4112260"/>
            <wp:effectExtent l="0" t="0" r="10160" b="2540"/>
            <wp:docPr id="9" name="Изображение 9" descr="Изображение WhatsApp 2025-01-20 в 17.06.35_fdbd8e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Изображение WhatsApp 2025-01-20 в 17.06.35_fdbd8e9f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83560" cy="411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                                                         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                         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972435" cy="3964305"/>
            <wp:effectExtent l="0" t="0" r="14605" b="13335"/>
            <wp:docPr id="10" name="Изображение 10" descr="Изображение WhatsApp 2025-01-20 в 17.06.42_6ebe6d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0" descr="Изображение WhatsApp 2025-01-20 в 17.06.42_6ebe6ddf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72435" cy="396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lastRenderedPageBreak/>
        <w:t>«Семья. Ждём гостей»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117090" cy="2823845"/>
            <wp:effectExtent l="0" t="0" r="1270" b="10795"/>
            <wp:docPr id="11" name="Изображение 11" descr="Изображение WhatsApp 2025-01-30 в 21.09.45_405e6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1" descr="Изображение WhatsApp 2025-01-30 в 21.09.45_405e638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17090" cy="282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077085" cy="2770505"/>
            <wp:effectExtent l="0" t="0" r="10795" b="3175"/>
            <wp:docPr id="12" name="Изображение 12" descr="Изображение WhatsApp 2025-01-30 в 21.09.45_871fe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2" descr="Изображение WhatsApp 2025-01-30 в 21.09.45_871fe95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77085" cy="277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169795" cy="2894330"/>
            <wp:effectExtent l="0" t="0" r="9525" b="1270"/>
            <wp:docPr id="13" name="Изображение 13" descr="Изображение WhatsApp 2025-01-30 в 21.09.45_2a1771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13" descr="Изображение WhatsApp 2025-01-30 в 21.09.45_2a17711f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69795" cy="289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056130" cy="2741930"/>
            <wp:effectExtent l="0" t="0" r="1270" b="1270"/>
            <wp:docPr id="14" name="Изображение 14" descr="Изображение WhatsApp 2025-01-30 в 21.09.46_91627e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14" descr="Изображение WhatsApp 2025-01-30 в 21.09.46_91627e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5613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030730" cy="2708910"/>
            <wp:effectExtent l="0" t="0" r="11430" b="3810"/>
            <wp:docPr id="15" name="Изображение 15" descr="Изображение WhatsApp 2025-01-30 в 21.09.46_21d87e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 15" descr="Изображение WhatsApp 2025-01-30 в 21.09.46_21d87e3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3073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«Спички детям не игрушки»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221865" cy="2931160"/>
            <wp:effectExtent l="0" t="0" r="3175" b="10160"/>
            <wp:docPr id="16" name="Изображение 16" descr="Изображение WhatsApp 2025-01-30 в 16.21.27_ae7f1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16" descr="Изображение WhatsApp 2025-01-30 в 16.21.27_ae7f1144"/>
                    <pic:cNvPicPr>
                      <a:picLocks noChangeAspect="1"/>
                    </pic:cNvPicPr>
                  </pic:nvPicPr>
                  <pic:blipFill>
                    <a:blip r:embed="rId23"/>
                    <a:srcRect t="15666" b="24574"/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93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320290" cy="2998470"/>
            <wp:effectExtent l="0" t="0" r="11430" b="3810"/>
            <wp:docPr id="17" name="Изображение 17" descr="Изображение WhatsApp 2025-01-30 в 16.21.24_211489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17" descr="Изображение WhatsApp 2025-01-30 в 16.21.24_211489ee"/>
                    <pic:cNvPicPr>
                      <a:picLocks noChangeAspect="1"/>
                    </pic:cNvPicPr>
                  </pic:nvPicPr>
                  <pic:blipFill>
                    <a:blip r:embed="rId24"/>
                    <a:srcRect t="20118" b="13272"/>
                    <a:stretch>
                      <a:fillRect/>
                    </a:stretch>
                  </pic:blipFill>
                  <pic:spPr>
                    <a:xfrm>
                      <a:off x="0" y="0"/>
                      <a:ext cx="2320290" cy="299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341880" cy="3595370"/>
            <wp:effectExtent l="0" t="0" r="5080" b="1270"/>
            <wp:docPr id="18" name="Изображение 18" descr="Изображение WhatsApp 2025-01-30 в 16.21.28_37f69f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 18" descr="Изображение WhatsApp 2025-01-30 в 16.21.28_37f69f83"/>
                    <pic:cNvPicPr>
                      <a:picLocks noChangeAspect="1"/>
                    </pic:cNvPicPr>
                  </pic:nvPicPr>
                  <pic:blipFill>
                    <a:blip r:embed="rId25"/>
                    <a:srcRect t="19871" b="15827"/>
                    <a:stretch>
                      <a:fillRect/>
                    </a:stretch>
                  </pic:blipFill>
                  <pic:spPr>
                    <a:xfrm>
                      <a:off x="0" y="0"/>
                      <a:ext cx="2341880" cy="359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622550" cy="3586480"/>
            <wp:effectExtent l="0" t="0" r="13970" b="10160"/>
            <wp:docPr id="19" name="Изображение 19" descr="Изображение WhatsApp 2025-01-30 в 16.21.28_fdff25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Изображение 19" descr="Изображение WhatsApp 2025-01-30 в 16.21.28_fdff25e1"/>
                    <pic:cNvPicPr>
                      <a:picLocks noChangeAspect="1"/>
                    </pic:cNvPicPr>
                  </pic:nvPicPr>
                  <pic:blipFill>
                    <a:blip r:embed="rId26"/>
                    <a:srcRect t="11494" b="19589"/>
                    <a:stretch>
                      <a:fillRect/>
                    </a:stretch>
                  </pic:blipFill>
                  <pic:spPr>
                    <a:xfrm>
                      <a:off x="0" y="0"/>
                      <a:ext cx="2622550" cy="358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«МЧС»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490470" cy="3321050"/>
            <wp:effectExtent l="0" t="0" r="8890" b="1270"/>
            <wp:docPr id="20" name="Изображение 20" descr="Изображение WhatsApp 2025-01-30 в 21.09.50_558e8a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 20" descr="Изображение WhatsApp 2025-01-30 в 21.09.50_558e8a1e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90470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419350" cy="3228340"/>
            <wp:effectExtent l="0" t="0" r="3810" b="2540"/>
            <wp:docPr id="21" name="Изображение 21" descr="Изображение WhatsApp 2025-01-30 в 21.09.50_3b6b5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Изображение 21" descr="Изображение WhatsApp 2025-01-30 в 21.09.50_3b6b567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22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768090" cy="3582670"/>
            <wp:effectExtent l="0" t="0" r="0" b="0"/>
            <wp:docPr id="22" name="Изображение 22" descr="Изображение WhatsApp 2025-01-30 в 21.09.50_35da1e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Изображение 22" descr="Изображение WhatsApp 2025-01-30 в 21.09.50_35da1ef3"/>
                    <pic:cNvPicPr>
                      <a:picLocks noChangeAspect="1"/>
                    </pic:cNvPicPr>
                  </pic:nvPicPr>
                  <pic:blipFill>
                    <a:blip r:embed="rId29"/>
                    <a:srcRect b="28709"/>
                    <a:stretch>
                      <a:fillRect/>
                    </a:stretch>
                  </pic:blipFill>
                  <pic:spPr>
                    <a:xfrm>
                      <a:off x="0" y="0"/>
                      <a:ext cx="3768090" cy="358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Рассматривание картинок «Опасные ситуации. Контакты с незнакомыми людьми», «Опасные предметы»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172460" cy="4231005"/>
            <wp:effectExtent l="0" t="0" r="12700" b="5715"/>
            <wp:docPr id="23" name="Изображение 23" descr="Изображение WhatsApp 2025-01-30 в 16.21.18_95297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Изображение 23" descr="Изображение WhatsApp 2025-01-30 в 16.21.18_9529755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72460" cy="423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2966720" cy="3957320"/>
            <wp:effectExtent l="0" t="0" r="5080" b="5080"/>
            <wp:docPr id="24" name="Изображение 24" descr="Изображение WhatsApp 2025-01-30 в 21.09.47_17cda6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Изображение 24" descr="Изображение WhatsApp 2025-01-30 в 21.09.47_17cda69e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6672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Рисование «Нельзя пользоваться самому»</w:t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934075" cy="5260340"/>
            <wp:effectExtent l="0" t="0" r="9525" b="12700"/>
            <wp:docPr id="25" name="Изображение 25" descr="Изображение WhatsApp 2025-01-30 в 21.09.48_43220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25" descr="Изображение WhatsApp 2025-01-30 в 21.09.48_432202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526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Лепка «Лекарства в моём доме»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4540250" cy="3405505"/>
            <wp:effectExtent l="0" t="0" r="1270" b="8255"/>
            <wp:docPr id="26" name="Изображение 26" descr="Изображение WhatsApp 2025-01-30 в 21.09.47_2653c4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26" descr="Изображение WhatsApp 2025-01-30 в 21.09.47_2653c4d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4025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937250" cy="4453255"/>
            <wp:effectExtent l="0" t="0" r="6350" b="12065"/>
            <wp:docPr id="27" name="Изображение 27" descr="Изображение WhatsApp 2025-01-30 в 21.09.47_d49e91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Изображение 27" descr="Изображение WhatsApp 2025-01-30 в 21.09.47_d49e91c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445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Аппликация «</w:t>
      </w:r>
      <w:proofErr w:type="gramStart"/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Осторожно-огонь</w:t>
      </w:r>
      <w:proofErr w:type="gramEnd"/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»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520690" cy="3592195"/>
            <wp:effectExtent l="0" t="0" r="0" b="0"/>
            <wp:docPr id="28" name="Изображение 28" descr="Изображение WhatsApp 2025-01-30 в 21.09.43_2f3be2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28" descr="Изображение WhatsApp 2025-01-30 в 21.09.43_2f3be24a"/>
                    <pic:cNvPicPr>
                      <a:picLocks noChangeAspect="1"/>
                    </pic:cNvPicPr>
                  </pic:nvPicPr>
                  <pic:blipFill>
                    <a:blip r:embed="rId35"/>
                    <a:srcRect t="19770"/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937250" cy="4453255"/>
            <wp:effectExtent l="0" t="0" r="6350" b="12065"/>
            <wp:docPr id="29" name="Изображение 29" descr="Изображение WhatsApp 2025-01-30 в 21.09.43_6d6ac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Изображение 29" descr="Изображение WhatsApp 2025-01-30 в 21.09.43_6d6ace4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445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Конструирование из геометрических фигур «Переходи дорогу правильно»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369310" cy="4492625"/>
            <wp:effectExtent l="0" t="0" r="13970" b="3175"/>
            <wp:docPr id="30" name="Изображение 30" descr="Изображение WhatsApp 2025-01-30 в 16.21.19_06661a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Изображение 30" descr="Изображение WhatsApp 2025-01-30 в 16.21.19_06661ae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369310" cy="449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4030980" cy="3136265"/>
            <wp:effectExtent l="0" t="0" r="7620" b="3175"/>
            <wp:docPr id="31" name="Изображение 31" descr="Изображение WhatsApp 2025-01-30 в 16.21.29_112a01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Изображение 31" descr="Изображение WhatsApp 2025-01-30 в 16.21.29_112a01fb"/>
                    <pic:cNvPicPr>
                      <a:picLocks noChangeAspect="1"/>
                    </pic:cNvPicPr>
                  </pic:nvPicPr>
                  <pic:blipFill>
                    <a:blip r:embed="rId38"/>
                    <a:srcRect t="32903" b="8767"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Театрализация сказки «Волк и семеро козлят»</w:t>
      </w:r>
    </w:p>
    <w:p w:rsidR="002D57B4" w:rsidRDefault="006130A6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4184650" cy="3138805"/>
            <wp:effectExtent l="0" t="0" r="6350" b="635"/>
            <wp:docPr id="32" name="Изображение 32" descr="Изображение WhatsApp 2025-01-30 в 16.21.16_051ee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Изображение 32" descr="Изображение WhatsApp 2025-01-30 в 16.21.16_051ee13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184650" cy="313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567430" cy="3860800"/>
            <wp:effectExtent l="0" t="0" r="13970" b="10160"/>
            <wp:docPr id="33" name="Изображение 33" descr="Изображение WhatsApp 2025-01-30 в 16.21.16_49a9f1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33" descr="Изображение WhatsApp 2025-01-30 в 16.21.16_49a9f1c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67430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Дидактическая игра-лото по ОБЖ</w:t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4560570" cy="3420745"/>
            <wp:effectExtent l="0" t="0" r="11430" b="8255"/>
            <wp:docPr id="34" name="Изображение 34" descr="Изображение WhatsApp 2025-01-30 в 21.09.42_eb364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34" descr="Изображение WhatsApp 2025-01-30 в 21.09.42_eb36475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746500" cy="4995545"/>
            <wp:effectExtent l="0" t="0" r="2540" b="3175"/>
            <wp:docPr id="35" name="Изображение 35" descr="Изображение WhatsApp 2025-01-30 в 21.09.43_66d2d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Изображение 35" descr="Изображение WhatsApp 2025-01-30 в 21.09.43_66d2ddea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499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Выставка рисунков «Эти правила помни всегда, чтобы не случилась беда», «Безопасность дома и на улице»</w:t>
      </w: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486400" cy="5486400"/>
            <wp:effectExtent l="0" t="0" r="0" b="0"/>
            <wp:docPr id="36" name="Изображение 36" descr="Изображение WhatsApp 2025-01-30 в 21.09.41_473286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Изображение 36" descr="Изображение WhatsApp 2025-01-30 в 21.09.41_4732860f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lastRenderedPageBreak/>
        <w:drawing>
          <wp:inline distT="0" distB="0" distL="114300" distR="114300">
            <wp:extent cx="5486400" cy="8534400"/>
            <wp:effectExtent l="0" t="0" r="0" b="0"/>
            <wp:docPr id="37" name="Изображение 37" descr="Изображение WhatsApp 2025-01-30 в 21.09.41_823dd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Изображение 37" descr="Изображение WhatsApp 2025-01-30 в 21.09.41_823dd70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Макеты пожарной безопасности</w:t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499485" cy="2611120"/>
            <wp:effectExtent l="0" t="0" r="5715" b="10160"/>
            <wp:docPr id="38" name="Изображение 38" descr="Изображение WhatsApp 2025-02-02 в 16.04.22_10848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Изображение 38" descr="Изображение WhatsApp 2025-02-02 в 16.04.22_1084822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499485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605530" cy="2704465"/>
            <wp:effectExtent l="0" t="0" r="6350" b="8255"/>
            <wp:docPr id="39" name="Изображение 39" descr="Изображение WhatsApp 2025-02-02 в 16.04.24_0a351b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Изображение 39" descr="Изображение WhatsApp 2025-02-02 в 16.04.24_0a351bd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05530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3208655" cy="2407285"/>
            <wp:effectExtent l="0" t="0" r="6985" b="635"/>
            <wp:docPr id="40" name="Изображение 40" descr="Изображение WhatsApp 2025-02-02 в 16.04.24_d40e99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Изображение 40" descr="Изображение WhatsApp 2025-02-02 в 16.04.24_d40e99b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08655" cy="240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118735" cy="3839845"/>
            <wp:effectExtent l="0" t="0" r="1905" b="635"/>
            <wp:docPr id="41" name="Изображение 41" descr="Изображение WhatsApp 2025-02-02 в 16.04.23_1eed86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Изображение 41" descr="Изображение WhatsApp 2025-02-02 в 16.04.23_1eed866d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noProof/>
          <w:color w:val="111111"/>
          <w:sz w:val="28"/>
          <w:szCs w:val="28"/>
          <w:lang w:eastAsia="ru-RU"/>
        </w:rPr>
        <w:drawing>
          <wp:inline distT="0" distB="0" distL="114300" distR="114300">
            <wp:extent cx="5387340" cy="4041140"/>
            <wp:effectExtent l="0" t="0" r="7620" b="12700"/>
            <wp:docPr id="42" name="Изображение 42" descr="Изображение WhatsApp 2025-02-02 в 16.04.23_59c6c9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Изображение 42" descr="Изображение WhatsApp 2025-02-02 в 16.04.23_59c6c9e5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center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wordWrap w:val="0"/>
        <w:spacing w:line="240" w:lineRule="atLeast"/>
        <w:jc w:val="right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  <w:t>Приложение 2</w:t>
      </w: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SimSun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  <w:t>Консультация для родителей "Профилактика</w:t>
      </w: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SimSun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  <w:t>пожарной безопасности"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Советы родителям при беседе с детьми.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Большинство «детских пожаров» случаются в дошкольном возрасте. Именно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поэтому, основы безопасности и первые знакомства с огнём – закладывают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родители и воспитатели.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Когда учить детей пожарной безопасности?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Дети воспринимают информацию лучше в возрасте 3-6 лет. В этом возрасте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нужно научить ребенка правилам безопасности и объяснить, насколько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опасен, может быть огонь. Придет время, и ребенок начнет проявлять особой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интерес к огню. Не упустите этот момент - настало время познакомить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малыша с огнем и рассказать о правилах безопасности.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Яркое пламя – это очень интересный для ребенка предмет. Подобные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ситуации откладываются в детской памяти на всю жизнь, и, взрослея,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ребенок будет знать насколько оно опасно.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Что делать если ребенок совсем маленький?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Спички, свечки, зажигалки, опасные электроприборы,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легковоспламеняющиеся предметы и т.д. – необходимо хранить в местах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недоступных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ребенку. Проследите, чтобы ребенок не видел, что от него что-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то прячут. Необходимо чтобы ребенок понял: пока он не научился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пользоваться бытовыми приборами – трогать их нельзя. Пройдет время,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малыш поймет все сам.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Малыш уже подрос?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Чем ребенок старше, тем больше вещей ему становятся интересными.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lastRenderedPageBreak/>
        <w:t xml:space="preserve">Каждый день у ребенка будут появляться новые игры, и мир будет казаться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красочнее и интереснее. К 7 годам малыш сможет уверенно пользоваться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домашней техникой и разными электрическими приборами. В этом возрасте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он, чаще всего отвергает помощь взрослых и отвечает: «Я хочу сам».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 этом возрасте уже не следует прятать детей от огня. Учитывая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естественную тягу детей ко всему новому, следует обучить их правильно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безопасно пользоваться спичками, бенгальскими огнями, свечами, бытовыми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электротехническими приборами. Но обязательно объясните ребенку, что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нельзя играть с этими приборами и включать их без разрешения взрослых.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 противном случае простыми запретами и угрозами родители могут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добиться только обратного эффекта – малыш будет учиться пользоваться </w:t>
      </w:r>
    </w:p>
    <w:p w:rsidR="002D57B4" w:rsidRDefault="006130A6">
      <w:pP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самостоятельно, пока не видят родители. </w:t>
      </w:r>
    </w:p>
    <w:p w:rsidR="002D57B4" w:rsidRDefault="002D57B4">
      <w:pP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</w:pP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Помните: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Запреты возбуждают любопытство, повышают стремление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к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самостоятельности и приводят к необратимым последствиям.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Расскажите ребенку, как следует вести себя при пожаре!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1. Ребёнок должен знать свой адрес, Ф.И.О. и номер телефона! Выучите эту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информацию вместе с ним.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2. Огнеопасные приборы храните в недоступном от ребёнка месте.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3. Показывайте своим примером, что вы выключаете электроприборы, особенно мелкие приборы (утюг, фен, кофеварка, чайник и т.д.)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4. Расскажите, что в деревне или на даче без взрослых нельзя, подходить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включать обогревательные приборы (камины, батареи).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5. Не забывайте напомнить, что «спички – детям не игрушка»!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Как дети реагируют на первые признаки пожара?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Огонь – это страшно! Что вы бы сделали на месте ребёнка? Да, спрятались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бы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в укромном месте, где бы вас никто не нашёл.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lastRenderedPageBreak/>
        <w:t xml:space="preserve">Даже если ребёнок захочет сообщить об опасности, страх – парализует!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Ребёнок может кричать, но в таких случаях голос обычно садиться.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Пожарные в масках и широких костюмах - выглядят страшно. Ребёнок может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напугаться, подумав, про что- то страшное из мира сказок.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Попробуйте придумать сказку о «маленьком неукротимом огоньке»,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расскажите, как быстро он растет и с какой скоростью умеет перемещаться.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Подобные истории помогут ребенку ощутить силу и опасность огня. Таким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же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образом можно придумать правила безопасности. Для ребенка это будет </w:t>
      </w:r>
    </w:p>
    <w:p w:rsidR="002D57B4" w:rsidRDefault="006130A6">
      <w:pP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очень полезно, а вам поможет избежать лишних хлопот. </w:t>
      </w:r>
    </w:p>
    <w:p w:rsidR="002D57B4" w:rsidRDefault="002D57B4">
      <w:pP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</w:pP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Ребенок должен знать, что если он видит пламя, то нужно: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1. Не притрагиваться к огню, а звать на помощь взрослых!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2. Если взрослых нет дома, выйти из квартиры и обратиться за помощью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к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соседям!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3. Не искать укрытия в горящей квартире!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4. Не спускаться на лифте, а бежать вниз по лестнице!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5. Если квартира заперта, не поддаваться панике, а звонить 112 и звать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на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помощь соседей!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Необходимо помнить, что опаснее огня может быть только дым. Чтобы не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задохнуться при пожаре, следует дышать через мокрую марлю и ползти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к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выходу, не поднимаясь на ноги. Дым имеет свойство подниматься вверх.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Родителям нужно постараться не напугать ребёнка, а вызвать у него желание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быть внимательным и осторожным.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Огонь – это очень большая опасность!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Как случаются пожары?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Существует много причин возникновения пожара, но часто именно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неосторожность и детская шалость служат поводом для огня. Когда ребенок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lastRenderedPageBreak/>
        <w:t xml:space="preserve">остается один, особенно проявляется его стремление к самостоятельности.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Дети в своих разнообразных играх часто повторяют поступки и действия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взрослых, имитируя их поведение. Детям хочется, как можно скорее, все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узнать и испытать. Нельзя быть уверенным, что оставшись без присмотра, он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не решит поиграть с опасными приборами.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Родители должны помнить, что оставлять детей одних очень опасно. В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случае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пожара малыш не сможет самостоятельно выбраться. Помните, что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спасаясь от огня и дыма, дети обычно прячутся в укромном месте.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Что может послужить причиной пожара?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1. Ребёнок, увлечённый своей игрой, может положить игрушку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в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микроволновую печь. Включив её, микроволновая печь сразу же заискриться.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2. Оставленный на кухне ребёнок может включить конфорку плиты, даже не осознав это.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3. Включая, выключая лампочки, ребёнок может вызвать перенапряжение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в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сети. Лампочка может взорваться и стать причиной пожара.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4. Оставленные свечи после детского праздника или ухода гостей, могут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сжечь весь этаж.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5. Пробегающий ребёнок может опрокинуть работающий утюг на ковёр, тот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загорится моментально.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6. Дети любят играть с проводами. Если ребёнок перегрызёт провод -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случится беда.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7. Любые электроприборы могут выйти из строя прямо у вас на глазах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воспламениться.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Проверяя правила пожарной безопасности – не забывайте задавать детям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вопросы: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Начался пожар.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Что делать?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lastRenderedPageBreak/>
        <w:t xml:space="preserve">Звонить – 112. Сказать фамилию, адрес, когда начался пожар.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Как следует вести себя во время пожара?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Не прятаться, не паниковать.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Родители, давайте следовать урокам пожарной безопасности и обучать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наших детей быть внимательными и осторожными.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Помните: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подобные уроки должны начинаться с самого раннего детства.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Пожар легче предотвратить, чем его потушить.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Не забывайте: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гораздо легче предотвратить пожар, чем его потушить.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Простые меры предосторожности помогут вам обезопасить себя и своих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детей.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Советуем почитать детям: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1. Баданов М. Костер.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2. Волынский Т. Кошкин дом.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3. Голосов П. Сказка о заячьем теремке и опасном коробке.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4. Михалков С. Дядя Степа (отрывок).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5. Новичихин Е. Ноль - один. Спички.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6. Фетисов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Т.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Куда спешат красные машины.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7. </w:t>
      </w:r>
      <w:proofErr w:type="spell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Хоринская</w:t>
      </w:r>
      <w:proofErr w:type="spell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Е. Спичка-невеличка.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8. Чуковский К. Путаница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</w:pPr>
    </w:p>
    <w:p w:rsidR="002D57B4" w:rsidRDefault="002D57B4">
      <w:pP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</w:pPr>
    </w:p>
    <w:p w:rsidR="002D57B4" w:rsidRDefault="002D57B4">
      <w:pP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</w:pPr>
    </w:p>
    <w:p w:rsidR="002D57B4" w:rsidRDefault="002D57B4">
      <w:pP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</w:pPr>
    </w:p>
    <w:p w:rsidR="002D57B4" w:rsidRDefault="002D57B4">
      <w:pP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</w:pPr>
    </w:p>
    <w:p w:rsidR="002D57B4" w:rsidRDefault="006130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ItalicMT" w:hAnsi="Times New Roman" w:cs="Times New Roman"/>
          <w:b/>
          <w:bCs/>
          <w:i/>
          <w:iCs/>
          <w:color w:val="000000"/>
          <w:sz w:val="28"/>
          <w:szCs w:val="28"/>
          <w:lang w:eastAsia="zh-CN" w:bidi="ar"/>
        </w:rPr>
        <w:t>Консультация для родителей</w:t>
      </w:r>
    </w:p>
    <w:p w:rsidR="002D57B4" w:rsidRDefault="006130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>«Осторожно: незнакомец!»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Большинство из нас внушает детям, что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ну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но быть воспитанным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вежливым по отношению к людям, не грубить и не врать.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Всё это, конечно,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верно. Но именно тихие, воспитанные дети чаще становятся жертвами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преступников. Ведь их так просто обмануть, особенно когда они приучены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говорить только правду. Как же быть, неужели нужно растить ребёнка лгуном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и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грубияном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? Грубияном растить не нужно, а вот втолковать, что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среди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хороших и добрых людей иногда попадаются и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плохие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, просто необходимо.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 раннего детства малыш должен чётко знать такие правила: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-Не когда не разговаривать с незнакомыми людьми и ничего у них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не бери.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000000"/>
          <w:sz w:val="28"/>
          <w:szCs w:val="28"/>
          <w:lang w:eastAsia="zh-CN" w:bidi="ar"/>
        </w:rPr>
        <w:t xml:space="preserve">- Никогда не садись в машину к незнакомцу и никуда с ним не ходи.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У незнакомого человека нельзя брать ничего: ни конфеты, ни игрушки,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ни подарки, ни что-то, что «нужно передать маме». В ситуации, когда ребёнку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предлагают войти или поехать куда-либо с незнакомцем (посмотреть </w:t>
      </w:r>
      <w:proofErr w:type="gramEnd"/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коллекцию «Барби», «покормить котят») малыш должен отвечать: «Сейчас 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пойду, спрошу разрешения». Стоит ли говорить, что в подобной ситуации вы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должны выяснить личность этого « Кинорежиссёра»? Ребёнок должен быть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готов и к провокации со стороны незнакомца: « Я думал, что ты уже большой,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а ты всё у мамы разрешения спрашиваешь!». Ответ и в этом случае должен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быть 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твёрдый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и однозначный.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Объясните малышу, что если кто-то схватил его за руку и куда-то тащит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или пытается затолкать в машину, дозволены АБСОЛЮТНО ВСЕ методы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самообороны. Можно грубить, врать, лягаться, кусаться, кричать. Кстати,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lastRenderedPageBreak/>
        <w:t xml:space="preserve">кричать в подобной ситуации нужно не «Помогите!», а « Это не мой папа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(мама)». Меня зовут так-то, позвоните моим родителям по номеру</w:t>
      </w:r>
      <w:proofErr w:type="gramStart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 .</w:t>
      </w:r>
      <w:proofErr w:type="gramEnd"/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Внушайте своему ребёнку, что вы никогда не пришлёте за ним в детский сад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или в школу незнакомого человека. И если что-то подобное случится, то он не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должен никуда идти с ним, даже если незнакомец уверяет, что его прислала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 xml:space="preserve">мама (папа, бабушка). И напоминайте обо всём этом чаще! Ведь дети так легко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 w:bidi="ar"/>
        </w:rPr>
        <w:t>забывают всё то, чему мы их учим…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i/>
          <w:iCs/>
          <w:sz w:val="28"/>
          <w:szCs w:val="28"/>
          <w:lang w:eastAsia="zh-CN" w:bidi="ar"/>
        </w:rPr>
        <w:t xml:space="preserve">Консультация для родителей «Безопасность детей </w:t>
      </w:r>
      <w:proofErr w:type="gramStart"/>
      <w:r>
        <w:rPr>
          <w:rFonts w:ascii="Times New Roman" w:eastAsia="TimesNewRomanPS-BoldMT" w:hAnsi="Times New Roman" w:cs="Times New Roman"/>
          <w:b/>
          <w:bCs/>
          <w:i/>
          <w:iCs/>
          <w:sz w:val="28"/>
          <w:szCs w:val="28"/>
          <w:lang w:eastAsia="zh-CN" w:bidi="ar"/>
        </w:rPr>
        <w:t>в</w:t>
      </w:r>
      <w:proofErr w:type="gramEnd"/>
      <w:r>
        <w:rPr>
          <w:rFonts w:ascii="Times New Roman" w:eastAsia="TimesNewRomanPS-BoldMT" w:hAnsi="Times New Roman" w:cs="Times New Roman"/>
          <w:b/>
          <w:bCs/>
          <w:i/>
          <w:iCs/>
          <w:sz w:val="28"/>
          <w:szCs w:val="28"/>
          <w:lang w:eastAsia="zh-CN" w:bidi="ar"/>
        </w:rPr>
        <w:t xml:space="preserve"> ваших</w:t>
      </w:r>
    </w:p>
    <w:p w:rsidR="002D57B4" w:rsidRDefault="006130A6">
      <w:pPr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proofErr w:type="gramStart"/>
      <w:r>
        <w:rPr>
          <w:rFonts w:ascii="Times New Roman" w:eastAsia="TimesNewRomanPS-BoldMT" w:hAnsi="Times New Roman" w:cs="Times New Roman"/>
          <w:b/>
          <w:bCs/>
          <w:i/>
          <w:iCs/>
          <w:sz w:val="28"/>
          <w:szCs w:val="28"/>
          <w:lang w:eastAsia="zh-CN" w:bidi="ar"/>
        </w:rPr>
        <w:t>руках</w:t>
      </w:r>
      <w:proofErr w:type="gramEnd"/>
      <w:r>
        <w:rPr>
          <w:rFonts w:ascii="Times New Roman" w:eastAsia="TimesNewRomanPS-BoldMT" w:hAnsi="Times New Roman" w:cs="Times New Roman"/>
          <w:b/>
          <w:bCs/>
          <w:i/>
          <w:iCs/>
          <w:sz w:val="28"/>
          <w:szCs w:val="28"/>
          <w:lang w:eastAsia="zh-CN" w:bidi="ar"/>
        </w:rPr>
        <w:t>»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Безопасность детей имеет очень большое значение. Именно через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общение со своим ребенком вы помогаете ему научиться как правильно вести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себя в той или иной ситуации.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Родителям нужно часто говорить со своими детьми, обсуждать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проблемы, обговаривать те или иные ситуации. Нужно помнить, что ребенок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копирует Вас и ваши действия. И прежде чем учить ребенка правильно вести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себя в той или иной ситуации, нужно самому родителю следовать правилам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не нарушать их.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303F50"/>
          <w:sz w:val="28"/>
          <w:szCs w:val="28"/>
          <w:lang w:eastAsia="zh-CN" w:bidi="ar"/>
        </w:rPr>
        <w:t xml:space="preserve">Основные правила, если ребенок остался один дома.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1. Ни в коем случае нельзя открывать дверь незнакомым людям,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говорить с ними.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2. Убрать все предметы, которыми он может пораниться.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3. Не оставляйте таблетки, спички и другие опасные предметы </w:t>
      </w:r>
      <w:proofErr w:type="gramStart"/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>на</w:t>
      </w:r>
      <w:proofErr w:type="gramEnd"/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видном </w:t>
      </w:r>
      <w:proofErr w:type="gramStart"/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>месте</w:t>
      </w:r>
      <w:proofErr w:type="gramEnd"/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4. Все время говорите ребенку, что дом – это его крепость. Пока он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дома за закрытой дверью, с ним ничего не случиться.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5. Перед тем, как Вы собрались идти домой, позвоните ребенку и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предупредите, что идете.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303F50"/>
          <w:sz w:val="28"/>
          <w:szCs w:val="28"/>
          <w:lang w:eastAsia="zh-CN" w:bidi="ar"/>
        </w:rPr>
        <w:t xml:space="preserve">ОГОНЬ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Всех деток без исключения привлекает открытый огонь. Поэтому задача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родителей познакомить ребенка с огнем, рассказать и научить его правилам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пожарной безопасности. Что нужно делать в той или иной ситуации, какие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действия предпринимать. Ведь чаще всего дети теряют контроль и прячутся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от огня под кровать. Объясните, что может произойти, если ребенок будет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lastRenderedPageBreak/>
        <w:t xml:space="preserve">баловаться с огнем.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-BoldMT" w:hAnsi="Times New Roman" w:cs="Times New Roman"/>
          <w:b/>
          <w:bCs/>
          <w:color w:val="303F50"/>
          <w:sz w:val="28"/>
          <w:szCs w:val="28"/>
          <w:lang w:eastAsia="zh-CN" w:bidi="ar"/>
        </w:rPr>
        <w:t xml:space="preserve">Ребенок должен запомнить следующие правила: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Не выходить на улицу без разрешения взрослых.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Не играть около проезжей части.• </w:t>
      </w:r>
    </w:p>
    <w:p w:rsidR="002D57B4" w:rsidRDefault="006130A6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Ни в коем случае нельзя выбегать на дорогу. Перед дорогой надо </w:t>
      </w:r>
    </w:p>
    <w:p w:rsidR="002D57B4" w:rsidRDefault="006130A6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остановиться.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Переходить дорогу только спокойным шагом.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В местах, где отсутствуют тротуары, детям разрешается идти </w:t>
      </w:r>
    </w:p>
    <w:p w:rsidR="002D57B4" w:rsidRDefault="006130A6">
      <w:pPr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только с взрослыми по краю дороги навстречу машинам.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Ездить на велосипеде только там, где нет автомобилей.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Хорошо знать ориентиры в районе своего дома.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Ходить посередине тротуара, не приближаясь к кустам и дверям,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особенно заброшенных домов.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SimSun" w:hAnsi="Times New Roman" w:cs="Times New Roman"/>
          <w:color w:val="303F50"/>
          <w:sz w:val="28"/>
          <w:szCs w:val="28"/>
          <w:lang w:eastAsia="zh-CN" w:bidi="ar"/>
        </w:rPr>
        <w:t xml:space="preserve">• Знать все безопасные места, где можно укрыться и получить </w:t>
      </w:r>
    </w:p>
    <w:p w:rsidR="002D57B4" w:rsidRDefault="006130A6">
      <w:pPr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>
        <w:rPr>
          <w:rFonts w:ascii="Times New Roman" w:eastAsia="SimSun" w:hAnsi="Times New Roman" w:cs="Times New Roman"/>
          <w:color w:val="303F50"/>
          <w:sz w:val="28"/>
          <w:szCs w:val="28"/>
          <w:lang w:val="en-US" w:eastAsia="zh-CN" w:bidi="ar"/>
        </w:rPr>
        <w:t>помощь</w:t>
      </w:r>
      <w:proofErr w:type="spellEnd"/>
      <w:proofErr w:type="gramEnd"/>
      <w:r>
        <w:rPr>
          <w:rFonts w:ascii="Times New Roman" w:eastAsia="SimSun" w:hAnsi="Times New Roman" w:cs="Times New Roman"/>
          <w:color w:val="303F50"/>
          <w:sz w:val="28"/>
          <w:szCs w:val="28"/>
          <w:lang w:val="en-US" w:eastAsia="zh-CN" w:bidi="ar"/>
        </w:rPr>
        <w:t>.</w:t>
      </w:r>
    </w:p>
    <w:p w:rsidR="002D57B4" w:rsidRDefault="002D57B4">
      <w:pPr>
        <w:spacing w:line="240" w:lineRule="atLeast"/>
        <w:jc w:val="both"/>
        <w:rPr>
          <w:rFonts w:ascii="Times New Roman" w:hAnsi="Times New Roman" w:cs="Times New Roman"/>
          <w:b/>
          <w:bCs/>
          <w:i/>
          <w:iCs/>
          <w:color w:val="111111"/>
          <w:sz w:val="28"/>
          <w:szCs w:val="28"/>
        </w:rPr>
      </w:pPr>
    </w:p>
    <w:sectPr w:rsidR="002D57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C9E" w:rsidRDefault="00644C9E">
      <w:pPr>
        <w:spacing w:line="240" w:lineRule="auto"/>
      </w:pPr>
      <w:r>
        <w:separator/>
      </w:r>
    </w:p>
  </w:endnote>
  <w:endnote w:type="continuationSeparator" w:id="0">
    <w:p w:rsidR="00644C9E" w:rsidRDefault="00644C9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Segoe Print"/>
    <w:charset w:val="00"/>
    <w:family w:val="auto"/>
    <w:pitch w:val="default"/>
  </w:font>
  <w:font w:name="TimesNewRomanPS-BoldItalicMT">
    <w:altName w:val="Segoe Print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C9E" w:rsidRDefault="00644C9E">
      <w:pPr>
        <w:spacing w:after="0"/>
      </w:pPr>
      <w:r>
        <w:separator/>
      </w:r>
    </w:p>
  </w:footnote>
  <w:footnote w:type="continuationSeparator" w:id="0">
    <w:p w:rsidR="00644C9E" w:rsidRDefault="00644C9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97ED2"/>
    <w:multiLevelType w:val="singleLevel"/>
    <w:tmpl w:val="06A97ED2"/>
    <w:lvl w:ilvl="0">
      <w:start w:val="1"/>
      <w:numFmt w:val="decimal"/>
      <w:suff w:val="space"/>
      <w:lvlText w:val="%1."/>
      <w:lvlJc w:val="left"/>
    </w:lvl>
  </w:abstractNum>
  <w:abstractNum w:abstractNumId="1">
    <w:nsid w:val="603106C4"/>
    <w:multiLevelType w:val="multilevel"/>
    <w:tmpl w:val="603106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5B82912"/>
    <w:multiLevelType w:val="singleLevel"/>
    <w:tmpl w:val="65B82912"/>
    <w:lvl w:ilvl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1672"/>
    <w:rsid w:val="001434AA"/>
    <w:rsid w:val="002D57B4"/>
    <w:rsid w:val="003020E5"/>
    <w:rsid w:val="006130A6"/>
    <w:rsid w:val="00644C9E"/>
    <w:rsid w:val="007175AD"/>
    <w:rsid w:val="00914CDF"/>
    <w:rsid w:val="009224F5"/>
    <w:rsid w:val="00945ADD"/>
    <w:rsid w:val="009C0993"/>
    <w:rsid w:val="00AD09A0"/>
    <w:rsid w:val="00BA1DC5"/>
    <w:rsid w:val="00C40CE6"/>
    <w:rsid w:val="00C6715C"/>
    <w:rsid w:val="00CF3E42"/>
    <w:rsid w:val="00D76F88"/>
    <w:rsid w:val="00DD1672"/>
    <w:rsid w:val="00FB3B3C"/>
    <w:rsid w:val="18F74ED3"/>
    <w:rsid w:val="279205AC"/>
    <w:rsid w:val="5F1C5C74"/>
    <w:rsid w:val="62736D17"/>
    <w:rsid w:val="7D077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79" w:lineRule="auto"/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Normal (Web)"/>
    <w:uiPriority w:val="99"/>
    <w:semiHidden/>
    <w:unhideWhenUsed/>
    <w:qFormat/>
    <w:pPr>
      <w:spacing w:beforeAutospacing="1" w:afterAutospacing="1"/>
    </w:pPr>
    <w:rPr>
      <w:sz w:val="24"/>
      <w:szCs w:val="24"/>
      <w:lang w:val="en-US" w:eastAsia="zh-CN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pPr>
      <w:spacing w:after="200" w:line="276" w:lineRule="auto"/>
      <w:ind w:left="720"/>
      <w:contextualSpacing/>
    </w:pPr>
    <w:rPr>
      <w:rFonts w:eastAsiaTheme="minorEastAsia"/>
      <w:sz w:val="22"/>
      <w:szCs w:val="22"/>
      <w:lang w:eastAsia="ru-RU"/>
    </w:rPr>
  </w:style>
  <w:style w:type="paragraph" w:styleId="a8">
    <w:name w:val="No Spacing"/>
    <w:uiPriority w:val="1"/>
    <w:qFormat/>
    <w:rPr>
      <w:rFonts w:eastAsia="Times New Roman"/>
      <w:sz w:val="24"/>
      <w:szCs w:val="24"/>
    </w:rPr>
  </w:style>
  <w:style w:type="table" w:customStyle="1" w:styleId="8">
    <w:name w:val="Сетка таблицы8"/>
    <w:basedOn w:val="a1"/>
    <w:uiPriority w:val="59"/>
    <w:qFormat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79" w:lineRule="auto"/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Normal (Web)"/>
    <w:uiPriority w:val="99"/>
    <w:semiHidden/>
    <w:unhideWhenUsed/>
    <w:qFormat/>
    <w:pPr>
      <w:spacing w:beforeAutospacing="1" w:afterAutospacing="1"/>
    </w:pPr>
    <w:rPr>
      <w:sz w:val="24"/>
      <w:szCs w:val="24"/>
      <w:lang w:val="en-US" w:eastAsia="zh-CN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pPr>
      <w:spacing w:after="200" w:line="276" w:lineRule="auto"/>
      <w:ind w:left="720"/>
      <w:contextualSpacing/>
    </w:pPr>
    <w:rPr>
      <w:rFonts w:eastAsiaTheme="minorEastAsia"/>
      <w:sz w:val="22"/>
      <w:szCs w:val="22"/>
      <w:lang w:eastAsia="ru-RU"/>
    </w:rPr>
  </w:style>
  <w:style w:type="paragraph" w:styleId="a8">
    <w:name w:val="No Spacing"/>
    <w:uiPriority w:val="1"/>
    <w:qFormat/>
    <w:rPr>
      <w:rFonts w:eastAsia="Times New Roman"/>
      <w:sz w:val="24"/>
      <w:szCs w:val="24"/>
    </w:rPr>
  </w:style>
  <w:style w:type="table" w:customStyle="1" w:styleId="8">
    <w:name w:val="Сетка таблицы8"/>
    <w:basedOn w:val="a1"/>
    <w:uiPriority w:val="59"/>
    <w:qFormat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8" Type="http://schemas.openxmlformats.org/officeDocument/2006/relationships/image" Target="media/image1.jpeg"/><Relationship Id="rId51" Type="http://schemas.openxmlformats.org/officeDocument/2006/relationships/theme" Target="theme/theme1.xml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36</Pages>
  <Words>3549</Words>
  <Characters>20235</Characters>
  <Application>Microsoft Office Word</Application>
  <DocSecurity>0</DocSecurity>
  <Lines>168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23737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Gruppa</dc:creator>
  <cp:lastModifiedBy>Донской Олег</cp:lastModifiedBy>
  <cp:revision>5</cp:revision>
  <dcterms:created xsi:type="dcterms:W3CDTF">2025-01-29T11:29:00Z</dcterms:created>
  <dcterms:modified xsi:type="dcterms:W3CDTF">2025-02-09T10:41:00Z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1049-12.2.0.19805</vt:lpwstr>
  </property>
  <property fmtid="{D5CDD505-2E9C-101B-9397-08002B2CF9AE}" pid="3" name="ICV">
    <vt:lpwstr>A6CB578C988E407B88F172F5E0B22AE7_12</vt:lpwstr>
  </property>
</Properties>
</file>