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9" w:rsidRDefault="008B7049" w:rsidP="0025084E">
      <w:pPr>
        <w:pStyle w:val="futurismarkdown-paragraph"/>
        <w:shd w:val="clear" w:color="auto" w:fill="FFFFFF"/>
        <w:spacing w:before="0" w:beforeAutospacing="0" w:after="0" w:afterAutospacing="0" w:line="276" w:lineRule="auto"/>
        <w:rPr>
          <w:rFonts w:eastAsiaTheme="minorHAnsi"/>
          <w:sz w:val="28"/>
          <w:szCs w:val="28"/>
          <w:lang w:eastAsia="en-US"/>
        </w:rPr>
      </w:pPr>
    </w:p>
    <w:p w:rsidR="008B7049" w:rsidRPr="00FB1DFB" w:rsidRDefault="008B7049" w:rsidP="008B7049">
      <w:pPr>
        <w:pStyle w:val="futurismarkdown-paragraph"/>
        <w:shd w:val="clear" w:color="auto" w:fill="FFFFFF"/>
        <w:spacing w:before="0" w:beforeAutospacing="0" w:after="0" w:afterAutospacing="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FB1DFB">
        <w:rPr>
          <w:rFonts w:eastAsiaTheme="minorHAnsi"/>
          <w:b/>
          <w:sz w:val="28"/>
          <w:szCs w:val="28"/>
          <w:lang w:eastAsia="en-US"/>
        </w:rPr>
        <w:t xml:space="preserve">Создание модели ранней профориентации дошкольников как одной из форм управления социально-коммуникативным и познавательным развитием в условиях реализации ФОП </w:t>
      </w:r>
      <w:proofErr w:type="gramStart"/>
      <w:r w:rsidRPr="00FB1DFB">
        <w:rPr>
          <w:rFonts w:eastAsiaTheme="minorHAnsi"/>
          <w:b/>
          <w:sz w:val="28"/>
          <w:szCs w:val="28"/>
          <w:lang w:eastAsia="en-US"/>
        </w:rPr>
        <w:t>ДО</w:t>
      </w:r>
      <w:proofErr w:type="gramEnd"/>
      <w:r w:rsidRPr="00FB1DFB">
        <w:rPr>
          <w:rFonts w:eastAsiaTheme="minorHAnsi"/>
          <w:b/>
          <w:sz w:val="28"/>
          <w:szCs w:val="28"/>
          <w:lang w:eastAsia="en-US"/>
        </w:rPr>
        <w:t>.</w:t>
      </w:r>
    </w:p>
    <w:p w:rsidR="008B7049" w:rsidRPr="00FB1DFB" w:rsidRDefault="008B7049" w:rsidP="0025084E">
      <w:pPr>
        <w:pStyle w:val="futurismarkdown-paragraph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E6768F" w:rsidRPr="00E6768F" w:rsidRDefault="00BF4205" w:rsidP="00E6768F">
      <w:pPr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sz w:val="28"/>
          <w:szCs w:val="28"/>
        </w:rPr>
        <w:t xml:space="preserve"> </w:t>
      </w:r>
      <w:r w:rsidR="00E6768F"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Труд становится великим воспитателем,</w:t>
      </w:r>
    </w:p>
    <w:p w:rsidR="00E6768F" w:rsidRPr="00E6768F" w:rsidRDefault="00E6768F" w:rsidP="00E6768F">
      <w:pPr>
        <w:spacing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он входит в жизнь наших воспитанников,</w:t>
      </w:r>
    </w:p>
    <w:p w:rsidR="00E6768F" w:rsidRPr="00E6768F" w:rsidRDefault="00E6768F" w:rsidP="00E6768F">
      <w:pPr>
        <w:spacing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дает радость дружбы и товарищества,</w:t>
      </w:r>
    </w:p>
    <w:p w:rsidR="00E6768F" w:rsidRPr="00E6768F" w:rsidRDefault="00E6768F" w:rsidP="00E6768F">
      <w:pPr>
        <w:spacing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развивает пытливость и любознательность,</w:t>
      </w:r>
    </w:p>
    <w:p w:rsidR="00E6768F" w:rsidRPr="00E6768F" w:rsidRDefault="00E6768F" w:rsidP="00E6768F">
      <w:pPr>
        <w:spacing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рождает новую красоту в окружающем мире,</w:t>
      </w:r>
    </w:p>
    <w:p w:rsidR="00E6768F" w:rsidRPr="00E6768F" w:rsidRDefault="00E6768F" w:rsidP="00E6768F">
      <w:pPr>
        <w:spacing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пробуждает новое гражданское чувство</w:t>
      </w:r>
    </w:p>
    <w:p w:rsidR="00E6768F" w:rsidRPr="00E6768F" w:rsidRDefault="00E6768F" w:rsidP="00E6768F">
      <w:pPr>
        <w:spacing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— чувство созидателя материальных благ,</w:t>
      </w:r>
    </w:p>
    <w:p w:rsidR="00E6768F" w:rsidRPr="00E6768F" w:rsidRDefault="00E6768F" w:rsidP="00E6768F">
      <w:pPr>
        <w:spacing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FB1D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</w:t>
      </w:r>
      <w:r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ез</w:t>
      </w:r>
      <w:r w:rsidR="00FB1D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которых</w:t>
      </w:r>
      <w:proofErr w:type="gramEnd"/>
      <w:r w:rsidR="00FB1D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невозможна жизнь человека</w:t>
      </w:r>
    </w:p>
    <w:p w:rsidR="00E6768F" w:rsidRPr="00E6768F" w:rsidRDefault="00E6768F" w:rsidP="00E6768F">
      <w:pPr>
        <w:spacing w:line="301" w:lineRule="atLeast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В. А. Сухомлинский</w:t>
      </w:r>
    </w:p>
    <w:p w:rsidR="00E6768F" w:rsidRPr="00E6768F" w:rsidRDefault="00FB1DFB" w:rsidP="00FB1DFB">
      <w:pPr>
        <w:spacing w:after="0" w:line="36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="00E6768F" w:rsidRPr="00E676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К.Д. Ушинский писал: «…Воспитание - не только должно развивать разум человека и дать ему объем сведений, но должно зажечь в нем жажду серьезного труда, без которого жизнь его не может быть ни достойной, ни счастливой». Формирование преставлений у дошкольников о мире труда и профессий - это необходимый процесс, актуальный в современных условиях. Поэтому возникла необходимость целенаправленной работы с детьми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младшего </w:t>
      </w:r>
      <w:r w:rsidR="00E6768F" w:rsidRPr="00E676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дошкольного возраста по формированию у них знаний о труде взрослых</w:t>
      </w:r>
      <w:r w:rsidR="00E676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5084E" w:rsidRPr="0025084E" w:rsidRDefault="0025084E" w:rsidP="00FB1DFB">
      <w:pPr>
        <w:pStyle w:val="futurismarkdown-paragraph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25084E">
        <w:rPr>
          <w:rStyle w:val="a6"/>
          <w:color w:val="333333"/>
          <w:sz w:val="28"/>
          <w:szCs w:val="28"/>
        </w:rPr>
        <w:t>Создание модели ранней профориентации дошкольника</w:t>
      </w:r>
      <w:r w:rsidR="00FB1DFB">
        <w:rPr>
          <w:rStyle w:val="a6"/>
          <w:color w:val="333333"/>
          <w:sz w:val="28"/>
          <w:szCs w:val="28"/>
        </w:rPr>
        <w:t xml:space="preserve"> </w:t>
      </w:r>
      <w:r w:rsidR="00FB1DFB">
        <w:rPr>
          <w:color w:val="333333"/>
          <w:sz w:val="28"/>
          <w:szCs w:val="28"/>
        </w:rPr>
        <w:t xml:space="preserve">- </w:t>
      </w:r>
      <w:r w:rsidRPr="0025084E">
        <w:rPr>
          <w:color w:val="333333"/>
          <w:sz w:val="28"/>
          <w:szCs w:val="28"/>
        </w:rPr>
        <w:t xml:space="preserve">одна из форм реализации Федеральной образовательной программы дошкольного образования (ФОП </w:t>
      </w:r>
      <w:proofErr w:type="gramStart"/>
      <w:r w:rsidRPr="0025084E">
        <w:rPr>
          <w:color w:val="333333"/>
          <w:sz w:val="28"/>
          <w:szCs w:val="28"/>
        </w:rPr>
        <w:t>ДО</w:t>
      </w:r>
      <w:proofErr w:type="gramEnd"/>
      <w:r w:rsidRPr="0025084E">
        <w:rPr>
          <w:color w:val="333333"/>
          <w:sz w:val="28"/>
          <w:szCs w:val="28"/>
        </w:rPr>
        <w:t>). </w:t>
      </w:r>
    </w:p>
    <w:p w:rsidR="008B7049" w:rsidRPr="008B7049" w:rsidRDefault="0025084E" w:rsidP="00FB1DFB">
      <w:pPr>
        <w:pStyle w:val="futurismarkdown-paragraph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25084E">
        <w:rPr>
          <w:rStyle w:val="a6"/>
          <w:color w:val="333333"/>
          <w:sz w:val="28"/>
          <w:szCs w:val="28"/>
        </w:rPr>
        <w:t>Цель ранней профориентации</w:t>
      </w:r>
      <w:r w:rsidR="00FB1DFB">
        <w:rPr>
          <w:color w:val="333333"/>
          <w:sz w:val="28"/>
          <w:szCs w:val="28"/>
        </w:rPr>
        <w:t> -</w:t>
      </w:r>
      <w:r w:rsidRPr="0025084E">
        <w:rPr>
          <w:color w:val="333333"/>
          <w:sz w:val="28"/>
          <w:szCs w:val="28"/>
        </w:rPr>
        <w:t xml:space="preserve"> дать ребёнку начальные и максимально разнообразные представления о профессиях, сформировать у него эмоционально-положительное отношение к труду и профессиональному миру, предоставить </w:t>
      </w:r>
      <w:r w:rsidRPr="008B7049">
        <w:rPr>
          <w:color w:val="333333"/>
          <w:sz w:val="28"/>
          <w:szCs w:val="28"/>
        </w:rPr>
        <w:t>возможность использовать свои силы в доступных видах деятельности. </w:t>
      </w:r>
    </w:p>
    <w:p w:rsidR="0025084E" w:rsidRPr="008B7049" w:rsidRDefault="008B7049" w:rsidP="00FB1DFB">
      <w:pPr>
        <w:pStyle w:val="futurismarkdown-paragraph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8B7049">
        <w:rPr>
          <w:rStyle w:val="a6"/>
          <w:color w:val="333333"/>
          <w:sz w:val="28"/>
          <w:szCs w:val="28"/>
          <w:shd w:val="clear" w:color="auto" w:fill="FFFFFF"/>
        </w:rPr>
        <w:t>Реализация ранней профориентации детей дошкольного возраста делится на три периода</w:t>
      </w:r>
      <w:r w:rsidRPr="008B7049">
        <w:rPr>
          <w:color w:val="333333"/>
          <w:sz w:val="28"/>
          <w:szCs w:val="28"/>
          <w:shd w:val="clear" w:color="auto" w:fill="FFFFFF"/>
        </w:rPr>
        <w:t>:</w:t>
      </w:r>
    </w:p>
    <w:p w:rsidR="008B7049" w:rsidRDefault="0025084E" w:rsidP="00FB1DFB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B7049">
        <w:rPr>
          <w:rStyle w:val="a6"/>
          <w:rFonts w:ascii="Times New Roman" w:hAnsi="Times New Roman" w:cs="Times New Roman"/>
          <w:color w:val="333333"/>
          <w:sz w:val="28"/>
          <w:szCs w:val="28"/>
        </w:rPr>
        <w:lastRenderedPageBreak/>
        <w:t>Младший дошкольный возраст</w:t>
      </w:r>
      <w:r w:rsidRPr="008B7049">
        <w:rPr>
          <w:rFonts w:ascii="Times New Roman" w:hAnsi="Times New Roman" w:cs="Times New Roman"/>
          <w:color w:val="333333"/>
          <w:sz w:val="28"/>
          <w:szCs w:val="28"/>
        </w:rPr>
        <w:t> (3–4 года). Задачи работы: формировать первоначальные представления о некоторых видах труда взрослых, простейших трудовых операциях и материалах, обращать внимание детей на положительных сказочных героев и персонажей литературных произведений, которые трудятся. </w:t>
      </w:r>
    </w:p>
    <w:p w:rsidR="008B7049" w:rsidRPr="008B7049" w:rsidRDefault="008B7049" w:rsidP="00FB1DFB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B7049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Средний дошкольный возраст</w:t>
      </w:r>
      <w:r w:rsidRPr="008B70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(4–5 лет). Задачи работы: формировать представление о профессиях, направленных на удовлетворение потребностей человека и общества, о сложных трудовых операциях и механизмах, о видах трудовой деятельности, приносящих пользу людям и описанных </w:t>
      </w:r>
      <w:proofErr w:type="gramStart"/>
      <w:r w:rsidRPr="008B70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proofErr w:type="gramEnd"/>
      <w:r w:rsidRPr="008B70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художественной литератур</w:t>
      </w:r>
    </w:p>
    <w:p w:rsidR="008B7049" w:rsidRPr="008B7049" w:rsidRDefault="008B7049" w:rsidP="00FB1DFB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B7049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Старший дошкольный возраст</w:t>
      </w:r>
      <w:r w:rsidRPr="008B70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(5–7 лет). Задачи работы: расширять и систематизировать представления о труде взрослых, материальных и нематериальных результатах труда, его личностной и общественной значимости, о разнообразных видах техники, облегчающей выполнение трудовых функций человека</w:t>
      </w:r>
      <w:r w:rsidRPr="008B7049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:rsidR="008B7049" w:rsidRPr="0025084E" w:rsidRDefault="008B7049" w:rsidP="00FB1DF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25084E" w:rsidRPr="0025084E" w:rsidRDefault="0025084E" w:rsidP="00FB1DFB">
      <w:pPr>
        <w:pStyle w:val="futurismarkdown-paragraph"/>
        <w:shd w:val="clear" w:color="auto" w:fill="FFFFFF"/>
        <w:spacing w:before="0" w:beforeAutospacing="0" w:afterAutospacing="0" w:line="360" w:lineRule="auto"/>
        <w:jc w:val="both"/>
        <w:rPr>
          <w:color w:val="333333"/>
          <w:sz w:val="28"/>
          <w:szCs w:val="28"/>
        </w:rPr>
      </w:pPr>
      <w:r w:rsidRPr="0025084E">
        <w:rPr>
          <w:rStyle w:val="a6"/>
          <w:color w:val="333333"/>
          <w:sz w:val="28"/>
          <w:szCs w:val="28"/>
        </w:rPr>
        <w:t xml:space="preserve">Для решения поставленных задач </w:t>
      </w:r>
      <w:r w:rsidR="008B7049">
        <w:rPr>
          <w:rStyle w:val="a6"/>
          <w:color w:val="333333"/>
          <w:sz w:val="28"/>
          <w:szCs w:val="28"/>
        </w:rPr>
        <w:t xml:space="preserve">используются </w:t>
      </w:r>
      <w:r w:rsidRPr="0025084E">
        <w:rPr>
          <w:rStyle w:val="a6"/>
          <w:color w:val="333333"/>
          <w:sz w:val="28"/>
          <w:szCs w:val="28"/>
        </w:rPr>
        <w:t>следующие формы работы</w:t>
      </w:r>
      <w:r w:rsidRPr="0025084E">
        <w:rPr>
          <w:color w:val="333333"/>
          <w:sz w:val="28"/>
          <w:szCs w:val="28"/>
        </w:rPr>
        <w:t>:</w:t>
      </w:r>
    </w:p>
    <w:p w:rsidR="0025084E" w:rsidRPr="0025084E" w:rsidRDefault="0025084E" w:rsidP="00FB1DFB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084E">
        <w:rPr>
          <w:rFonts w:ascii="Times New Roman" w:hAnsi="Times New Roman" w:cs="Times New Roman"/>
          <w:color w:val="333333"/>
          <w:sz w:val="28"/>
          <w:szCs w:val="28"/>
        </w:rPr>
        <w:t>беседа с детьми о профессиях, рассказ родителей о своих профессиях; </w:t>
      </w:r>
    </w:p>
    <w:p w:rsidR="0025084E" w:rsidRPr="0025084E" w:rsidRDefault="0025084E" w:rsidP="00FB1DFB">
      <w:pPr>
        <w:numPr>
          <w:ilvl w:val="0"/>
          <w:numId w:val="16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084E">
        <w:rPr>
          <w:rFonts w:ascii="Times New Roman" w:hAnsi="Times New Roman" w:cs="Times New Roman"/>
          <w:color w:val="333333"/>
          <w:sz w:val="28"/>
          <w:szCs w:val="28"/>
        </w:rPr>
        <w:t>чтение и обыгрывание стихов о профессиях; </w:t>
      </w:r>
    </w:p>
    <w:p w:rsidR="0025084E" w:rsidRPr="0025084E" w:rsidRDefault="0025084E" w:rsidP="00FB1DFB">
      <w:pPr>
        <w:numPr>
          <w:ilvl w:val="0"/>
          <w:numId w:val="16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084E">
        <w:rPr>
          <w:rFonts w:ascii="Times New Roman" w:hAnsi="Times New Roman" w:cs="Times New Roman"/>
          <w:color w:val="333333"/>
          <w:sz w:val="28"/>
          <w:szCs w:val="28"/>
        </w:rPr>
        <w:t>дидактические игры; </w:t>
      </w:r>
    </w:p>
    <w:p w:rsidR="0025084E" w:rsidRPr="0025084E" w:rsidRDefault="0025084E" w:rsidP="00FB1DFB">
      <w:pPr>
        <w:numPr>
          <w:ilvl w:val="0"/>
          <w:numId w:val="16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084E">
        <w:rPr>
          <w:rFonts w:ascii="Times New Roman" w:hAnsi="Times New Roman" w:cs="Times New Roman"/>
          <w:color w:val="333333"/>
          <w:sz w:val="28"/>
          <w:szCs w:val="28"/>
        </w:rPr>
        <w:t>выставки рисунков, создания фотоальбома профессий; </w:t>
      </w:r>
    </w:p>
    <w:p w:rsidR="0025084E" w:rsidRPr="0025084E" w:rsidRDefault="0025084E" w:rsidP="00FB1DFB">
      <w:pPr>
        <w:numPr>
          <w:ilvl w:val="0"/>
          <w:numId w:val="16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084E">
        <w:rPr>
          <w:rFonts w:ascii="Times New Roman" w:hAnsi="Times New Roman" w:cs="Times New Roman"/>
          <w:color w:val="333333"/>
          <w:sz w:val="28"/>
          <w:szCs w:val="28"/>
        </w:rPr>
        <w:t>просмотр слайдов и видеоматериалов о профессиях; </w:t>
      </w:r>
    </w:p>
    <w:p w:rsidR="0025084E" w:rsidRDefault="0025084E" w:rsidP="00FB1DFB">
      <w:pPr>
        <w:numPr>
          <w:ilvl w:val="0"/>
          <w:numId w:val="16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084E">
        <w:rPr>
          <w:rFonts w:ascii="Times New Roman" w:hAnsi="Times New Roman" w:cs="Times New Roman"/>
          <w:color w:val="333333"/>
          <w:sz w:val="28"/>
          <w:szCs w:val="28"/>
        </w:rPr>
        <w:t>наблюдения. </w:t>
      </w:r>
    </w:p>
    <w:p w:rsidR="0025084E" w:rsidRPr="008B7049" w:rsidRDefault="0025084E" w:rsidP="00FB1DFB">
      <w:pPr>
        <w:numPr>
          <w:ilvl w:val="0"/>
          <w:numId w:val="16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проектная деятельность</w:t>
      </w:r>
    </w:p>
    <w:p w:rsidR="00891636" w:rsidRDefault="0025084E" w:rsidP="00FB1DFB">
      <w:pPr>
        <w:spacing w:line="360" w:lineRule="auto"/>
        <w:jc w:val="both"/>
        <w:rPr>
          <w:rStyle w:val="a4"/>
          <w:rFonts w:ascii="Times New Roman" w:eastAsia="Times New Roman" w:hAnsi="Times New Roman" w:cs="Times New Roman"/>
          <w:i w:val="0"/>
          <w:color w:val="212529"/>
          <w:sz w:val="28"/>
          <w:szCs w:val="28"/>
          <w:lang w:eastAsia="ru-RU"/>
        </w:rPr>
      </w:pPr>
      <w:r w:rsidRPr="00FB1DFB">
        <w:rPr>
          <w:rStyle w:val="a4"/>
          <w:rFonts w:ascii="Times New Roman" w:eastAsia="Times New Roman" w:hAnsi="Times New Roman" w:cs="Times New Roman"/>
          <w:b/>
          <w:i w:val="0"/>
          <w:color w:val="212529"/>
          <w:sz w:val="28"/>
          <w:szCs w:val="28"/>
          <w:lang w:eastAsia="ru-RU"/>
        </w:rPr>
        <w:t>Так что такое профессиональная ориентация?</w:t>
      </w:r>
      <w:r w:rsidRPr="00FB1DFB">
        <w:rPr>
          <w:rStyle w:val="a4"/>
          <w:rFonts w:ascii="Times New Roman" w:eastAsia="Times New Roman" w:hAnsi="Times New Roman" w:cs="Times New Roman"/>
          <w:i w:val="0"/>
          <w:color w:val="212529"/>
          <w:sz w:val="28"/>
          <w:szCs w:val="28"/>
          <w:lang w:eastAsia="ru-RU"/>
        </w:rPr>
        <w:t xml:space="preserve"> Это система мероприятий, нацеленных на раскрытие индивидуальных особенностей, способностей, а также увлечений у каждого человека, для того чтобы помочь совершить разумный выбор профессии, наиболее соответствующих его индивидуальным способностям. </w:t>
      </w:r>
      <w:r w:rsidRPr="00A95811">
        <w:rPr>
          <w:rStyle w:val="a4"/>
          <w:rFonts w:ascii="Times New Roman" w:eastAsia="Times New Roman" w:hAnsi="Times New Roman" w:cs="Times New Roman"/>
          <w:i w:val="0"/>
          <w:color w:val="212529"/>
          <w:sz w:val="28"/>
          <w:szCs w:val="28"/>
          <w:lang w:eastAsia="ru-RU"/>
        </w:rPr>
        <w:t xml:space="preserve">Это относится не только выпускников средних учебных заведений, а также детей дошкольного возраста, так как  уже трехлетний дошкольник уже проявляет себя как личность. У него проявляются способности, наклонности, </w:t>
      </w:r>
      <w:r w:rsidRPr="00A95811">
        <w:rPr>
          <w:rStyle w:val="a4"/>
          <w:rFonts w:ascii="Times New Roman" w:eastAsia="Times New Roman" w:hAnsi="Times New Roman" w:cs="Times New Roman"/>
          <w:i w:val="0"/>
          <w:color w:val="212529"/>
          <w:sz w:val="28"/>
          <w:szCs w:val="28"/>
          <w:lang w:eastAsia="ru-RU"/>
        </w:rPr>
        <w:lastRenderedPageBreak/>
        <w:t>определенные потребности в той или иной деятельности. В рамках преемственности по профориентации детский сад является начальным звеном системы непрерывного образования. Дошкольная образовательная организация – это первая ступень в формировании базовых знаний о профессиях. Именно в детском саду дети знакомятся с разнообразием и широким выбором профессий</w:t>
      </w:r>
      <w:r w:rsidR="00E6768F">
        <w:rPr>
          <w:rStyle w:val="a4"/>
          <w:rFonts w:ascii="Times New Roman" w:eastAsia="Times New Roman" w:hAnsi="Times New Roman" w:cs="Times New Roman"/>
          <w:i w:val="0"/>
          <w:color w:val="212529"/>
          <w:sz w:val="28"/>
          <w:szCs w:val="28"/>
          <w:lang w:eastAsia="ru-RU"/>
        </w:rPr>
        <w:t>.</w:t>
      </w:r>
    </w:p>
    <w:p w:rsidR="0025084E" w:rsidRPr="00A95811" w:rsidRDefault="00891636" w:rsidP="00FB1DFB">
      <w:pPr>
        <w:spacing w:line="360" w:lineRule="auto"/>
        <w:jc w:val="both"/>
        <w:rPr>
          <w:rStyle w:val="a4"/>
          <w:rFonts w:ascii="Times New Roman" w:eastAsia="Times New Roman" w:hAnsi="Times New Roman" w:cs="Times New Roman"/>
          <w:i w:val="0"/>
          <w:color w:val="212529"/>
          <w:sz w:val="28"/>
          <w:szCs w:val="28"/>
          <w:lang w:eastAsia="ru-RU"/>
        </w:rPr>
      </w:pPr>
      <w:r w:rsidRPr="00891636">
        <w:rPr>
          <w:rFonts w:ascii="Times New Roman" w:hAnsi="Times New Roman" w:cs="Times New Roman"/>
          <w:color w:val="000000"/>
          <w:sz w:val="28"/>
          <w:szCs w:val="28"/>
        </w:rPr>
        <w:t xml:space="preserve">Знакомиться с профессиями ребенок начинает в семье, узнавая о профессиях своих родителей, бабушек, дедушек, когда участвует в жизни семьи, в которой обсуждаются новости и проблемы профессионального труда взрослых, где косвенно и прямо родители рассказывают о труде. </w:t>
      </w:r>
      <w:r w:rsidR="0025084E" w:rsidRPr="00A95811">
        <w:rPr>
          <w:rStyle w:val="a4"/>
          <w:rFonts w:ascii="Times New Roman" w:eastAsia="Times New Roman" w:hAnsi="Times New Roman" w:cs="Times New Roman"/>
          <w:i w:val="0"/>
          <w:color w:val="212529"/>
          <w:sz w:val="28"/>
          <w:szCs w:val="28"/>
          <w:lang w:eastAsia="ru-RU"/>
        </w:rPr>
        <w:t xml:space="preserve">Чем больше ребенок впитает информации и чем более разнообразна и богата она будет, тем легче ему будет сделать свой выбор в будущем, который определит его жизнь. У человека все закладывается с детства, в том числе и профессиональная направленность. </w:t>
      </w:r>
    </w:p>
    <w:p w:rsidR="00891636" w:rsidRDefault="00891636" w:rsidP="00FB1D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eastAsia="Times New Roman" w:hAnsi="Times New Roman" w:cs="Times New Roman"/>
          <w:i w:val="0"/>
          <w:color w:val="212529"/>
          <w:sz w:val="28"/>
          <w:szCs w:val="28"/>
          <w:lang w:eastAsia="ru-RU"/>
        </w:rPr>
        <w:t>В своей работе с детьми</w:t>
      </w:r>
      <w:r w:rsidR="000350DF">
        <w:rPr>
          <w:rStyle w:val="a4"/>
          <w:rFonts w:ascii="Times New Roman" w:eastAsia="Times New Roman" w:hAnsi="Times New Roman" w:cs="Times New Roman"/>
          <w:i w:val="0"/>
          <w:color w:val="212529"/>
          <w:sz w:val="28"/>
          <w:szCs w:val="28"/>
          <w:lang w:eastAsia="ru-RU"/>
        </w:rPr>
        <w:t xml:space="preserve"> младшего дошкольного возраста </w:t>
      </w:r>
      <w:r>
        <w:rPr>
          <w:rStyle w:val="a4"/>
          <w:rFonts w:ascii="Times New Roman" w:eastAsia="Times New Roman" w:hAnsi="Times New Roman" w:cs="Times New Roman"/>
          <w:i w:val="0"/>
          <w:color w:val="212529"/>
          <w:sz w:val="28"/>
          <w:szCs w:val="28"/>
          <w:lang w:eastAsia="ru-RU"/>
        </w:rPr>
        <w:t xml:space="preserve"> использую разнообразные методы, способствующие</w:t>
      </w:r>
      <w:r w:rsidR="0025084E" w:rsidRPr="00A95811">
        <w:rPr>
          <w:rStyle w:val="a4"/>
          <w:rFonts w:ascii="Times New Roman" w:eastAsia="Times New Roman" w:hAnsi="Times New Roman" w:cs="Times New Roman"/>
          <w:i w:val="0"/>
          <w:color w:val="212529"/>
          <w:sz w:val="28"/>
          <w:szCs w:val="28"/>
          <w:lang w:eastAsia="ru-RU"/>
        </w:rPr>
        <w:t xml:space="preserve"> формированию у детей представлений о профессиях взрослых. Это включает в себя экскурсии, беседы, чтение детской художественной литературы, наблюдение конкретных трудовых действий людей разных профессий, экспериментирование с разными материалами и, конечно же, игра.</w:t>
      </w:r>
      <w:r w:rsidR="00BF420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50DF" w:rsidRDefault="00891636" w:rsidP="00FB1D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0DF">
        <w:rPr>
          <w:rFonts w:ascii="Times New Roman" w:hAnsi="Times New Roman" w:cs="Times New Roman"/>
          <w:sz w:val="28"/>
          <w:szCs w:val="28"/>
        </w:rPr>
        <w:t xml:space="preserve">В соответствии с ФОП </w:t>
      </w:r>
      <w:proofErr w:type="gramStart"/>
      <w:r w:rsidRPr="000350D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350DF">
        <w:rPr>
          <w:rFonts w:ascii="Times New Roman" w:hAnsi="Times New Roman" w:cs="Times New Roman"/>
          <w:sz w:val="28"/>
          <w:szCs w:val="28"/>
        </w:rPr>
        <w:t xml:space="preserve"> </w:t>
      </w:r>
      <w:r w:rsidR="000350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50D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350DF">
        <w:rPr>
          <w:rFonts w:ascii="Times New Roman" w:hAnsi="Times New Roman" w:cs="Times New Roman"/>
          <w:sz w:val="28"/>
          <w:szCs w:val="28"/>
        </w:rPr>
        <w:t xml:space="preserve"> </w:t>
      </w:r>
      <w:r w:rsidRPr="000350DF">
        <w:rPr>
          <w:rFonts w:ascii="Times New Roman" w:hAnsi="Times New Roman" w:cs="Times New Roman"/>
          <w:sz w:val="28"/>
          <w:szCs w:val="28"/>
        </w:rPr>
        <w:t>«Социально-коммуникати</w:t>
      </w:r>
      <w:r w:rsidR="000350DF">
        <w:rPr>
          <w:rFonts w:ascii="Times New Roman" w:hAnsi="Times New Roman" w:cs="Times New Roman"/>
          <w:sz w:val="28"/>
          <w:szCs w:val="28"/>
        </w:rPr>
        <w:t>вном развитии</w:t>
      </w:r>
      <w:r w:rsidRPr="000350DF">
        <w:rPr>
          <w:rFonts w:ascii="Times New Roman" w:hAnsi="Times New Roman" w:cs="Times New Roman"/>
          <w:sz w:val="28"/>
          <w:szCs w:val="28"/>
        </w:rPr>
        <w:t xml:space="preserve">», </w:t>
      </w:r>
      <w:r w:rsidR="000350DF">
        <w:rPr>
          <w:rFonts w:ascii="Times New Roman" w:hAnsi="Times New Roman" w:cs="Times New Roman"/>
          <w:sz w:val="28"/>
          <w:szCs w:val="28"/>
        </w:rPr>
        <w:t xml:space="preserve">говорится, что </w:t>
      </w:r>
      <w:r w:rsidR="000350DF" w:rsidRPr="000350DF">
        <w:rPr>
          <w:rFonts w:ascii="Times New Roman" w:hAnsi="Times New Roman" w:cs="Times New Roman"/>
          <w:sz w:val="28"/>
          <w:szCs w:val="28"/>
        </w:rPr>
        <w:t>дети с</w:t>
      </w:r>
      <w:r w:rsidRPr="000350DF">
        <w:rPr>
          <w:rFonts w:ascii="Times New Roman" w:hAnsi="Times New Roman" w:cs="Times New Roman"/>
          <w:sz w:val="28"/>
          <w:szCs w:val="28"/>
        </w:rPr>
        <w:t xml:space="preserve"> интересом наблюдает за трудовыми действиями взрослых по созданию или преобразованию предметов; по примеру педагога бережно относится к результатам труда взрослых, подражает трудовым действиям; проявляет самостоятельность в самообслуживании, интерес к правилам безопасного поведения</w:t>
      </w:r>
      <w:r w:rsidR="000350DF">
        <w:rPr>
          <w:rFonts w:ascii="Times New Roman" w:hAnsi="Times New Roman" w:cs="Times New Roman"/>
          <w:sz w:val="28"/>
          <w:szCs w:val="28"/>
        </w:rPr>
        <w:t>.</w:t>
      </w:r>
    </w:p>
    <w:p w:rsidR="00891636" w:rsidRDefault="000350DF" w:rsidP="00FB1D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«Познавательном развитии</w:t>
      </w:r>
      <w:r w:rsidRPr="000350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говорится, что п</w:t>
      </w:r>
      <w:r w:rsidRPr="000350DF">
        <w:rPr>
          <w:rFonts w:ascii="Times New Roman" w:hAnsi="Times New Roman" w:cs="Times New Roman"/>
          <w:sz w:val="28"/>
          <w:szCs w:val="28"/>
        </w:rPr>
        <w:t>едагог знакомит детей с трудом работников детского сада (помощника воспитателя, повара, дворника, водителя). Демонстрирует некоторые инструменты труда, воспитывает бережное отношение к предметам, сделанным человеческими руками.</w:t>
      </w:r>
    </w:p>
    <w:p w:rsidR="000350DF" w:rsidRDefault="000350DF" w:rsidP="00FB1D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ведущий вид детской деятельности.</w:t>
      </w:r>
    </w:p>
    <w:p w:rsidR="000350DF" w:rsidRPr="000350DF" w:rsidRDefault="000350DF" w:rsidP="00FB1D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Исходя из задач ФОП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350D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350DF">
        <w:rPr>
          <w:rFonts w:ascii="Times New Roman" w:hAnsi="Times New Roman" w:cs="Times New Roman"/>
          <w:sz w:val="28"/>
          <w:szCs w:val="28"/>
        </w:rPr>
        <w:t xml:space="preserve"> группе была организована проектная деятельная по созданию модели ранней профориентации дошкольников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745" w:rsidRPr="00BF4205" w:rsidRDefault="00485745" w:rsidP="00FB1DFB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4205">
        <w:rPr>
          <w:rFonts w:ascii="Times New Roman" w:hAnsi="Times New Roman" w:cs="Times New Roman"/>
          <w:b/>
          <w:i/>
          <w:sz w:val="28"/>
          <w:szCs w:val="28"/>
        </w:rPr>
        <w:t>Тема «Знакомство с профессиями работников детского сада»</w:t>
      </w:r>
    </w:p>
    <w:p w:rsidR="00485745" w:rsidRDefault="00485745" w:rsidP="00FB1D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745">
        <w:rPr>
          <w:rFonts w:ascii="Times New Roman" w:hAnsi="Times New Roman" w:cs="Times New Roman"/>
          <w:b/>
          <w:sz w:val="28"/>
          <w:szCs w:val="28"/>
        </w:rPr>
        <w:t>По доминирующей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: игровой,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практико-ориентированный</w:t>
      </w:r>
      <w:proofErr w:type="gramEnd"/>
    </w:p>
    <w:p w:rsidR="00485745" w:rsidRPr="00F75782" w:rsidRDefault="00485745" w:rsidP="00FB1D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782">
        <w:rPr>
          <w:rFonts w:ascii="Times New Roman" w:hAnsi="Times New Roman" w:cs="Times New Roman"/>
          <w:b/>
          <w:sz w:val="28"/>
          <w:szCs w:val="28"/>
        </w:rPr>
        <w:t>По количеству участников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F75782" w:rsidRPr="00F75782">
        <w:rPr>
          <w:rFonts w:ascii="Times New Roman" w:hAnsi="Times New Roman" w:cs="Times New Roman"/>
          <w:sz w:val="28"/>
          <w:szCs w:val="28"/>
        </w:rPr>
        <w:t>коллективный</w:t>
      </w:r>
      <w:proofErr w:type="gramEnd"/>
      <w:r w:rsidR="00F757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782" w:rsidRPr="00433667" w:rsidRDefault="00F75782" w:rsidP="00FB1D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характеру контактов: </w:t>
      </w:r>
      <w:r w:rsidRPr="00433667">
        <w:rPr>
          <w:rFonts w:ascii="Times New Roman" w:hAnsi="Times New Roman" w:cs="Times New Roman"/>
          <w:sz w:val="28"/>
          <w:szCs w:val="28"/>
        </w:rPr>
        <w:t>среди детей одной группы</w:t>
      </w:r>
    </w:p>
    <w:p w:rsidR="00F75782" w:rsidRPr="00BF4205" w:rsidRDefault="00F75782" w:rsidP="00FB1DF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205">
        <w:rPr>
          <w:rFonts w:ascii="Times New Roman" w:hAnsi="Times New Roman" w:cs="Times New Roman"/>
          <w:b/>
          <w:i/>
          <w:sz w:val="28"/>
          <w:szCs w:val="28"/>
        </w:rPr>
        <w:t>Описание проекта</w:t>
      </w:r>
      <w:r w:rsidRPr="00BF4205">
        <w:rPr>
          <w:rFonts w:ascii="Times New Roman" w:hAnsi="Times New Roman" w:cs="Times New Roman"/>
          <w:b/>
          <w:sz w:val="28"/>
          <w:szCs w:val="28"/>
        </w:rPr>
        <w:t>.</w:t>
      </w:r>
    </w:p>
    <w:p w:rsidR="00C702B9" w:rsidRDefault="00F75782" w:rsidP="00FB1DFB">
      <w:pPr>
        <w:shd w:val="clear" w:color="auto" w:fill="FFFFFF"/>
        <w:spacing w:after="12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Проблема</w:t>
      </w:r>
      <w:r w:rsidRPr="002F396C">
        <w:rPr>
          <w:rFonts w:ascii="Times New Roman" w:hAnsi="Times New Roman" w:cs="Times New Roman"/>
          <w:b/>
          <w:sz w:val="28"/>
          <w:szCs w:val="28"/>
        </w:rPr>
        <w:t>:</w:t>
      </w:r>
      <w:r w:rsidR="00BF4205"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702B9"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Мир профессий в обществе – сложная, динамичная, постоянно развивающаяся система. Поэтому очень важно познакомить ребенка с профессиями</w:t>
      </w:r>
      <w:r w:rsidR="00C702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C702B9"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702B9" w:rsidRPr="00226046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Чрезвычайно важно не упустить момент для воспитания в них добрых чувств к окружающим людям и формированию п</w:t>
      </w:r>
      <w:r w:rsidR="00C702B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оложительного отношения к труду.</w:t>
      </w:r>
      <w:r w:rsidR="00085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ранней профориентации.</w:t>
      </w:r>
    </w:p>
    <w:p w:rsidR="00C702B9" w:rsidRPr="00C702B9" w:rsidRDefault="00C702B9" w:rsidP="00FB1DFB">
      <w:pPr>
        <w:shd w:val="clear" w:color="auto" w:fill="FFFFFF"/>
        <w:spacing w:after="120" w:line="36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226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782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  <w:r w:rsidRPr="00C702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реализации нормативно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правовых документов в ФОП </w:t>
      </w:r>
      <w:proofErr w:type="gramStart"/>
      <w:r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перед</w:t>
      </w:r>
      <w:proofErr w:type="gramEnd"/>
      <w:r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педагогом ставится задача, которая является актуальной для реализации образования дошкольников. </w:t>
      </w:r>
      <w:proofErr w:type="gramStart"/>
      <w:r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которой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говорится, что  </w:t>
      </w:r>
      <w:r w:rsidRPr="002F396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самообслуживанию.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3366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Педагог включает </w:t>
      </w:r>
      <w:r w:rsidRPr="002F396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детей в отдельные бытовые ситуации, знакомит с трудом людей близкого окружения, (ходят в магазин, убирают квартиру, двор, готовят еду, водят транспорт и др.). Знакомит с трудом работников детского сада </w:t>
      </w:r>
      <w:r w:rsidRPr="00C702B9">
        <w:rPr>
          <w:rFonts w:ascii="Times New Roman" w:hAnsi="Times New Roman" w:cs="Times New Roman"/>
          <w:sz w:val="28"/>
          <w:szCs w:val="28"/>
          <w:lang w:eastAsia="ru-RU" w:bidi="ru-RU"/>
        </w:rPr>
        <w:t>(помощника воспитателя, повара, дворника, водителя).</w:t>
      </w:r>
      <w:r w:rsidRPr="00C702B9">
        <w:rPr>
          <w:color w:val="000000"/>
          <w:sz w:val="24"/>
          <w:szCs w:val="24"/>
          <w:lang w:eastAsia="ru-RU" w:bidi="ru-RU"/>
        </w:rPr>
        <w:t xml:space="preserve"> </w:t>
      </w:r>
      <w:r w:rsidRPr="00C702B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Педагог формирует первоначальные представления о хозяйственно-бытовом труде взрослых дома и в детском саду.</w:t>
      </w:r>
    </w:p>
    <w:p w:rsidR="00433667" w:rsidRDefault="00F75782" w:rsidP="00FB1DFB">
      <w:pPr>
        <w:shd w:val="clear" w:color="auto" w:fill="FFFFFF"/>
        <w:spacing w:after="12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702B9"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  <w:r w:rsidR="002F396C" w:rsidRPr="00C702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2F396C" w:rsidRPr="00C702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Наблюдения за детьми в игре</w:t>
      </w:r>
      <w:r w:rsidR="004336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индивидуально беседуя </w:t>
      </w:r>
      <w:r w:rsidR="002F396C" w:rsidRPr="002F39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ними о том, где</w:t>
      </w:r>
      <w:r w:rsidR="002F396C" w:rsidRPr="00BF42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работают их родители, как называются их профессии, чем они занимаются на своих рабочих местах, привели</w:t>
      </w:r>
      <w:r w:rsidR="004336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меня </w:t>
      </w:r>
      <w:r w:rsidR="002F396C" w:rsidRPr="00BF42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выводу о том, что дети четырехлетнего возраста</w:t>
      </w:r>
      <w:r w:rsid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2F396C" w:rsidRPr="00BF42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мало знают о профессиях: их название, предметах - </w:t>
      </w:r>
      <w:r w:rsidR="002F396C" w:rsidRPr="00BF42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помощниках, </w:t>
      </w:r>
      <w:r w:rsidR="004336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вообще о </w:t>
      </w:r>
      <w:r w:rsidR="002F396C" w:rsidRPr="00BF42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содержании трудовой деятельности</w:t>
      </w:r>
      <w:r w:rsidR="004336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близко работающих людей (детского сада). </w:t>
      </w:r>
      <w:proofErr w:type="gramEnd"/>
    </w:p>
    <w:p w:rsidR="00F75782" w:rsidRPr="007F4CEA" w:rsidRDefault="00433667" w:rsidP="00FB1DFB">
      <w:pPr>
        <w:shd w:val="clear" w:color="auto" w:fill="FFFFFF"/>
        <w:spacing w:after="120" w:line="360" w:lineRule="auto"/>
        <w:jc w:val="both"/>
        <w:textAlignment w:val="baseline"/>
        <w:outlineLvl w:val="0"/>
        <w:rPr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детей </w:t>
      </w:r>
      <w:r w:rsidR="002F396C" w:rsidRPr="00BF42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сформировано уважение к труду взрослых.</w:t>
      </w:r>
      <w:r w:rsidR="002F396C" w:rsidRPr="00BF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</w:t>
      </w:r>
      <w:r w:rsidR="002F396C" w:rsidRPr="00BF42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ормирование представлений детей о мире труда и профессий – это необходимый процесс, который актуален в современном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обществе.</w:t>
      </w:r>
      <w:r w:rsid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E676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Исходя из </w:t>
      </w:r>
      <w:r w:rsidR="00FB1D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этого мною была</w:t>
      </w:r>
      <w:proofErr w:type="gramEnd"/>
      <w:r w:rsidR="00FB1D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поставлена цель и определены задачи.</w:t>
      </w:r>
    </w:p>
    <w:p w:rsidR="00C702B9" w:rsidRDefault="00F75782" w:rsidP="00FB1DF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="00C702B9" w:rsidRPr="004F54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70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C702B9" w:rsidRPr="004F5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представлений о профессиях сотрудников детского сада</w:t>
      </w:r>
      <w:r w:rsidR="00C702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02B9" w:rsidRPr="004F5417" w:rsidRDefault="00C702B9" w:rsidP="00FB1DF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3667" w:rsidRDefault="00C702B9" w:rsidP="00FB1DF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проекта: </w:t>
      </w:r>
    </w:p>
    <w:p w:rsidR="001063B7" w:rsidRPr="00433667" w:rsidRDefault="001063B7" w:rsidP="00FB1DF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CEA" w:rsidRPr="007F4CEA" w:rsidRDefault="007F4CEA" w:rsidP="00FB1DFB">
      <w:pPr>
        <w:shd w:val="clear" w:color="auto" w:fill="FFFFFF"/>
        <w:spacing w:after="0" w:line="360" w:lineRule="auto"/>
        <w:ind w:left="162"/>
        <w:rPr>
          <w:rFonts w:ascii="Times New Roman" w:eastAsia="Times New Roman" w:hAnsi="Times New Roman" w:cs="Times New Roman"/>
          <w:color w:val="000000"/>
          <w:lang w:eastAsia="ru-RU"/>
        </w:rPr>
      </w:pPr>
      <w:r w:rsidRPr="007F4CE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Социально-коммуникативное развитие:</w:t>
      </w:r>
    </w:p>
    <w:p w:rsidR="007F4CEA" w:rsidRPr="007F4CEA" w:rsidRDefault="007F4CEA" w:rsidP="00FB1DFB">
      <w:pPr>
        <w:numPr>
          <w:ilvl w:val="0"/>
          <w:numId w:val="10"/>
        </w:numPr>
        <w:shd w:val="clear" w:color="auto" w:fill="FFFFFF"/>
        <w:spacing w:before="25" w:after="25" w:line="360" w:lineRule="auto"/>
        <w:ind w:left="880" w:right="1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положительное отношение к результатам труда взрослых, в том числе</w:t>
      </w:r>
      <w:r w:rsidR="00433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сотрудников детского сада</w:t>
      </w:r>
      <w:r w:rsidRPr="007F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2735C" w:rsidRDefault="007F4CEA" w:rsidP="00FB1DFB">
      <w:pPr>
        <w:numPr>
          <w:ilvl w:val="0"/>
          <w:numId w:val="10"/>
        </w:numPr>
        <w:shd w:val="clear" w:color="auto" w:fill="FFFFFF"/>
        <w:spacing w:before="25" w:after="25" w:line="360" w:lineRule="auto"/>
        <w:ind w:left="880" w:right="1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навыки сотрудничества, взаимодействия в игровой деятельности, доброжелательности, самостоятельности, инициативности, ответственности.</w:t>
      </w:r>
    </w:p>
    <w:p w:rsidR="00F2735C" w:rsidRDefault="00F2735C" w:rsidP="00FB1DFB">
      <w:pPr>
        <w:numPr>
          <w:ilvl w:val="0"/>
          <w:numId w:val="10"/>
        </w:numPr>
        <w:shd w:val="clear" w:color="auto" w:fill="FFFFFF"/>
        <w:spacing w:before="25" w:after="25" w:line="360" w:lineRule="auto"/>
        <w:ind w:left="880" w:right="1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735C">
        <w:rPr>
          <w:rFonts w:ascii="Times New Roman" w:hAnsi="Times New Roman" w:cs="Times New Roman"/>
          <w:sz w:val="28"/>
          <w:szCs w:val="28"/>
        </w:rPr>
        <w:t xml:space="preserve">познакомить детей с различными профессиями взрослых </w:t>
      </w:r>
      <w:r w:rsidRPr="00F273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детском саду, их значимостью в обществе;</w:t>
      </w:r>
    </w:p>
    <w:p w:rsidR="00F2735C" w:rsidRDefault="00F2735C" w:rsidP="00FB1DFB">
      <w:pPr>
        <w:numPr>
          <w:ilvl w:val="0"/>
          <w:numId w:val="10"/>
        </w:numPr>
        <w:shd w:val="clear" w:color="auto" w:fill="FFFFFF"/>
        <w:spacing w:before="25" w:after="25" w:line="360" w:lineRule="auto"/>
        <w:ind w:left="880" w:right="1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73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ранняя профориентация; </w:t>
      </w:r>
    </w:p>
    <w:p w:rsidR="00F2735C" w:rsidRDefault="00F2735C" w:rsidP="00FB1DFB">
      <w:pPr>
        <w:numPr>
          <w:ilvl w:val="0"/>
          <w:numId w:val="10"/>
        </w:numPr>
        <w:shd w:val="clear" w:color="auto" w:fill="FFFFFF"/>
        <w:spacing w:before="25" w:after="25" w:line="360" w:lineRule="auto"/>
        <w:ind w:left="880" w:right="1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735C">
        <w:rPr>
          <w:rFonts w:ascii="Times New Roman" w:hAnsi="Times New Roman" w:cs="Times New Roman"/>
          <w:sz w:val="28"/>
          <w:szCs w:val="28"/>
        </w:rPr>
        <w:t>расширение и закрепление представлений о  разных профессиях;</w:t>
      </w:r>
    </w:p>
    <w:p w:rsidR="00F2735C" w:rsidRDefault="00F2735C" w:rsidP="00FB1DFB">
      <w:pPr>
        <w:numPr>
          <w:ilvl w:val="0"/>
          <w:numId w:val="10"/>
        </w:numPr>
        <w:shd w:val="clear" w:color="auto" w:fill="FFFFFF"/>
        <w:spacing w:before="25" w:after="25" w:line="360" w:lineRule="auto"/>
        <w:ind w:left="880" w:right="1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735C">
        <w:rPr>
          <w:rFonts w:ascii="Times New Roman" w:hAnsi="Times New Roman" w:cs="Times New Roman"/>
          <w:sz w:val="28"/>
          <w:szCs w:val="28"/>
        </w:rPr>
        <w:t>ознакомление детей с трудовыми действиями, совершаемыми взрослыми  с орудиями труда,  инструментами и результатом труда взрослых;</w:t>
      </w:r>
    </w:p>
    <w:p w:rsidR="00F2735C" w:rsidRDefault="00F2735C" w:rsidP="00FB1DFB">
      <w:pPr>
        <w:numPr>
          <w:ilvl w:val="0"/>
          <w:numId w:val="10"/>
        </w:numPr>
        <w:shd w:val="clear" w:color="auto" w:fill="FFFFFF"/>
        <w:spacing w:before="25" w:after="25" w:line="360" w:lineRule="auto"/>
        <w:ind w:left="880" w:right="1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735C">
        <w:rPr>
          <w:rFonts w:ascii="Times New Roman" w:hAnsi="Times New Roman" w:cs="Times New Roman"/>
          <w:sz w:val="28"/>
          <w:szCs w:val="28"/>
        </w:rPr>
        <w:t>уточнение, расширение и активизация словаря по теме;</w:t>
      </w:r>
    </w:p>
    <w:p w:rsidR="00F2735C" w:rsidRPr="00F2735C" w:rsidRDefault="00F2735C" w:rsidP="00FB1DFB">
      <w:pPr>
        <w:numPr>
          <w:ilvl w:val="0"/>
          <w:numId w:val="10"/>
        </w:numPr>
        <w:shd w:val="clear" w:color="auto" w:fill="FFFFFF"/>
        <w:spacing w:before="25" w:after="25" w:line="360" w:lineRule="auto"/>
        <w:ind w:left="880" w:right="1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735C">
        <w:rPr>
          <w:rFonts w:ascii="Times New Roman" w:hAnsi="Times New Roman" w:cs="Times New Roman"/>
          <w:sz w:val="28"/>
          <w:szCs w:val="28"/>
        </w:rPr>
        <w:t xml:space="preserve">воспитывать положительное отношение к результатам труда взрослых;                                          </w:t>
      </w:r>
    </w:p>
    <w:p w:rsidR="00F2735C" w:rsidRPr="007F4CEA" w:rsidRDefault="00F2735C" w:rsidP="00FB1DFB">
      <w:pPr>
        <w:numPr>
          <w:ilvl w:val="0"/>
          <w:numId w:val="10"/>
        </w:numPr>
        <w:shd w:val="clear" w:color="auto" w:fill="FFFFFF"/>
        <w:spacing w:before="25" w:after="25" w:line="360" w:lineRule="auto"/>
        <w:ind w:left="880" w:right="1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02B9">
        <w:rPr>
          <w:rFonts w:ascii="Times New Roman" w:hAnsi="Times New Roman" w:cs="Times New Roman"/>
          <w:sz w:val="28"/>
          <w:szCs w:val="28"/>
        </w:rPr>
        <w:t>побуждать к  отражению  полученных впечатлений в игре</w:t>
      </w:r>
    </w:p>
    <w:p w:rsidR="007F4CEA" w:rsidRPr="007F4CEA" w:rsidRDefault="007F4CEA" w:rsidP="00FB1DFB">
      <w:pPr>
        <w:shd w:val="clear" w:color="auto" w:fill="FFFFFF"/>
        <w:spacing w:after="0" w:line="360" w:lineRule="auto"/>
        <w:ind w:left="16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4CE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Познавательное развитие:</w:t>
      </w:r>
    </w:p>
    <w:p w:rsidR="007F4CEA" w:rsidRPr="007F4CEA" w:rsidRDefault="007F4CEA" w:rsidP="00FB1DFB">
      <w:pPr>
        <w:numPr>
          <w:ilvl w:val="0"/>
          <w:numId w:val="11"/>
        </w:numPr>
        <w:shd w:val="clear" w:color="auto" w:fill="FFFFFF"/>
        <w:spacing w:before="25" w:after="25" w:line="360" w:lineRule="auto"/>
        <w:ind w:left="8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F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и поддерживать интерес детей к деятельности взрослых;</w:t>
      </w:r>
    </w:p>
    <w:p w:rsidR="007F4CEA" w:rsidRPr="007F4CEA" w:rsidRDefault="007F4CEA" w:rsidP="00FB1DFB">
      <w:pPr>
        <w:numPr>
          <w:ilvl w:val="0"/>
          <w:numId w:val="11"/>
        </w:numPr>
        <w:shd w:val="clear" w:color="auto" w:fill="FFFFFF"/>
        <w:spacing w:before="25" w:after="25" w:line="360" w:lineRule="auto"/>
        <w:ind w:left="8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F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интерес к профессии родителей</w:t>
      </w:r>
      <w:r w:rsidR="00433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сотрудников ДОУ</w:t>
      </w:r>
      <w:r w:rsidRPr="007F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4CEA" w:rsidRPr="007F4CEA" w:rsidRDefault="007F4CEA" w:rsidP="00FB1DFB">
      <w:pPr>
        <w:numPr>
          <w:ilvl w:val="0"/>
          <w:numId w:val="11"/>
        </w:numPr>
        <w:shd w:val="clear" w:color="auto" w:fill="FFFFFF"/>
        <w:spacing w:before="25" w:after="25" w:line="360" w:lineRule="auto"/>
        <w:ind w:left="8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F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зрительное внимание и восприятие;</w:t>
      </w:r>
    </w:p>
    <w:p w:rsidR="007F4CEA" w:rsidRPr="007F4CEA" w:rsidRDefault="007F4CEA" w:rsidP="00FB1DFB">
      <w:pPr>
        <w:shd w:val="clear" w:color="auto" w:fill="FFFFFF"/>
        <w:spacing w:after="0" w:line="360" w:lineRule="auto"/>
        <w:ind w:left="16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4CE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Речевое развитие:</w:t>
      </w:r>
    </w:p>
    <w:p w:rsidR="007F4CEA" w:rsidRPr="007F4CEA" w:rsidRDefault="007F4CEA" w:rsidP="00FB1DFB">
      <w:pPr>
        <w:numPr>
          <w:ilvl w:val="0"/>
          <w:numId w:val="12"/>
        </w:numPr>
        <w:shd w:val="clear" w:color="auto" w:fill="FFFFFF"/>
        <w:spacing w:before="25" w:after="25" w:line="360" w:lineRule="auto"/>
        <w:ind w:left="8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F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и закрепить представления о профессиях людей;</w:t>
      </w:r>
    </w:p>
    <w:p w:rsidR="007F4CEA" w:rsidRPr="007F4CEA" w:rsidRDefault="007F4CEA" w:rsidP="00FB1DFB">
      <w:pPr>
        <w:numPr>
          <w:ilvl w:val="0"/>
          <w:numId w:val="12"/>
        </w:numPr>
        <w:shd w:val="clear" w:color="auto" w:fill="FFFFFF"/>
        <w:spacing w:before="25" w:after="25" w:line="360" w:lineRule="auto"/>
        <w:ind w:left="8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F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уточнить, расширить и активизировать словарь по теме;</w:t>
      </w:r>
    </w:p>
    <w:p w:rsidR="007F4CEA" w:rsidRPr="007F4CEA" w:rsidRDefault="007F4CEA" w:rsidP="00FB1DFB">
      <w:pPr>
        <w:numPr>
          <w:ilvl w:val="0"/>
          <w:numId w:val="12"/>
        </w:numPr>
        <w:shd w:val="clear" w:color="auto" w:fill="FFFFFF"/>
        <w:spacing w:before="25" w:after="25" w:line="360" w:lineRule="auto"/>
        <w:ind w:left="8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F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речевую и мыслительную деятельности, мелкую моторику.</w:t>
      </w:r>
    </w:p>
    <w:p w:rsidR="00C702B9" w:rsidRDefault="00C702B9" w:rsidP="00FB1DF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5782" w:rsidRDefault="00F75782" w:rsidP="00FB1DF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</w:t>
      </w:r>
      <w:r w:rsidR="001063B7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C702B9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 w:rsidR="001063B7">
        <w:rPr>
          <w:rFonts w:ascii="Times New Roman" w:hAnsi="Times New Roman" w:cs="Times New Roman"/>
          <w:b/>
          <w:sz w:val="28"/>
          <w:szCs w:val="28"/>
        </w:rPr>
        <w:t>а</w:t>
      </w:r>
    </w:p>
    <w:p w:rsidR="00F75782" w:rsidRDefault="00F75782" w:rsidP="00FB1D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Участники проекта: </w:t>
      </w:r>
      <w:r w:rsidRPr="00F75782">
        <w:rPr>
          <w:rFonts w:ascii="Times New Roman" w:hAnsi="Times New Roman" w:cs="Times New Roman"/>
          <w:sz w:val="28"/>
          <w:szCs w:val="28"/>
        </w:rPr>
        <w:t>дети группы, родители, воспитатели, педагоги детского сада, работники детского сада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5782" w:rsidRPr="0059506B" w:rsidRDefault="00F75782" w:rsidP="00FB1D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Развивающая предметно - пространственная среда проекта:</w:t>
      </w:r>
      <w:r w:rsidR="00C702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2B9" w:rsidRPr="0059506B">
        <w:rPr>
          <w:rFonts w:ascii="Times New Roman" w:hAnsi="Times New Roman" w:cs="Times New Roman"/>
          <w:sz w:val="28"/>
          <w:szCs w:val="28"/>
        </w:rPr>
        <w:t xml:space="preserve">атрибуты </w:t>
      </w:r>
      <w:proofErr w:type="gramStart"/>
      <w:r w:rsidR="00C702B9" w:rsidRPr="0059506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702B9" w:rsidRPr="0059506B">
        <w:rPr>
          <w:rFonts w:ascii="Times New Roman" w:hAnsi="Times New Roman" w:cs="Times New Roman"/>
          <w:sz w:val="28"/>
          <w:szCs w:val="28"/>
        </w:rPr>
        <w:t xml:space="preserve"> сюжетно ролевым играм: «Больница, «Семья»,</w:t>
      </w:r>
      <w:r w:rsidR="0059506B" w:rsidRPr="0059506B">
        <w:rPr>
          <w:rFonts w:ascii="Times New Roman" w:hAnsi="Times New Roman" w:cs="Times New Roman"/>
          <w:sz w:val="28"/>
          <w:szCs w:val="28"/>
        </w:rPr>
        <w:t xml:space="preserve"> </w:t>
      </w:r>
      <w:r w:rsidR="007175A1">
        <w:rPr>
          <w:rFonts w:ascii="Times New Roman" w:hAnsi="Times New Roman" w:cs="Times New Roman"/>
          <w:sz w:val="28"/>
          <w:szCs w:val="28"/>
        </w:rPr>
        <w:t>«Водитель»,</w:t>
      </w:r>
      <w:r w:rsidR="001063B7">
        <w:rPr>
          <w:rFonts w:ascii="Times New Roman" w:hAnsi="Times New Roman" w:cs="Times New Roman"/>
          <w:sz w:val="28"/>
          <w:szCs w:val="28"/>
        </w:rPr>
        <w:t xml:space="preserve"> «Дворник», «Прачка», «Повар». </w:t>
      </w:r>
      <w:r w:rsidR="007175A1">
        <w:rPr>
          <w:rFonts w:ascii="Times New Roman" w:hAnsi="Times New Roman" w:cs="Times New Roman"/>
          <w:sz w:val="28"/>
          <w:szCs w:val="28"/>
        </w:rPr>
        <w:t xml:space="preserve"> </w:t>
      </w:r>
      <w:r w:rsidR="0059506B" w:rsidRPr="0059506B">
        <w:rPr>
          <w:rFonts w:ascii="Times New Roman" w:hAnsi="Times New Roman" w:cs="Times New Roman"/>
          <w:sz w:val="28"/>
          <w:szCs w:val="28"/>
        </w:rPr>
        <w:t>инст</w:t>
      </w:r>
      <w:r w:rsidR="00C702B9" w:rsidRPr="0059506B">
        <w:rPr>
          <w:rFonts w:ascii="Times New Roman" w:hAnsi="Times New Roman" w:cs="Times New Roman"/>
          <w:sz w:val="28"/>
          <w:szCs w:val="28"/>
        </w:rPr>
        <w:t>рументы,</w:t>
      </w:r>
      <w:r w:rsidR="0059506B" w:rsidRPr="0059506B">
        <w:rPr>
          <w:rFonts w:ascii="Times New Roman" w:hAnsi="Times New Roman" w:cs="Times New Roman"/>
          <w:sz w:val="28"/>
          <w:szCs w:val="28"/>
        </w:rPr>
        <w:t xml:space="preserve"> </w:t>
      </w:r>
      <w:r w:rsidR="00C702B9" w:rsidRPr="0059506B">
        <w:rPr>
          <w:rFonts w:ascii="Times New Roman" w:hAnsi="Times New Roman" w:cs="Times New Roman"/>
          <w:sz w:val="28"/>
          <w:szCs w:val="28"/>
        </w:rPr>
        <w:t>листы формата</w:t>
      </w:r>
      <w:proofErr w:type="gramStart"/>
      <w:r w:rsidR="00C702B9" w:rsidRPr="0059506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C702B9" w:rsidRPr="0059506B">
        <w:rPr>
          <w:rFonts w:ascii="Times New Roman" w:hAnsi="Times New Roman" w:cs="Times New Roman"/>
          <w:sz w:val="28"/>
          <w:szCs w:val="28"/>
        </w:rPr>
        <w:t xml:space="preserve"> -</w:t>
      </w:r>
      <w:r w:rsidR="00433667">
        <w:rPr>
          <w:rFonts w:ascii="Times New Roman" w:hAnsi="Times New Roman" w:cs="Times New Roman"/>
          <w:sz w:val="28"/>
          <w:szCs w:val="28"/>
        </w:rPr>
        <w:t xml:space="preserve"> </w:t>
      </w:r>
      <w:r w:rsidR="00C702B9" w:rsidRPr="0059506B">
        <w:rPr>
          <w:rFonts w:ascii="Times New Roman" w:hAnsi="Times New Roman" w:cs="Times New Roman"/>
          <w:sz w:val="28"/>
          <w:szCs w:val="28"/>
        </w:rPr>
        <w:t>4,фломастеры,</w:t>
      </w:r>
      <w:r w:rsidR="00B75C60">
        <w:rPr>
          <w:rFonts w:ascii="Times New Roman" w:hAnsi="Times New Roman" w:cs="Times New Roman"/>
          <w:sz w:val="28"/>
          <w:szCs w:val="28"/>
        </w:rPr>
        <w:t xml:space="preserve"> </w:t>
      </w:r>
      <w:r w:rsidR="00C702B9" w:rsidRPr="0059506B">
        <w:rPr>
          <w:rFonts w:ascii="Times New Roman" w:hAnsi="Times New Roman" w:cs="Times New Roman"/>
          <w:sz w:val="28"/>
          <w:szCs w:val="28"/>
        </w:rPr>
        <w:t>цветная бумага,</w:t>
      </w:r>
      <w:r w:rsidR="0059506B" w:rsidRPr="0059506B">
        <w:rPr>
          <w:rFonts w:ascii="Times New Roman" w:hAnsi="Times New Roman" w:cs="Times New Roman"/>
          <w:sz w:val="28"/>
          <w:szCs w:val="28"/>
        </w:rPr>
        <w:t xml:space="preserve"> </w:t>
      </w:r>
      <w:r w:rsidR="00C702B9" w:rsidRPr="0059506B">
        <w:rPr>
          <w:rFonts w:ascii="Times New Roman" w:hAnsi="Times New Roman" w:cs="Times New Roman"/>
          <w:sz w:val="28"/>
          <w:szCs w:val="28"/>
        </w:rPr>
        <w:t>клей,</w:t>
      </w:r>
      <w:r w:rsidR="0059506B" w:rsidRPr="0059506B">
        <w:rPr>
          <w:rFonts w:ascii="Times New Roman" w:hAnsi="Times New Roman" w:cs="Times New Roman"/>
          <w:sz w:val="28"/>
          <w:szCs w:val="28"/>
        </w:rPr>
        <w:t xml:space="preserve"> конструкторы разного вида, иллюстрации о профессиях работников детского сада,</w:t>
      </w:r>
      <w:r w:rsidR="007175A1">
        <w:rPr>
          <w:rFonts w:ascii="Times New Roman" w:hAnsi="Times New Roman" w:cs="Times New Roman"/>
          <w:sz w:val="28"/>
          <w:szCs w:val="28"/>
        </w:rPr>
        <w:t xml:space="preserve"> </w:t>
      </w:r>
      <w:r w:rsidR="0059506B" w:rsidRPr="0059506B">
        <w:rPr>
          <w:rFonts w:ascii="Times New Roman" w:hAnsi="Times New Roman" w:cs="Times New Roman"/>
          <w:sz w:val="28"/>
          <w:szCs w:val="28"/>
        </w:rPr>
        <w:t>фотоальбом, презентация «Профессии детского с</w:t>
      </w:r>
      <w:r w:rsidR="0059506B">
        <w:rPr>
          <w:rFonts w:ascii="Times New Roman" w:hAnsi="Times New Roman" w:cs="Times New Roman"/>
          <w:sz w:val="28"/>
          <w:szCs w:val="28"/>
        </w:rPr>
        <w:t>а</w:t>
      </w:r>
      <w:r w:rsidR="0059506B" w:rsidRPr="0059506B">
        <w:rPr>
          <w:rFonts w:ascii="Times New Roman" w:hAnsi="Times New Roman" w:cs="Times New Roman"/>
          <w:sz w:val="28"/>
          <w:szCs w:val="28"/>
        </w:rPr>
        <w:t>да»</w:t>
      </w:r>
    </w:p>
    <w:p w:rsidR="00B75C60" w:rsidRPr="00B75C60" w:rsidRDefault="00FB1DFB" w:rsidP="00FB1DFB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F75782" w:rsidRPr="00B75C60">
        <w:rPr>
          <w:rFonts w:ascii="Times New Roman" w:hAnsi="Times New Roman" w:cs="Times New Roman"/>
          <w:b/>
          <w:sz w:val="28"/>
          <w:szCs w:val="28"/>
        </w:rPr>
        <w:t>Предполагаемый продукт проекта</w:t>
      </w:r>
      <w:r w:rsidR="00B75C60" w:rsidRPr="00B75C60">
        <w:rPr>
          <w:rFonts w:ascii="Times New Roman" w:hAnsi="Times New Roman" w:cs="Times New Roman"/>
          <w:sz w:val="28"/>
          <w:szCs w:val="24"/>
        </w:rPr>
        <w:t xml:space="preserve">:  </w:t>
      </w:r>
    </w:p>
    <w:p w:rsidR="00B75C60" w:rsidRPr="00B75C60" w:rsidRDefault="00B75C60" w:rsidP="00FB1DFB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4"/>
        </w:rPr>
      </w:pPr>
    </w:p>
    <w:p w:rsidR="00B75C60" w:rsidRPr="00B75C60" w:rsidRDefault="00B75C60" w:rsidP="00FB1D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B75C60">
        <w:rPr>
          <w:rFonts w:ascii="Times New Roman" w:hAnsi="Times New Roman" w:cs="Times New Roman"/>
          <w:sz w:val="28"/>
        </w:rPr>
        <w:t xml:space="preserve">фотоматериалы, </w:t>
      </w:r>
    </w:p>
    <w:p w:rsidR="00B75C60" w:rsidRPr="00B75C60" w:rsidRDefault="00B75C60" w:rsidP="00FB1D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B75C60">
        <w:rPr>
          <w:rFonts w:ascii="Times New Roman" w:hAnsi="Times New Roman" w:cs="Times New Roman"/>
          <w:sz w:val="28"/>
        </w:rPr>
        <w:t xml:space="preserve">книжки-малышки, </w:t>
      </w:r>
    </w:p>
    <w:p w:rsidR="00B75C60" w:rsidRPr="00B75C60" w:rsidRDefault="00B75C60" w:rsidP="00FB1D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B75C60">
        <w:rPr>
          <w:rFonts w:ascii="Times New Roman" w:hAnsi="Times New Roman" w:cs="Times New Roman"/>
          <w:sz w:val="28"/>
        </w:rPr>
        <w:t xml:space="preserve">копилки произведений, стихов и загадок о профессиях, </w:t>
      </w:r>
    </w:p>
    <w:p w:rsidR="00B75C60" w:rsidRPr="00B75C60" w:rsidRDefault="00B75C60" w:rsidP="00FB1D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B75C60">
        <w:rPr>
          <w:rFonts w:ascii="Times New Roman" w:hAnsi="Times New Roman" w:cs="Times New Roman"/>
          <w:sz w:val="28"/>
        </w:rPr>
        <w:t xml:space="preserve">тематический альбом «Профессии», </w:t>
      </w:r>
    </w:p>
    <w:p w:rsidR="00B75C60" w:rsidRPr="00B75C60" w:rsidRDefault="00B75C60" w:rsidP="00FB1D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B75C60">
        <w:rPr>
          <w:rFonts w:ascii="Times New Roman" w:hAnsi="Times New Roman" w:cs="Times New Roman"/>
          <w:sz w:val="28"/>
        </w:rPr>
        <w:t>разнообразные игровые атрибуты и материалы к сюжетно-ролевым играм</w:t>
      </w:r>
    </w:p>
    <w:p w:rsidR="00B75C60" w:rsidRPr="00433667" w:rsidRDefault="00433667" w:rsidP="00FB1D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  альбом «Стихи о профессиях»</w:t>
      </w:r>
    </w:p>
    <w:p w:rsidR="00433667" w:rsidRPr="00B75C60" w:rsidRDefault="00433667" w:rsidP="00FB1D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реализация игровой деятельности детьми, как в совместной, так и самостоятельной деятельности детей</w:t>
      </w:r>
    </w:p>
    <w:p w:rsidR="00B75C60" w:rsidRPr="00B75C60" w:rsidRDefault="00B75C60" w:rsidP="00FB1DFB">
      <w:pPr>
        <w:pStyle w:val="a3"/>
        <w:spacing w:line="360" w:lineRule="auto"/>
        <w:ind w:left="-131"/>
        <w:rPr>
          <w:rFonts w:ascii="Times New Roman" w:hAnsi="Times New Roman" w:cs="Times New Roman"/>
          <w:sz w:val="28"/>
        </w:rPr>
      </w:pPr>
      <w:r w:rsidRPr="00B75C6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</w:t>
      </w:r>
    </w:p>
    <w:p w:rsidR="00B75C60" w:rsidRPr="00B75C60" w:rsidRDefault="00FB1DFB" w:rsidP="00FB1DFB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</w:t>
      </w:r>
      <w:r w:rsidR="00B75C60" w:rsidRPr="00B75C60">
        <w:rPr>
          <w:rFonts w:ascii="Times New Roman" w:hAnsi="Times New Roman" w:cs="Times New Roman"/>
          <w:b/>
          <w:sz w:val="28"/>
          <w:szCs w:val="24"/>
        </w:rPr>
        <w:t>Ожидаемый результат</w:t>
      </w:r>
      <w:r w:rsidR="00B75C60" w:rsidRPr="00B75C60">
        <w:rPr>
          <w:rFonts w:ascii="Times New Roman" w:hAnsi="Times New Roman" w:cs="Times New Roman"/>
          <w:sz w:val="28"/>
          <w:szCs w:val="24"/>
        </w:rPr>
        <w:t xml:space="preserve">: </w:t>
      </w:r>
    </w:p>
    <w:p w:rsidR="00B75C60" w:rsidRDefault="00B75C60" w:rsidP="00FB1DFB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B75C60">
        <w:rPr>
          <w:rFonts w:ascii="Times New Roman" w:hAnsi="Times New Roman" w:cs="Times New Roman"/>
          <w:sz w:val="28"/>
        </w:rPr>
        <w:t xml:space="preserve">создание положительного отношения </w:t>
      </w:r>
      <w:r w:rsidR="00433667">
        <w:rPr>
          <w:rFonts w:ascii="Times New Roman" w:hAnsi="Times New Roman" w:cs="Times New Roman"/>
          <w:sz w:val="28"/>
        </w:rPr>
        <w:t>дошкольников к труду взрослых;</w:t>
      </w:r>
    </w:p>
    <w:p w:rsidR="00B75C60" w:rsidRDefault="00B75C60" w:rsidP="00FB1DF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-</w:t>
      </w:r>
      <w:r w:rsidRPr="00B75C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сформированы представления детей о профессиях воспитатель, помощник воспитателя, медсестра, повар, дворник, кастелянша;</w:t>
      </w:r>
      <w:r w:rsidRPr="00B75C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75C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- понимают значения слова «профессия», «труд»;</w:t>
      </w:r>
      <w:r w:rsidRPr="00B75C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75C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 владеют правилами поведения во время проведения экскурсии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FB1DFB" w:rsidRPr="00FB1DFB" w:rsidRDefault="00B75C60" w:rsidP="00FB1DF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75C60">
        <w:rPr>
          <w:rFonts w:ascii="Times New Roman" w:hAnsi="Times New Roman" w:cs="Times New Roman"/>
          <w:sz w:val="28"/>
          <w:szCs w:val="28"/>
        </w:rPr>
        <w:t>обогащение социального опыта детей,  отражение полученных знаний и впечатлений в сюжетно-ролевых играх</w:t>
      </w:r>
    </w:p>
    <w:p w:rsidR="00FB1DFB" w:rsidRPr="00C65653" w:rsidRDefault="00C65653" w:rsidP="00C6565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C65653">
        <w:rPr>
          <w:rFonts w:ascii="Times New Roman" w:hAnsi="Times New Roman" w:cs="Times New Roman"/>
          <w:sz w:val="28"/>
          <w:szCs w:val="24"/>
        </w:rPr>
        <w:t>Подводя итог,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C65653">
        <w:rPr>
          <w:rFonts w:ascii="Times New Roman" w:hAnsi="Times New Roman" w:cs="Times New Roman"/>
          <w:sz w:val="28"/>
          <w:szCs w:val="24"/>
        </w:rPr>
        <w:t>можно сказать, что работа в ДОУ</w:t>
      </w:r>
      <w:r w:rsidRPr="00C65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65653">
        <w:rPr>
          <w:rFonts w:ascii="Times New Roman" w:hAnsi="Times New Roman" w:cs="Times New Roman"/>
          <w:sz w:val="28"/>
          <w:szCs w:val="28"/>
        </w:rPr>
        <w:t>созданию модели ранней профориентации дошкольников</w:t>
      </w:r>
      <w:r w:rsidRPr="00C65653">
        <w:rPr>
          <w:rFonts w:ascii="Times New Roman" w:hAnsi="Times New Roman" w:cs="Times New Roman"/>
          <w:sz w:val="28"/>
          <w:szCs w:val="24"/>
        </w:rPr>
        <w:t xml:space="preserve"> реализуется в соответствии с принципами воспитания у детей позитивного отношения к труду: поддержка инициативы детей в различных видах деятельности; формирование познавательных интересов и познавательных действий ребенка в различных видах деятельности; принцип новизны (использование новейших информационных технологий); содействие и сотрудничество детей и взрослых, признание ребенка полноценным участником образовательных отношений.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0350DF" w:rsidRPr="00B75C60" w:rsidRDefault="000350DF" w:rsidP="00C65653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4"/>
        </w:rPr>
      </w:pPr>
    </w:p>
    <w:p w:rsidR="00F75782" w:rsidRPr="00AB01F9" w:rsidRDefault="007175A1" w:rsidP="00FB1DF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6E1F">
        <w:rPr>
          <w:sz w:val="28"/>
        </w:rPr>
        <w:t xml:space="preserve">             </w:t>
      </w:r>
      <w:r w:rsidR="00AB01F9" w:rsidRPr="00AB01F9">
        <w:rPr>
          <w:rFonts w:ascii="Times New Roman" w:hAnsi="Times New Roman" w:cs="Times New Roman"/>
          <w:sz w:val="28"/>
        </w:rPr>
        <w:t>Список литературы:</w:t>
      </w:r>
      <w:r w:rsidRPr="00AB01F9">
        <w:rPr>
          <w:rFonts w:ascii="Times New Roman" w:hAnsi="Times New Roman" w:cs="Times New Roman"/>
          <w:sz w:val="28"/>
        </w:rPr>
        <w:t xml:space="preserve">                                                                       </w:t>
      </w:r>
    </w:p>
    <w:p w:rsidR="00AB01F9" w:rsidRPr="00AB01F9" w:rsidRDefault="00AB01F9" w:rsidP="00FB1DF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Алябьева</w:t>
      </w:r>
      <w:proofErr w:type="spellEnd"/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Е.А. Поиграем в профессии. Занятия, игры и беседы с детьми 5 – 7 лет: - М.:ТЦ Сфера, 2014.</w:t>
      </w:r>
    </w:p>
    <w:p w:rsidR="00AB01F9" w:rsidRPr="00AB01F9" w:rsidRDefault="00AB01F9" w:rsidP="00FB1DF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Краснощекова Н.В</w:t>
      </w:r>
      <w:r w:rsidRPr="00AB01F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</w:t>
      </w:r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 Сюжетно-ролевые игры для детей дошкольного возраста. Изд. 2-е. – Ростов </w:t>
      </w:r>
      <w:proofErr w:type="spellStart"/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</w:t>
      </w:r>
      <w:proofErr w:type="spellEnd"/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/Д.: Феникс, 2007.</w:t>
      </w:r>
    </w:p>
    <w:p w:rsidR="00AB01F9" w:rsidRPr="00AB01F9" w:rsidRDefault="00AB01F9" w:rsidP="00FB1DF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Куцакова</w:t>
      </w:r>
      <w:proofErr w:type="spellEnd"/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Л.В</w:t>
      </w:r>
      <w:r w:rsidRPr="00AB01F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</w:t>
      </w:r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Нравственно-трудовое воспитание в детском саду. Для работы с детьми 3–7 лет. Пособие для педагогов дошкольных учреждений. – М.: Издательство «Совершенство», 2007.</w:t>
      </w:r>
    </w:p>
    <w:p w:rsidR="00AB01F9" w:rsidRPr="00AB01F9" w:rsidRDefault="00AB01F9" w:rsidP="00FB1DF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Потапова Т.В</w:t>
      </w:r>
      <w:r w:rsidRPr="00AB01F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</w:t>
      </w:r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Беседы с дошкольниками о профессиях. Методическое пособие для воспитателей ДОУ: - М.:ТЦ Сфера, 2003.</w:t>
      </w:r>
    </w:p>
    <w:p w:rsidR="00AB01F9" w:rsidRPr="00AB01F9" w:rsidRDefault="00AB01F9" w:rsidP="00FB1DF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Шорыгина Т.А. Профессии. Какие они? Книга для воспитателей, гувернеров и родителей. – М.: ТЦ Сфера, 2017.</w:t>
      </w:r>
    </w:p>
    <w:p w:rsidR="00AB01F9" w:rsidRPr="00AB01F9" w:rsidRDefault="00AB01F9" w:rsidP="00FB1DF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01F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Федеральный государственный образовательный стандарт дошкольного образования.- М.: Центр педагогического образования, 2014;</w:t>
      </w:r>
    </w:p>
    <w:p w:rsidR="00F75782" w:rsidRPr="00FB1DFB" w:rsidRDefault="00AB01F9" w:rsidP="00FB1DFB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1DF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Используемые сайты интернета:</w:t>
      </w:r>
      <w:r w:rsidRPr="00FB1DF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</w:r>
      <w:proofErr w:type="spellStart"/>
      <w:r w:rsidRPr="00FB1DF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eastAsia="ru-RU"/>
        </w:rPr>
        <w:t>www.Viki.rdf.ru</w:t>
      </w:r>
      <w:proofErr w:type="spellEnd"/>
      <w:r w:rsidRPr="00FB1DF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</w:r>
      <w:r w:rsidRPr="00FB1DF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eastAsia="ru-RU"/>
        </w:rPr>
        <w:t>http://pochemu4ka.ru/</w:t>
      </w:r>
      <w:r w:rsidRPr="00FB1DF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</w:r>
      <w:proofErr w:type="spellStart"/>
      <w:r w:rsidRPr="00FB1DF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eastAsia="ru-RU"/>
        </w:rPr>
        <w:lastRenderedPageBreak/>
        <w:t>www.SkyClipArt.ru</w:t>
      </w:r>
      <w:proofErr w:type="spellEnd"/>
      <w:r w:rsidRPr="00FB1DF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!</w:t>
      </w:r>
      <w:r w:rsidRPr="00FB1DF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</w:r>
      <w:r w:rsidRPr="00FB1DF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eastAsia="ru-RU"/>
        </w:rPr>
        <w:t>http://community.livejournal.com/presentasii/1348.htm</w:t>
      </w:r>
    </w:p>
    <w:sectPr w:rsidR="00F75782" w:rsidRPr="00FB1DFB" w:rsidSect="00C6565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1960"/>
    <w:multiLevelType w:val="multilevel"/>
    <w:tmpl w:val="62441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B61796"/>
    <w:multiLevelType w:val="multilevel"/>
    <w:tmpl w:val="2198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CF5587"/>
    <w:multiLevelType w:val="multilevel"/>
    <w:tmpl w:val="DC345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073759"/>
    <w:multiLevelType w:val="multilevel"/>
    <w:tmpl w:val="0512E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32356D"/>
    <w:multiLevelType w:val="multilevel"/>
    <w:tmpl w:val="94FE3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5D306A"/>
    <w:multiLevelType w:val="multilevel"/>
    <w:tmpl w:val="04D83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8E2CE9"/>
    <w:multiLevelType w:val="hybridMultilevel"/>
    <w:tmpl w:val="2C38C6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85DEC"/>
    <w:multiLevelType w:val="multilevel"/>
    <w:tmpl w:val="FAD67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59447F"/>
    <w:multiLevelType w:val="multilevel"/>
    <w:tmpl w:val="DA268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D15CDA"/>
    <w:multiLevelType w:val="multilevel"/>
    <w:tmpl w:val="CB48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127A2D"/>
    <w:multiLevelType w:val="hybridMultilevel"/>
    <w:tmpl w:val="13D64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994AB0"/>
    <w:multiLevelType w:val="multilevel"/>
    <w:tmpl w:val="E82C9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58187E"/>
    <w:multiLevelType w:val="hybridMultilevel"/>
    <w:tmpl w:val="44AE42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948F5"/>
    <w:multiLevelType w:val="multilevel"/>
    <w:tmpl w:val="56CE7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F1640F"/>
    <w:multiLevelType w:val="hybridMultilevel"/>
    <w:tmpl w:val="9D7894CC"/>
    <w:lvl w:ilvl="0" w:tplc="041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5">
    <w:nsid w:val="7A237229"/>
    <w:multiLevelType w:val="hybridMultilevel"/>
    <w:tmpl w:val="A87E96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703281"/>
    <w:multiLevelType w:val="hybridMultilevel"/>
    <w:tmpl w:val="643A8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D21FF5"/>
    <w:multiLevelType w:val="multilevel"/>
    <w:tmpl w:val="48DC9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15"/>
  </w:num>
  <w:num w:numId="5">
    <w:abstractNumId w:val="0"/>
  </w:num>
  <w:num w:numId="6">
    <w:abstractNumId w:val="8"/>
  </w:num>
  <w:num w:numId="7">
    <w:abstractNumId w:val="17"/>
  </w:num>
  <w:num w:numId="8">
    <w:abstractNumId w:val="11"/>
  </w:num>
  <w:num w:numId="9">
    <w:abstractNumId w:val="4"/>
  </w:num>
  <w:num w:numId="10">
    <w:abstractNumId w:val="9"/>
  </w:num>
  <w:num w:numId="11">
    <w:abstractNumId w:val="1"/>
  </w:num>
  <w:num w:numId="12">
    <w:abstractNumId w:val="2"/>
  </w:num>
  <w:num w:numId="13">
    <w:abstractNumId w:val="13"/>
  </w:num>
  <w:num w:numId="14">
    <w:abstractNumId w:val="12"/>
  </w:num>
  <w:num w:numId="15">
    <w:abstractNumId w:val="5"/>
  </w:num>
  <w:num w:numId="16">
    <w:abstractNumId w:val="3"/>
  </w:num>
  <w:num w:numId="17">
    <w:abstractNumId w:val="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5745"/>
    <w:rsid w:val="000350DF"/>
    <w:rsid w:val="00060879"/>
    <w:rsid w:val="00085A09"/>
    <w:rsid w:val="000C2F8E"/>
    <w:rsid w:val="001063B7"/>
    <w:rsid w:val="00121C3E"/>
    <w:rsid w:val="001938F5"/>
    <w:rsid w:val="00203B43"/>
    <w:rsid w:val="0025084E"/>
    <w:rsid w:val="002C3E37"/>
    <w:rsid w:val="002F396C"/>
    <w:rsid w:val="00427F31"/>
    <w:rsid w:val="00433667"/>
    <w:rsid w:val="0043772F"/>
    <w:rsid w:val="00442536"/>
    <w:rsid w:val="00485745"/>
    <w:rsid w:val="0059506B"/>
    <w:rsid w:val="005E4FF3"/>
    <w:rsid w:val="00697A70"/>
    <w:rsid w:val="007175A1"/>
    <w:rsid w:val="007F4CEA"/>
    <w:rsid w:val="00821B00"/>
    <w:rsid w:val="008618E2"/>
    <w:rsid w:val="00865DF7"/>
    <w:rsid w:val="008760B3"/>
    <w:rsid w:val="00891636"/>
    <w:rsid w:val="008B7049"/>
    <w:rsid w:val="008E3706"/>
    <w:rsid w:val="0098764B"/>
    <w:rsid w:val="00997A73"/>
    <w:rsid w:val="00A845BF"/>
    <w:rsid w:val="00AB01F9"/>
    <w:rsid w:val="00AE6591"/>
    <w:rsid w:val="00B46527"/>
    <w:rsid w:val="00B75C60"/>
    <w:rsid w:val="00BF4205"/>
    <w:rsid w:val="00C127F7"/>
    <w:rsid w:val="00C65653"/>
    <w:rsid w:val="00C702B9"/>
    <w:rsid w:val="00C92513"/>
    <w:rsid w:val="00D1402F"/>
    <w:rsid w:val="00D55376"/>
    <w:rsid w:val="00DE326C"/>
    <w:rsid w:val="00E07E7E"/>
    <w:rsid w:val="00E36F01"/>
    <w:rsid w:val="00E6768F"/>
    <w:rsid w:val="00EA127F"/>
    <w:rsid w:val="00F2578E"/>
    <w:rsid w:val="00F2735C"/>
    <w:rsid w:val="00F3653F"/>
    <w:rsid w:val="00F75782"/>
    <w:rsid w:val="00F81A31"/>
    <w:rsid w:val="00FA3398"/>
    <w:rsid w:val="00FB1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205"/>
    <w:pPr>
      <w:ind w:left="720"/>
      <w:contextualSpacing/>
    </w:pPr>
  </w:style>
  <w:style w:type="character" w:styleId="a4">
    <w:name w:val="Emphasis"/>
    <w:basedOn w:val="a0"/>
    <w:uiPriority w:val="20"/>
    <w:qFormat/>
    <w:rsid w:val="00AB01F9"/>
    <w:rPr>
      <w:i/>
      <w:iCs/>
    </w:rPr>
  </w:style>
  <w:style w:type="paragraph" w:styleId="a5">
    <w:name w:val="Normal (Web)"/>
    <w:basedOn w:val="a"/>
    <w:uiPriority w:val="99"/>
    <w:unhideWhenUsed/>
    <w:rsid w:val="00AB0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C92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92513"/>
    <w:rPr>
      <w:b/>
      <w:bCs/>
    </w:rPr>
  </w:style>
  <w:style w:type="character" w:styleId="a7">
    <w:name w:val="Hyperlink"/>
    <w:basedOn w:val="a0"/>
    <w:uiPriority w:val="99"/>
    <w:semiHidden/>
    <w:unhideWhenUsed/>
    <w:rsid w:val="00C92513"/>
    <w:rPr>
      <w:color w:val="0000FF"/>
      <w:u w:val="single"/>
    </w:rPr>
  </w:style>
  <w:style w:type="paragraph" w:customStyle="1" w:styleId="c9">
    <w:name w:val="c9"/>
    <w:basedOn w:val="a"/>
    <w:rsid w:val="00A84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845BF"/>
  </w:style>
  <w:style w:type="character" w:customStyle="1" w:styleId="c2">
    <w:name w:val="c2"/>
    <w:basedOn w:val="a0"/>
    <w:rsid w:val="00A845BF"/>
  </w:style>
  <w:style w:type="paragraph" w:customStyle="1" w:styleId="c1">
    <w:name w:val="c1"/>
    <w:basedOn w:val="a"/>
    <w:rsid w:val="00A84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84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845BF"/>
  </w:style>
  <w:style w:type="character" w:customStyle="1" w:styleId="c5">
    <w:name w:val="c5"/>
    <w:basedOn w:val="a0"/>
    <w:rsid w:val="00A845BF"/>
  </w:style>
  <w:style w:type="paragraph" w:customStyle="1" w:styleId="c4">
    <w:name w:val="c4"/>
    <w:basedOn w:val="a"/>
    <w:rsid w:val="00A84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84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7F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7F4CEA"/>
  </w:style>
  <w:style w:type="paragraph" w:customStyle="1" w:styleId="c85">
    <w:name w:val="c85"/>
    <w:basedOn w:val="a"/>
    <w:rsid w:val="007F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7F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97A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7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60B3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697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97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3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0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2025-02-09T09:24:00Z</dcterms:created>
  <dcterms:modified xsi:type="dcterms:W3CDTF">2025-02-09T09:30:00Z</dcterms:modified>
</cp:coreProperties>
</file>