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2E6" w:rsidRDefault="00547E52" w:rsidP="00547E52">
      <w:pPr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БАРОНИНА О.А. ПРОБЛЕМЫ ДИФФЕРЕНЦИАЦИИ ЗВУКОВ ПРИ </w:t>
      </w:r>
      <w:r w:rsidR="002E72E6">
        <w:rPr>
          <w:rFonts w:ascii="Times New Roman" w:hAnsi="Times New Roman" w:cs="Times New Roman"/>
          <w:sz w:val="28"/>
          <w:szCs w:val="28"/>
        </w:rPr>
        <w:t xml:space="preserve">УСТОЙЧИВЫХ </w:t>
      </w:r>
      <w:r w:rsidRPr="00547E52">
        <w:rPr>
          <w:rFonts w:ascii="Times New Roman" w:hAnsi="Times New Roman" w:cs="Times New Roman"/>
          <w:sz w:val="28"/>
          <w:szCs w:val="28"/>
        </w:rPr>
        <w:t>СМЕШЕНИЯХ ПО АКУСТИЧЕСКОМУ ПРИЗНАКУ У ДЕТЕЙ С НАРУШЕНИЯМИ ПРОИЗНОШЕНИЯ В СТАРШЕМ ДОШКОЛЬНОМ ВОЗРАСТЕ</w:t>
      </w:r>
      <w:r w:rsidR="002E72E6">
        <w:rPr>
          <w:rFonts w:ascii="Times New Roman" w:hAnsi="Times New Roman" w:cs="Times New Roman"/>
          <w:sz w:val="28"/>
          <w:szCs w:val="28"/>
        </w:rPr>
        <w:t xml:space="preserve"> И МЕТОДЫ ИХ ПРЕОДОЛЕНИЯ</w:t>
      </w:r>
      <w:r w:rsidR="00C53F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E52" w:rsidRPr="00C53FAC" w:rsidRDefault="00C53FAC" w:rsidP="00547E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 МБДОУ «Детский сад №320»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г.о.Самара</w:t>
      </w:r>
      <w:proofErr w:type="spellEnd"/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Смешение звуков - нарушение звуковой стороны речи, выражающееся в том, что ребенок, умея произносить те или иные звуки изолированно, в самостоятельной речи путает их (напр</w:t>
      </w:r>
      <w:r w:rsidR="001D5CFF">
        <w:rPr>
          <w:rFonts w:ascii="Times New Roman" w:hAnsi="Times New Roman" w:cs="Times New Roman"/>
          <w:sz w:val="28"/>
          <w:szCs w:val="28"/>
        </w:rPr>
        <w:t>имер</w:t>
      </w:r>
      <w:r w:rsidRPr="00547E52">
        <w:rPr>
          <w:rFonts w:ascii="Times New Roman" w:hAnsi="Times New Roman" w:cs="Times New Roman"/>
          <w:sz w:val="28"/>
          <w:szCs w:val="28"/>
        </w:rPr>
        <w:t xml:space="preserve">, правильно использует звук </w:t>
      </w:r>
      <w:r w:rsidR="001D5CFF" w:rsidRPr="001D5CFF">
        <w:rPr>
          <w:rFonts w:ascii="Times New Roman" w:hAnsi="Times New Roman" w:cs="Times New Roman"/>
          <w:sz w:val="28"/>
          <w:szCs w:val="28"/>
        </w:rPr>
        <w:t>[</w:t>
      </w:r>
      <w:r w:rsidRPr="00547E52">
        <w:rPr>
          <w:rFonts w:ascii="Times New Roman" w:hAnsi="Times New Roman" w:cs="Times New Roman"/>
          <w:sz w:val="28"/>
          <w:szCs w:val="28"/>
        </w:rPr>
        <w:t>ш</w:t>
      </w:r>
      <w:r w:rsidR="001D5CFF" w:rsidRPr="001D5CFF">
        <w:rPr>
          <w:rFonts w:ascii="Times New Roman" w:hAnsi="Times New Roman" w:cs="Times New Roman"/>
          <w:sz w:val="28"/>
          <w:szCs w:val="28"/>
        </w:rPr>
        <w:t>]</w:t>
      </w:r>
      <w:r w:rsidRPr="00547E52">
        <w:rPr>
          <w:rFonts w:ascii="Times New Roman" w:hAnsi="Times New Roman" w:cs="Times New Roman"/>
          <w:sz w:val="28"/>
          <w:szCs w:val="28"/>
        </w:rPr>
        <w:t xml:space="preserve"> в слове </w:t>
      </w:r>
      <w:r w:rsidR="001D5CFF">
        <w:rPr>
          <w:rFonts w:ascii="Times New Roman" w:hAnsi="Times New Roman" w:cs="Times New Roman"/>
          <w:sz w:val="28"/>
          <w:szCs w:val="28"/>
        </w:rPr>
        <w:t>«</w:t>
      </w:r>
      <w:r w:rsidRPr="00547E52">
        <w:rPr>
          <w:rFonts w:ascii="Times New Roman" w:hAnsi="Times New Roman" w:cs="Times New Roman"/>
          <w:sz w:val="28"/>
          <w:szCs w:val="28"/>
        </w:rPr>
        <w:t>шапка</w:t>
      </w:r>
      <w:r w:rsidR="001D5CFF">
        <w:rPr>
          <w:rFonts w:ascii="Times New Roman" w:hAnsi="Times New Roman" w:cs="Times New Roman"/>
          <w:sz w:val="28"/>
          <w:szCs w:val="28"/>
        </w:rPr>
        <w:t>»</w:t>
      </w:r>
      <w:r w:rsidRPr="00547E52">
        <w:rPr>
          <w:rFonts w:ascii="Times New Roman" w:hAnsi="Times New Roman" w:cs="Times New Roman"/>
          <w:sz w:val="28"/>
          <w:szCs w:val="28"/>
        </w:rPr>
        <w:t xml:space="preserve">, но смешивает </w:t>
      </w:r>
      <w:r w:rsidR="001D5CFF" w:rsidRPr="001D5CFF">
        <w:rPr>
          <w:rFonts w:ascii="Times New Roman" w:hAnsi="Times New Roman" w:cs="Times New Roman"/>
          <w:sz w:val="28"/>
          <w:szCs w:val="28"/>
        </w:rPr>
        <w:t>[</w:t>
      </w:r>
      <w:r w:rsidRPr="00547E52">
        <w:rPr>
          <w:rFonts w:ascii="Times New Roman" w:hAnsi="Times New Roman" w:cs="Times New Roman"/>
          <w:sz w:val="28"/>
          <w:szCs w:val="28"/>
        </w:rPr>
        <w:t>с</w:t>
      </w:r>
      <w:r w:rsidR="001D5CFF" w:rsidRPr="001D5CFF">
        <w:rPr>
          <w:rFonts w:ascii="Times New Roman" w:hAnsi="Times New Roman" w:cs="Times New Roman"/>
          <w:sz w:val="28"/>
          <w:szCs w:val="28"/>
        </w:rPr>
        <w:t>]</w:t>
      </w:r>
      <w:r w:rsidRPr="00547E52">
        <w:rPr>
          <w:rFonts w:ascii="Times New Roman" w:hAnsi="Times New Roman" w:cs="Times New Roman"/>
          <w:sz w:val="28"/>
          <w:szCs w:val="28"/>
        </w:rPr>
        <w:t xml:space="preserve"> и </w:t>
      </w:r>
      <w:r w:rsidR="001D5CFF" w:rsidRPr="001D5CFF">
        <w:rPr>
          <w:rFonts w:ascii="Times New Roman" w:hAnsi="Times New Roman" w:cs="Times New Roman"/>
          <w:sz w:val="28"/>
          <w:szCs w:val="28"/>
        </w:rPr>
        <w:t>[</w:t>
      </w:r>
      <w:r w:rsidRPr="00547E52">
        <w:rPr>
          <w:rFonts w:ascii="Times New Roman" w:hAnsi="Times New Roman" w:cs="Times New Roman"/>
          <w:sz w:val="28"/>
          <w:szCs w:val="28"/>
        </w:rPr>
        <w:t>ш</w:t>
      </w:r>
      <w:r w:rsidR="001D5CFF" w:rsidRPr="001D5CFF">
        <w:rPr>
          <w:rFonts w:ascii="Times New Roman" w:hAnsi="Times New Roman" w:cs="Times New Roman"/>
          <w:sz w:val="28"/>
          <w:szCs w:val="28"/>
        </w:rPr>
        <w:t>]</w:t>
      </w:r>
      <w:r w:rsidRPr="00547E52">
        <w:rPr>
          <w:rFonts w:ascii="Times New Roman" w:hAnsi="Times New Roman" w:cs="Times New Roman"/>
          <w:sz w:val="28"/>
          <w:szCs w:val="28"/>
        </w:rPr>
        <w:t xml:space="preserve"> в словах </w:t>
      </w:r>
      <w:r w:rsidR="001D5CFF">
        <w:rPr>
          <w:rFonts w:ascii="Times New Roman" w:hAnsi="Times New Roman" w:cs="Times New Roman"/>
          <w:sz w:val="28"/>
          <w:szCs w:val="28"/>
        </w:rPr>
        <w:t>«ушастый»</w:t>
      </w:r>
      <w:r w:rsidRPr="00547E52">
        <w:rPr>
          <w:rFonts w:ascii="Times New Roman" w:hAnsi="Times New Roman" w:cs="Times New Roman"/>
          <w:sz w:val="28"/>
          <w:szCs w:val="28"/>
        </w:rPr>
        <w:t xml:space="preserve">, </w:t>
      </w:r>
      <w:r w:rsidR="001D5CFF">
        <w:rPr>
          <w:rFonts w:ascii="Times New Roman" w:hAnsi="Times New Roman" w:cs="Times New Roman"/>
          <w:sz w:val="28"/>
          <w:szCs w:val="28"/>
        </w:rPr>
        <w:t xml:space="preserve">«сушка», а также может </w:t>
      </w:r>
      <w:r w:rsidR="0072724C">
        <w:rPr>
          <w:rFonts w:ascii="Times New Roman" w:hAnsi="Times New Roman" w:cs="Times New Roman"/>
          <w:sz w:val="28"/>
          <w:szCs w:val="28"/>
        </w:rPr>
        <w:t xml:space="preserve">то </w:t>
      </w:r>
      <w:r w:rsidR="001D5CFF">
        <w:rPr>
          <w:rFonts w:ascii="Times New Roman" w:hAnsi="Times New Roman" w:cs="Times New Roman"/>
          <w:sz w:val="28"/>
          <w:szCs w:val="28"/>
        </w:rPr>
        <w:t xml:space="preserve">заменять </w:t>
      </w:r>
      <w:r w:rsidR="001D5CFF" w:rsidRPr="001D5CFF">
        <w:rPr>
          <w:rFonts w:ascii="Times New Roman" w:hAnsi="Times New Roman" w:cs="Times New Roman"/>
          <w:sz w:val="28"/>
          <w:szCs w:val="28"/>
        </w:rPr>
        <w:t>[</w:t>
      </w:r>
      <w:r w:rsidR="001D5CFF">
        <w:rPr>
          <w:rFonts w:ascii="Times New Roman" w:hAnsi="Times New Roman" w:cs="Times New Roman"/>
          <w:sz w:val="28"/>
          <w:szCs w:val="28"/>
        </w:rPr>
        <w:t>ш</w:t>
      </w:r>
      <w:r w:rsidR="001D5CFF" w:rsidRPr="001D5CFF">
        <w:rPr>
          <w:rFonts w:ascii="Times New Roman" w:hAnsi="Times New Roman" w:cs="Times New Roman"/>
          <w:sz w:val="28"/>
          <w:szCs w:val="28"/>
        </w:rPr>
        <w:t>]</w:t>
      </w:r>
      <w:r w:rsidR="001D5CFF">
        <w:rPr>
          <w:rFonts w:ascii="Times New Roman" w:hAnsi="Times New Roman" w:cs="Times New Roman"/>
          <w:sz w:val="28"/>
          <w:szCs w:val="28"/>
        </w:rPr>
        <w:t xml:space="preserve"> на </w:t>
      </w:r>
      <w:r w:rsidR="001D5CFF" w:rsidRPr="001D5CFF">
        <w:rPr>
          <w:rFonts w:ascii="Times New Roman" w:hAnsi="Times New Roman" w:cs="Times New Roman"/>
          <w:sz w:val="28"/>
          <w:szCs w:val="28"/>
        </w:rPr>
        <w:t>[</w:t>
      </w:r>
      <w:r w:rsidR="001D5CFF">
        <w:rPr>
          <w:rFonts w:ascii="Times New Roman" w:hAnsi="Times New Roman" w:cs="Times New Roman"/>
          <w:sz w:val="28"/>
          <w:szCs w:val="28"/>
        </w:rPr>
        <w:t>с</w:t>
      </w:r>
      <w:r w:rsidR="001D5CFF" w:rsidRPr="001D5CFF">
        <w:rPr>
          <w:rFonts w:ascii="Times New Roman" w:hAnsi="Times New Roman" w:cs="Times New Roman"/>
          <w:sz w:val="28"/>
          <w:szCs w:val="28"/>
        </w:rPr>
        <w:t>]</w:t>
      </w:r>
      <w:r w:rsidR="00C53FAC">
        <w:rPr>
          <w:rFonts w:ascii="Times New Roman" w:hAnsi="Times New Roman" w:cs="Times New Roman"/>
          <w:sz w:val="28"/>
          <w:szCs w:val="28"/>
        </w:rPr>
        <w:t xml:space="preserve"> или эти же звуки наоборот.</w:t>
      </w:r>
      <w:r w:rsidR="0072724C">
        <w:rPr>
          <w:rFonts w:ascii="Times New Roman" w:hAnsi="Times New Roman" w:cs="Times New Roman"/>
          <w:sz w:val="28"/>
          <w:szCs w:val="28"/>
        </w:rPr>
        <w:t xml:space="preserve"> </w:t>
      </w:r>
      <w:r w:rsidR="00C53FAC">
        <w:rPr>
          <w:rFonts w:ascii="Times New Roman" w:hAnsi="Times New Roman" w:cs="Times New Roman"/>
          <w:sz w:val="28"/>
          <w:szCs w:val="28"/>
        </w:rPr>
        <w:t>В</w:t>
      </w:r>
      <w:r w:rsidR="001D5CFF">
        <w:rPr>
          <w:rFonts w:ascii="Times New Roman" w:hAnsi="Times New Roman" w:cs="Times New Roman"/>
          <w:sz w:val="28"/>
          <w:szCs w:val="28"/>
        </w:rPr>
        <w:t xml:space="preserve"> словах</w:t>
      </w:r>
      <w:r w:rsidR="0072724C">
        <w:rPr>
          <w:rFonts w:ascii="Times New Roman" w:hAnsi="Times New Roman" w:cs="Times New Roman"/>
          <w:sz w:val="28"/>
          <w:szCs w:val="28"/>
        </w:rPr>
        <w:t xml:space="preserve"> с этими звуками в разных фонетических позициях</w:t>
      </w:r>
      <w:r w:rsidR="00C53FAC">
        <w:rPr>
          <w:rFonts w:ascii="Times New Roman" w:hAnsi="Times New Roman" w:cs="Times New Roman"/>
          <w:sz w:val="28"/>
          <w:szCs w:val="28"/>
        </w:rPr>
        <w:t xml:space="preserve"> ребёнок может </w:t>
      </w:r>
      <w:r w:rsidR="002E72E6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="002E72E6">
        <w:rPr>
          <w:rFonts w:ascii="Times New Roman" w:hAnsi="Times New Roman" w:cs="Times New Roman"/>
          <w:sz w:val="28"/>
          <w:szCs w:val="28"/>
        </w:rPr>
        <w:t xml:space="preserve">фонемы и </w:t>
      </w:r>
      <w:proofErr w:type="spellStart"/>
      <w:r w:rsidR="002E72E6">
        <w:rPr>
          <w:rFonts w:ascii="Times New Roman" w:hAnsi="Times New Roman" w:cs="Times New Roman"/>
          <w:sz w:val="28"/>
          <w:szCs w:val="28"/>
        </w:rPr>
        <w:t>артикулеммы</w:t>
      </w:r>
      <w:proofErr w:type="spellEnd"/>
      <w:r w:rsidR="002E72E6">
        <w:rPr>
          <w:rFonts w:ascii="Times New Roman" w:hAnsi="Times New Roman" w:cs="Times New Roman"/>
          <w:sz w:val="28"/>
          <w:szCs w:val="28"/>
        </w:rPr>
        <w:t xml:space="preserve"> </w:t>
      </w:r>
      <w:r w:rsidR="00C53FAC">
        <w:rPr>
          <w:rFonts w:ascii="Times New Roman" w:hAnsi="Times New Roman" w:cs="Times New Roman"/>
          <w:sz w:val="28"/>
          <w:szCs w:val="28"/>
        </w:rPr>
        <w:t>и верно, и не</w:t>
      </w:r>
      <w:r w:rsidR="0072724C">
        <w:rPr>
          <w:rFonts w:ascii="Times New Roman" w:hAnsi="Times New Roman" w:cs="Times New Roman"/>
          <w:sz w:val="28"/>
          <w:szCs w:val="28"/>
        </w:rPr>
        <w:t xml:space="preserve">верно. </w:t>
      </w:r>
      <w:r w:rsidRPr="00547E52">
        <w:rPr>
          <w:rFonts w:ascii="Times New Roman" w:hAnsi="Times New Roman" w:cs="Times New Roman"/>
          <w:sz w:val="28"/>
          <w:szCs w:val="28"/>
        </w:rPr>
        <w:t>Смешение обычно касается звуков, различающихся сравнительно тонкими акустическими или артикуляционными признаками.</w:t>
      </w:r>
      <w:r w:rsidR="00C53FAC">
        <w:rPr>
          <w:rFonts w:ascii="Times New Roman" w:hAnsi="Times New Roman" w:cs="Times New Roman"/>
          <w:sz w:val="28"/>
          <w:szCs w:val="28"/>
        </w:rPr>
        <w:t xml:space="preserve"> В части случаев </w:t>
      </w:r>
      <w:r w:rsidR="002E72E6">
        <w:rPr>
          <w:rFonts w:ascii="Times New Roman" w:hAnsi="Times New Roman" w:cs="Times New Roman"/>
          <w:sz w:val="28"/>
          <w:szCs w:val="28"/>
        </w:rPr>
        <w:t>возникают</w:t>
      </w:r>
      <w:r w:rsidR="00C53FAC">
        <w:rPr>
          <w:rFonts w:ascii="Times New Roman" w:hAnsi="Times New Roman" w:cs="Times New Roman"/>
          <w:sz w:val="28"/>
          <w:szCs w:val="28"/>
        </w:rPr>
        <w:t xml:space="preserve"> </w:t>
      </w:r>
      <w:r w:rsidR="002E72E6">
        <w:rPr>
          <w:rFonts w:ascii="Times New Roman" w:hAnsi="Times New Roman" w:cs="Times New Roman"/>
          <w:sz w:val="28"/>
          <w:szCs w:val="28"/>
        </w:rPr>
        <w:t>стойкие трудности</w:t>
      </w:r>
      <w:r w:rsidR="00C53FAC">
        <w:rPr>
          <w:rFonts w:ascii="Times New Roman" w:hAnsi="Times New Roman" w:cs="Times New Roman"/>
          <w:sz w:val="28"/>
          <w:szCs w:val="28"/>
        </w:rPr>
        <w:t xml:space="preserve"> в коррекции смешений звуков по акустическому признаку, длительность коррекционной работы.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Смешение звуков говорит о незаконченности процесса овладения системой фонем. В норме этот процесс заканчивается у ребенка к 4—5 годам. К этому времени все звуки речи различаются детьми на слух и правильно произносятся. Смешение может быть единственным проявлением речевой недостаточности. 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При рассмотрении основных причин задержки в овладении системой фонем </w:t>
      </w:r>
      <w:r w:rsidR="002E72E6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Pr="00547E52">
        <w:rPr>
          <w:rFonts w:ascii="Times New Roman" w:hAnsi="Times New Roman" w:cs="Times New Roman"/>
          <w:sz w:val="28"/>
          <w:szCs w:val="28"/>
        </w:rPr>
        <w:t xml:space="preserve">основными выделяют </w:t>
      </w:r>
      <w:proofErr w:type="gramStart"/>
      <w:r w:rsidRPr="00547E52">
        <w:rPr>
          <w:rFonts w:ascii="Times New Roman" w:hAnsi="Times New Roman" w:cs="Times New Roman"/>
          <w:sz w:val="28"/>
          <w:szCs w:val="28"/>
        </w:rPr>
        <w:t>следующие :</w:t>
      </w:r>
      <w:proofErr w:type="gramEnd"/>
    </w:p>
    <w:p w:rsidR="00547E52" w:rsidRPr="00547E52" w:rsidRDefault="00547E52" w:rsidP="005F213E">
      <w:pPr>
        <w:pStyle w:val="a3"/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недостаточное развитие фонематического слуха, </w:t>
      </w:r>
    </w:p>
    <w:p w:rsidR="00547E52" w:rsidRPr="00547E52" w:rsidRDefault="00547E52" w:rsidP="005F213E">
      <w:pPr>
        <w:pStyle w:val="a3"/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недостаточная психическая активность, </w:t>
      </w:r>
    </w:p>
    <w:p w:rsidR="00547E52" w:rsidRPr="00547E52" w:rsidRDefault="00547E52" w:rsidP="005F213E">
      <w:pPr>
        <w:pStyle w:val="a3"/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общая </w:t>
      </w:r>
      <w:proofErr w:type="spellStart"/>
      <w:r w:rsidRPr="00547E52">
        <w:rPr>
          <w:rFonts w:ascii="Times New Roman" w:hAnsi="Times New Roman" w:cs="Times New Roman"/>
          <w:sz w:val="28"/>
          <w:szCs w:val="28"/>
        </w:rPr>
        <w:t>ослабленность</w:t>
      </w:r>
      <w:proofErr w:type="spellEnd"/>
      <w:r w:rsidRPr="00547E52">
        <w:rPr>
          <w:rFonts w:ascii="Times New Roman" w:hAnsi="Times New Roman" w:cs="Times New Roman"/>
          <w:sz w:val="28"/>
          <w:szCs w:val="28"/>
        </w:rPr>
        <w:t xml:space="preserve"> организма, </w:t>
      </w:r>
    </w:p>
    <w:p w:rsidR="00547E52" w:rsidRPr="00547E52" w:rsidRDefault="00547E52" w:rsidP="005F213E">
      <w:pPr>
        <w:pStyle w:val="a3"/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неблагоприятная речевая среда.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При составлении комплекса занятий с дошкольниками с ОНР III уровня мы опирались на работы </w:t>
      </w:r>
      <w:r w:rsidR="002E72E6">
        <w:rPr>
          <w:rFonts w:ascii="Times New Roman" w:hAnsi="Times New Roman" w:cs="Times New Roman"/>
          <w:sz w:val="28"/>
          <w:szCs w:val="28"/>
        </w:rPr>
        <w:t xml:space="preserve">отечественных логопедов </w:t>
      </w:r>
      <w:r w:rsidRPr="00547E52">
        <w:rPr>
          <w:rFonts w:ascii="Times New Roman" w:hAnsi="Times New Roman" w:cs="Times New Roman"/>
          <w:sz w:val="28"/>
          <w:szCs w:val="28"/>
        </w:rPr>
        <w:t>Т. Б. Филичевой и Г. В. Чиркиной, опыт работы В. В. Коноваленко и С. В. Коноваленко, Л. Г. Парамоновой, О. Ю. Федосовой. Задачами коррекционно-ло</w:t>
      </w:r>
      <w:r w:rsidR="002E72E6">
        <w:rPr>
          <w:rFonts w:ascii="Times New Roman" w:hAnsi="Times New Roman" w:cs="Times New Roman"/>
          <w:sz w:val="28"/>
          <w:szCs w:val="28"/>
        </w:rPr>
        <w:t xml:space="preserve">гопедической </w:t>
      </w:r>
      <w:r w:rsidR="002E72E6">
        <w:rPr>
          <w:rFonts w:ascii="Times New Roman" w:hAnsi="Times New Roman" w:cs="Times New Roman"/>
          <w:sz w:val="28"/>
          <w:szCs w:val="28"/>
        </w:rPr>
        <w:lastRenderedPageBreak/>
        <w:t>работы являлись: 1)</w:t>
      </w:r>
      <w:r w:rsidRPr="00547E52">
        <w:rPr>
          <w:rFonts w:ascii="Times New Roman" w:hAnsi="Times New Roman" w:cs="Times New Roman"/>
          <w:sz w:val="28"/>
          <w:szCs w:val="28"/>
        </w:rPr>
        <w:t>формирование у детей умения узнавать звук по акустическим признакам, различать нормированное произнесе</w:t>
      </w:r>
      <w:r w:rsidR="002E72E6">
        <w:rPr>
          <w:rFonts w:ascii="Times New Roman" w:hAnsi="Times New Roman" w:cs="Times New Roman"/>
          <w:sz w:val="28"/>
          <w:szCs w:val="28"/>
        </w:rPr>
        <w:t>ние звука от ненормированного; 2)</w:t>
      </w:r>
      <w:r w:rsidRPr="00547E52">
        <w:rPr>
          <w:rFonts w:ascii="Times New Roman" w:hAnsi="Times New Roman" w:cs="Times New Roman"/>
          <w:sz w:val="28"/>
          <w:szCs w:val="28"/>
        </w:rPr>
        <w:t xml:space="preserve"> формирование у детей умения принимать необходимые артикуляционные позиции, обеспечивающие нормированный акустический эффект звука, варьировать артикуляционные уклады звуков в зависимости от их сочетаемости с д</w:t>
      </w:r>
      <w:r w:rsidR="002E72E6">
        <w:rPr>
          <w:rFonts w:ascii="Times New Roman" w:hAnsi="Times New Roman" w:cs="Times New Roman"/>
          <w:sz w:val="28"/>
          <w:szCs w:val="28"/>
        </w:rPr>
        <w:t xml:space="preserve">ругими звуками в потоке речи; 3) </w:t>
      </w:r>
      <w:r w:rsidRPr="00547E52">
        <w:rPr>
          <w:rFonts w:ascii="Times New Roman" w:hAnsi="Times New Roman" w:cs="Times New Roman"/>
          <w:sz w:val="28"/>
          <w:szCs w:val="28"/>
        </w:rPr>
        <w:t>формирование у детей умения безошибочно использовать ну</w:t>
      </w:r>
      <w:r w:rsidR="002E72E6">
        <w:rPr>
          <w:rFonts w:ascii="Times New Roman" w:hAnsi="Times New Roman" w:cs="Times New Roman"/>
          <w:sz w:val="28"/>
          <w:szCs w:val="28"/>
        </w:rPr>
        <w:t>жный звук во всех видах речи; 4)</w:t>
      </w:r>
      <w:r w:rsidRPr="00547E52">
        <w:rPr>
          <w:rFonts w:ascii="Times New Roman" w:hAnsi="Times New Roman" w:cs="Times New Roman"/>
          <w:sz w:val="28"/>
          <w:szCs w:val="28"/>
        </w:rPr>
        <w:t>формирование у детей умения осуществлять контроль за собственным произнесением и оценивать качество воспроизводимых в собственной речи звуков.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Работа по ди</w:t>
      </w:r>
      <w:r w:rsidR="002E72E6">
        <w:rPr>
          <w:rFonts w:ascii="Times New Roman" w:hAnsi="Times New Roman" w:cs="Times New Roman"/>
          <w:sz w:val="28"/>
          <w:szCs w:val="28"/>
        </w:rPr>
        <w:t xml:space="preserve">фференциации звуков </w:t>
      </w:r>
      <w:proofErr w:type="spellStart"/>
      <w:r w:rsidR="002E72E6">
        <w:rPr>
          <w:rFonts w:ascii="Times New Roman" w:hAnsi="Times New Roman" w:cs="Times New Roman"/>
          <w:sz w:val="28"/>
          <w:szCs w:val="28"/>
        </w:rPr>
        <w:t>осуществляла</w:t>
      </w:r>
      <w:r w:rsidRPr="00547E52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547E52">
        <w:rPr>
          <w:rFonts w:ascii="Times New Roman" w:hAnsi="Times New Roman" w:cs="Times New Roman"/>
          <w:sz w:val="28"/>
          <w:szCs w:val="28"/>
        </w:rPr>
        <w:t xml:space="preserve"> в следующих направлениях: развитие слуховой дифференциации, закрепление произносительной дифференциации, формирование фонематического анализа и синтеза.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Решение проблемы должно проводи</w:t>
      </w:r>
      <w:r w:rsidR="002E72E6">
        <w:rPr>
          <w:rFonts w:ascii="Times New Roman" w:hAnsi="Times New Roman" w:cs="Times New Roman"/>
          <w:sz w:val="28"/>
          <w:szCs w:val="28"/>
        </w:rPr>
        <w:t>лась</w:t>
      </w:r>
      <w:r w:rsidRPr="00547E52">
        <w:rPr>
          <w:rFonts w:ascii="Times New Roman" w:hAnsi="Times New Roman" w:cs="Times New Roman"/>
          <w:sz w:val="28"/>
          <w:szCs w:val="28"/>
        </w:rPr>
        <w:t xml:space="preserve"> комплексно. При этом </w:t>
      </w:r>
      <w:r w:rsidR="002E72E6">
        <w:rPr>
          <w:rFonts w:ascii="Times New Roman" w:hAnsi="Times New Roman" w:cs="Times New Roman"/>
          <w:sz w:val="28"/>
          <w:szCs w:val="28"/>
        </w:rPr>
        <w:t>было задействовано</w:t>
      </w:r>
      <w:r w:rsidRPr="00547E52">
        <w:rPr>
          <w:rFonts w:ascii="Times New Roman" w:hAnsi="Times New Roman" w:cs="Times New Roman"/>
          <w:sz w:val="28"/>
          <w:szCs w:val="28"/>
        </w:rPr>
        <w:t xml:space="preserve"> сразу несколько каналов восприятия: слуховой, зрительный, тактильный и т.д. Итак, обычно предварительная коррекция проходит по следующей схеме: </w:t>
      </w:r>
    </w:p>
    <w:p w:rsidR="005B0639" w:rsidRDefault="00547E52" w:rsidP="005F213E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639">
        <w:rPr>
          <w:rFonts w:ascii="Times New Roman" w:hAnsi="Times New Roman" w:cs="Times New Roman"/>
          <w:sz w:val="28"/>
          <w:szCs w:val="28"/>
        </w:rPr>
        <w:t xml:space="preserve">Уточнение артикуляции звуков. </w:t>
      </w:r>
    </w:p>
    <w:p w:rsidR="00547E52" w:rsidRPr="005B0639" w:rsidRDefault="00547E52" w:rsidP="005F213E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639">
        <w:rPr>
          <w:rFonts w:ascii="Times New Roman" w:hAnsi="Times New Roman" w:cs="Times New Roman"/>
          <w:sz w:val="28"/>
          <w:szCs w:val="28"/>
        </w:rPr>
        <w:t xml:space="preserve">Выделение звука в слоге. </w:t>
      </w:r>
    </w:p>
    <w:p w:rsidR="00547E52" w:rsidRPr="005B0639" w:rsidRDefault="00547E52" w:rsidP="005F213E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639">
        <w:rPr>
          <w:rFonts w:ascii="Times New Roman" w:hAnsi="Times New Roman" w:cs="Times New Roman"/>
          <w:sz w:val="28"/>
          <w:szCs w:val="28"/>
        </w:rPr>
        <w:t>Выделение звука в слове. Выделение звука в предложении. Это завершающий этап.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В практике работы при возникновении трудностей коррекции устойчивых смешений фонем и возникшем длительном периоде работы над развитием фонематического слуха необходимо учитывать дополнительные значимые причины трудностей дифференциации звуков. Ими могут выступить: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1.</w:t>
      </w:r>
      <w:r w:rsidRPr="00547E52">
        <w:rPr>
          <w:rFonts w:ascii="Times New Roman" w:hAnsi="Times New Roman" w:cs="Times New Roman"/>
          <w:sz w:val="28"/>
          <w:szCs w:val="28"/>
        </w:rPr>
        <w:tab/>
        <w:t xml:space="preserve">лёгкое снижение слуха, вызванное проблемами слухового анализатора </w:t>
      </w:r>
      <w:proofErr w:type="gramStart"/>
      <w:r w:rsidRPr="00547E52">
        <w:rPr>
          <w:rFonts w:ascii="Times New Roman" w:hAnsi="Times New Roman" w:cs="Times New Roman"/>
          <w:sz w:val="28"/>
          <w:szCs w:val="28"/>
        </w:rPr>
        <w:t>ребёнка  или</w:t>
      </w:r>
      <w:proofErr w:type="gramEnd"/>
      <w:r w:rsidRPr="00547E52">
        <w:rPr>
          <w:rFonts w:ascii="Times New Roman" w:hAnsi="Times New Roman" w:cs="Times New Roman"/>
          <w:sz w:val="28"/>
          <w:szCs w:val="28"/>
        </w:rPr>
        <w:t xml:space="preserve"> наличие серных пробок в ушах;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2.</w:t>
      </w:r>
      <w:r w:rsidRPr="00547E52">
        <w:rPr>
          <w:rFonts w:ascii="Times New Roman" w:hAnsi="Times New Roman" w:cs="Times New Roman"/>
          <w:sz w:val="28"/>
          <w:szCs w:val="28"/>
        </w:rPr>
        <w:tab/>
        <w:t>нарушение произвольного слухового и зрительного внимания;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547E52">
        <w:rPr>
          <w:rFonts w:ascii="Times New Roman" w:hAnsi="Times New Roman" w:cs="Times New Roman"/>
          <w:sz w:val="28"/>
          <w:szCs w:val="28"/>
        </w:rPr>
        <w:tab/>
        <w:t>снижение объема слуховой и зрительной кратковременной памяти;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4.</w:t>
      </w:r>
      <w:r w:rsidRPr="00547E52">
        <w:rPr>
          <w:rFonts w:ascii="Times New Roman" w:hAnsi="Times New Roman" w:cs="Times New Roman"/>
          <w:sz w:val="28"/>
          <w:szCs w:val="28"/>
        </w:rPr>
        <w:tab/>
        <w:t>недостаточная автоматизация звуков;</w:t>
      </w:r>
    </w:p>
    <w:p w:rsidR="00547E52" w:rsidRPr="00547E52" w:rsidRDefault="00547E5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>5.</w:t>
      </w:r>
      <w:r w:rsidRPr="00547E52">
        <w:rPr>
          <w:rFonts w:ascii="Times New Roman" w:hAnsi="Times New Roman" w:cs="Times New Roman"/>
          <w:sz w:val="28"/>
          <w:szCs w:val="28"/>
        </w:rPr>
        <w:tab/>
        <w:t>нарушение языкового анализа и синтеза на этапе возникновения эталона образа слова;</w:t>
      </w:r>
    </w:p>
    <w:p w:rsidR="00547E52" w:rsidRDefault="00547E52" w:rsidP="005F213E">
      <w:pPr>
        <w:pStyle w:val="a3"/>
        <w:numPr>
          <w:ilvl w:val="0"/>
          <w:numId w:val="6"/>
        </w:numPr>
        <w:spacing w:after="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наличие артикуляционной </w:t>
      </w:r>
      <w:proofErr w:type="spellStart"/>
      <w:r w:rsidRPr="00547E52">
        <w:rPr>
          <w:rFonts w:ascii="Times New Roman" w:hAnsi="Times New Roman" w:cs="Times New Roman"/>
          <w:sz w:val="28"/>
          <w:szCs w:val="28"/>
        </w:rPr>
        <w:t>диспраксии</w:t>
      </w:r>
      <w:proofErr w:type="spellEnd"/>
      <w:r w:rsidR="006B54FD">
        <w:rPr>
          <w:rFonts w:ascii="Times New Roman" w:hAnsi="Times New Roman" w:cs="Times New Roman"/>
          <w:sz w:val="28"/>
          <w:szCs w:val="28"/>
        </w:rPr>
        <w:t>.</w:t>
      </w:r>
    </w:p>
    <w:p w:rsidR="005C4ED7" w:rsidRPr="005C4ED7" w:rsidRDefault="005C4ED7" w:rsidP="005C4ED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C4ED7">
        <w:rPr>
          <w:rFonts w:ascii="Times New Roman" w:hAnsi="Times New Roman" w:cs="Times New Roman"/>
          <w:sz w:val="28"/>
          <w:szCs w:val="28"/>
        </w:rPr>
        <w:t>И в связи с</w:t>
      </w:r>
      <w:r>
        <w:rPr>
          <w:rFonts w:ascii="Times New Roman" w:hAnsi="Times New Roman" w:cs="Times New Roman"/>
          <w:sz w:val="28"/>
          <w:szCs w:val="28"/>
        </w:rPr>
        <w:t xml:space="preserve"> выявленными дополнительными причинами подобрать дополнительный комплекс упражнений по их преодолению.</w:t>
      </w:r>
      <w:bookmarkStart w:id="0" w:name="_GoBack"/>
      <w:bookmarkEnd w:id="0"/>
    </w:p>
    <w:p w:rsidR="00CF62CC" w:rsidRDefault="005B0639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практической работе </w:t>
      </w:r>
      <w:r w:rsidR="005C4ED7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важно учитывать подбор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лигвистического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и задания на развитие </w:t>
      </w:r>
      <w:r w:rsidR="00CF62CC">
        <w:rPr>
          <w:rFonts w:ascii="Times New Roman" w:hAnsi="Times New Roman" w:cs="Times New Roman"/>
          <w:sz w:val="28"/>
          <w:szCs w:val="28"/>
        </w:rPr>
        <w:t xml:space="preserve">языкового синтеза (формирования нового эталона звучания слова), </w:t>
      </w:r>
      <w:r>
        <w:rPr>
          <w:rFonts w:ascii="Times New Roman" w:hAnsi="Times New Roman" w:cs="Times New Roman"/>
          <w:sz w:val="28"/>
          <w:szCs w:val="28"/>
        </w:rPr>
        <w:t>актуализации слов</w:t>
      </w:r>
      <w:r w:rsidR="00CF62CC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понимание семантики слова</w:t>
      </w:r>
      <w:r w:rsidR="00CF62CC">
        <w:rPr>
          <w:rFonts w:ascii="Times New Roman" w:hAnsi="Times New Roman" w:cs="Times New Roman"/>
          <w:sz w:val="28"/>
          <w:szCs w:val="28"/>
        </w:rPr>
        <w:t>.</w:t>
      </w:r>
    </w:p>
    <w:p w:rsidR="00995312" w:rsidRPr="00995312" w:rsidRDefault="0099531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5312">
        <w:rPr>
          <w:rFonts w:ascii="Times New Roman" w:hAnsi="Times New Roman" w:cs="Times New Roman"/>
          <w:sz w:val="28"/>
          <w:szCs w:val="28"/>
        </w:rPr>
        <w:t xml:space="preserve">Важно при отборе лингвистического материала для автоматизации поставленного звука учитывать многообразный фонетический контекст: положение звука в слове, ударность, соседство с определенными звуками, тип слога (по О. Ю. Федосовой). </w:t>
      </w:r>
    </w:p>
    <w:p w:rsidR="00995312" w:rsidRPr="00995312" w:rsidRDefault="00995312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5312">
        <w:rPr>
          <w:rFonts w:ascii="Times New Roman" w:hAnsi="Times New Roman" w:cs="Times New Roman"/>
          <w:sz w:val="28"/>
          <w:szCs w:val="28"/>
        </w:rPr>
        <w:t xml:space="preserve">При длительном периоде смешений звуков и недостаточной автоматизации новых более сложных </w:t>
      </w:r>
      <w:proofErr w:type="spellStart"/>
      <w:r w:rsidRPr="00995312">
        <w:rPr>
          <w:rFonts w:ascii="Times New Roman" w:hAnsi="Times New Roman" w:cs="Times New Roman"/>
          <w:sz w:val="28"/>
          <w:szCs w:val="28"/>
        </w:rPr>
        <w:t>артикуляционно</w:t>
      </w:r>
      <w:proofErr w:type="spellEnd"/>
      <w:r w:rsidRPr="00995312">
        <w:rPr>
          <w:rFonts w:ascii="Times New Roman" w:hAnsi="Times New Roman" w:cs="Times New Roman"/>
          <w:sz w:val="28"/>
          <w:szCs w:val="28"/>
        </w:rPr>
        <w:t xml:space="preserve"> звуков у ребёнка закрепляется эталон слова с ранее возникшей </w:t>
      </w:r>
      <w:proofErr w:type="spellStart"/>
      <w:r w:rsidRPr="00995312">
        <w:rPr>
          <w:rFonts w:ascii="Times New Roman" w:hAnsi="Times New Roman" w:cs="Times New Roman"/>
          <w:sz w:val="28"/>
          <w:szCs w:val="28"/>
        </w:rPr>
        <w:t>артикулеммой</w:t>
      </w:r>
      <w:proofErr w:type="spellEnd"/>
      <w:r w:rsidRPr="009953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5312" w:rsidRPr="00995312" w:rsidRDefault="005B0639" w:rsidP="005F21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преодоления таких трудностей хорошо подходит выполнение</w:t>
      </w:r>
      <w:r w:rsidR="00995312" w:rsidRPr="00995312">
        <w:rPr>
          <w:rFonts w:ascii="Times New Roman" w:hAnsi="Times New Roman" w:cs="Times New Roman"/>
          <w:sz w:val="28"/>
          <w:szCs w:val="28"/>
        </w:rPr>
        <w:t xml:space="preserve"> таких заданий как:</w:t>
      </w:r>
      <w:r w:rsidR="005F213E">
        <w:rPr>
          <w:rFonts w:ascii="Times New Roman" w:hAnsi="Times New Roman" w:cs="Times New Roman"/>
          <w:sz w:val="28"/>
          <w:szCs w:val="28"/>
        </w:rPr>
        <w:t xml:space="preserve"> 1)</w:t>
      </w:r>
      <w:r w:rsidR="006B54FD">
        <w:rPr>
          <w:rFonts w:ascii="Times New Roman" w:hAnsi="Times New Roman" w:cs="Times New Roman"/>
          <w:sz w:val="28"/>
          <w:szCs w:val="28"/>
        </w:rPr>
        <w:t xml:space="preserve"> </w:t>
      </w:r>
      <w:r w:rsidR="00995312" w:rsidRPr="00995312">
        <w:rPr>
          <w:rFonts w:ascii="Times New Roman" w:hAnsi="Times New Roman" w:cs="Times New Roman"/>
          <w:sz w:val="28"/>
          <w:szCs w:val="28"/>
        </w:rPr>
        <w:t>«Доскажи слово» (ребёнку даётся задание: -Я начну, а ты закончи на «СА» или на «ША</w:t>
      </w:r>
      <w:proofErr w:type="gramStart"/>
      <w:r w:rsidR="00995312" w:rsidRPr="00995312">
        <w:rPr>
          <w:rFonts w:ascii="Times New Roman" w:hAnsi="Times New Roman" w:cs="Times New Roman"/>
          <w:sz w:val="28"/>
          <w:szCs w:val="28"/>
        </w:rPr>
        <w:t>» )</w:t>
      </w:r>
      <w:proofErr w:type="gramEnd"/>
      <w:r w:rsidR="005F213E">
        <w:rPr>
          <w:rFonts w:ascii="Times New Roman" w:hAnsi="Times New Roman" w:cs="Times New Roman"/>
          <w:sz w:val="28"/>
          <w:szCs w:val="28"/>
        </w:rPr>
        <w:t>; 2)</w:t>
      </w:r>
      <w:r w:rsidR="00995312" w:rsidRPr="005B0639">
        <w:rPr>
          <w:rFonts w:ascii="Times New Roman" w:hAnsi="Times New Roman" w:cs="Times New Roman"/>
          <w:sz w:val="28"/>
          <w:szCs w:val="28"/>
        </w:rPr>
        <w:t>Игры на понимание смысла слов: (-Что такое «мишка», а что такое «миска»? ; -покажи, где «каска», а где «кашка»?)</w:t>
      </w:r>
      <w:r w:rsidR="005F213E">
        <w:rPr>
          <w:rFonts w:ascii="Times New Roman" w:hAnsi="Times New Roman" w:cs="Times New Roman"/>
          <w:sz w:val="28"/>
          <w:szCs w:val="28"/>
        </w:rPr>
        <w:t xml:space="preserve">; 3) </w:t>
      </w:r>
      <w:r w:rsidR="00995312" w:rsidRPr="00995312">
        <w:rPr>
          <w:rFonts w:ascii="Times New Roman" w:hAnsi="Times New Roman" w:cs="Times New Roman"/>
          <w:sz w:val="28"/>
          <w:szCs w:val="28"/>
        </w:rPr>
        <w:t xml:space="preserve">Игра «Подскажи словечко». Подобрать сюжетные картинки, при описании которых будет </w:t>
      </w:r>
      <w:r w:rsidR="0027669E">
        <w:rPr>
          <w:rFonts w:ascii="Times New Roman" w:hAnsi="Times New Roman" w:cs="Times New Roman"/>
          <w:sz w:val="28"/>
          <w:szCs w:val="28"/>
        </w:rPr>
        <w:t>выбран</w:t>
      </w:r>
      <w:r w:rsidR="00995312" w:rsidRPr="00995312">
        <w:rPr>
          <w:rFonts w:ascii="Times New Roman" w:hAnsi="Times New Roman" w:cs="Times New Roman"/>
          <w:sz w:val="28"/>
          <w:szCs w:val="28"/>
        </w:rPr>
        <w:t xml:space="preserve"> необходимый для ди</w:t>
      </w:r>
      <w:r w:rsidR="0027669E">
        <w:rPr>
          <w:rFonts w:ascii="Times New Roman" w:hAnsi="Times New Roman" w:cs="Times New Roman"/>
          <w:sz w:val="28"/>
          <w:szCs w:val="28"/>
        </w:rPr>
        <w:t>фференциации звук. Показать ребё</w:t>
      </w:r>
      <w:r w:rsidR="00995312" w:rsidRPr="00995312">
        <w:rPr>
          <w:rFonts w:ascii="Times New Roman" w:hAnsi="Times New Roman" w:cs="Times New Roman"/>
          <w:sz w:val="28"/>
          <w:szCs w:val="28"/>
        </w:rPr>
        <w:t>нку картинку. Взрослый начинает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312" w:rsidRPr="00995312">
        <w:rPr>
          <w:rFonts w:ascii="Times New Roman" w:hAnsi="Times New Roman" w:cs="Times New Roman"/>
          <w:sz w:val="28"/>
          <w:szCs w:val="28"/>
        </w:rPr>
        <w:t xml:space="preserve">произносить </w:t>
      </w:r>
      <w:r>
        <w:rPr>
          <w:rFonts w:ascii="Times New Roman" w:hAnsi="Times New Roman" w:cs="Times New Roman"/>
          <w:sz w:val="28"/>
          <w:szCs w:val="28"/>
        </w:rPr>
        <w:t xml:space="preserve">составленное по ней предложение и </w:t>
      </w:r>
      <w:proofErr w:type="spellStart"/>
      <w:r w:rsidR="00995312" w:rsidRPr="00995312">
        <w:rPr>
          <w:rFonts w:ascii="Times New Roman" w:hAnsi="Times New Roman" w:cs="Times New Roman"/>
          <w:sz w:val="28"/>
          <w:szCs w:val="28"/>
        </w:rPr>
        <w:t>ребѐнок</w:t>
      </w:r>
      <w:proofErr w:type="spellEnd"/>
      <w:r w:rsidR="00995312" w:rsidRPr="00995312">
        <w:rPr>
          <w:rFonts w:ascii="Times New Roman" w:hAnsi="Times New Roman" w:cs="Times New Roman"/>
          <w:sz w:val="28"/>
          <w:szCs w:val="28"/>
        </w:rPr>
        <w:t xml:space="preserve"> продолжает это предложени</w:t>
      </w:r>
      <w:r w:rsidR="00491E0C">
        <w:rPr>
          <w:rFonts w:ascii="Times New Roman" w:hAnsi="Times New Roman" w:cs="Times New Roman"/>
          <w:sz w:val="28"/>
          <w:szCs w:val="28"/>
        </w:rPr>
        <w:t>е. Например,</w:t>
      </w:r>
      <w:r w:rsidR="00491E0C" w:rsidRPr="00995312">
        <w:rPr>
          <w:rFonts w:ascii="Times New Roman" w:hAnsi="Times New Roman" w:cs="Times New Roman"/>
          <w:sz w:val="28"/>
          <w:szCs w:val="28"/>
        </w:rPr>
        <w:t xml:space="preserve"> </w:t>
      </w:r>
      <w:r w:rsidR="00491E0C">
        <w:rPr>
          <w:rFonts w:ascii="Times New Roman" w:hAnsi="Times New Roman" w:cs="Times New Roman"/>
          <w:sz w:val="28"/>
          <w:szCs w:val="28"/>
        </w:rPr>
        <w:t xml:space="preserve">мальчик </w:t>
      </w:r>
      <w:proofErr w:type="spellStart"/>
      <w:r w:rsidR="00491E0C" w:rsidRPr="00995312">
        <w:rPr>
          <w:rFonts w:ascii="Times New Roman" w:hAnsi="Times New Roman" w:cs="Times New Roman"/>
          <w:sz w:val="28"/>
          <w:szCs w:val="28"/>
        </w:rPr>
        <w:t>везѐт</w:t>
      </w:r>
      <w:proofErr w:type="spellEnd"/>
      <w:r w:rsidR="00491E0C" w:rsidRPr="00995312">
        <w:rPr>
          <w:rFonts w:ascii="Times New Roman" w:hAnsi="Times New Roman" w:cs="Times New Roman"/>
          <w:sz w:val="28"/>
          <w:szCs w:val="28"/>
        </w:rPr>
        <w:t xml:space="preserve"> ... </w:t>
      </w:r>
      <w:r w:rsidR="00491E0C">
        <w:rPr>
          <w:rFonts w:ascii="Times New Roman" w:hAnsi="Times New Roman" w:cs="Times New Roman"/>
          <w:sz w:val="28"/>
          <w:szCs w:val="28"/>
        </w:rPr>
        <w:t>машину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E52" w:rsidRDefault="00547E52" w:rsidP="005F21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995312" w:rsidRPr="00547E52" w:rsidRDefault="00995312" w:rsidP="005F213E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Позднякова Л.А. Учимся различать звуки, которые дети часто путают.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hAnsi="Times New Roman" w:cs="Times New Roman"/>
          <w:sz w:val="28"/>
          <w:szCs w:val="28"/>
        </w:rPr>
        <w:t>.: Издательский дом «Литера», 2020. -64 с., ил.</w:t>
      </w:r>
    </w:p>
    <w:p w:rsidR="00547E52" w:rsidRDefault="00547E52" w:rsidP="005F213E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lastRenderedPageBreak/>
        <w:t xml:space="preserve">Федосова О. Ю. Формирование звукопроизношения у дошкольников с легкой степенью дизартрии /Коррекционно-логопедическая работа по преодолению нарушений речи у детей. — Самара: СГПУ, 2003. — С. 20–31. </w:t>
      </w:r>
    </w:p>
    <w:p w:rsidR="00547E52" w:rsidRPr="00547E52" w:rsidRDefault="00547E52" w:rsidP="005F213E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47E52">
        <w:rPr>
          <w:rFonts w:ascii="Times New Roman" w:hAnsi="Times New Roman" w:cs="Times New Roman"/>
          <w:sz w:val="28"/>
          <w:szCs w:val="28"/>
        </w:rPr>
        <w:t xml:space="preserve">Филичева Т. Б., Туманова Т. В., Орлова О. С. Основы дошкольной логопедии. — М.: ЭКСМО, 2015, 320 с. </w:t>
      </w:r>
    </w:p>
    <w:p w:rsidR="00547E52" w:rsidRPr="00547E52" w:rsidRDefault="00547E52" w:rsidP="005F213E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47E5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Усольцева Е.В. Артикуляционная </w:t>
      </w:r>
      <w:proofErr w:type="spellStart"/>
      <w:r w:rsidRPr="00547E5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диспраксия</w:t>
      </w:r>
      <w:proofErr w:type="spellEnd"/>
      <w:r w:rsidRPr="00547E5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// Инновационная наука, 2020 № 12 С. 104-106.</w:t>
      </w:r>
    </w:p>
    <w:p w:rsidR="00547E52" w:rsidRPr="00995312" w:rsidRDefault="00547E52" w:rsidP="009953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47E52" w:rsidRPr="00995312" w:rsidSect="005F213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0753"/>
    <w:multiLevelType w:val="hybridMultilevel"/>
    <w:tmpl w:val="4ED0E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45B29"/>
    <w:multiLevelType w:val="hybridMultilevel"/>
    <w:tmpl w:val="1B305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516B2"/>
    <w:multiLevelType w:val="hybridMultilevel"/>
    <w:tmpl w:val="C960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EDF"/>
    <w:multiLevelType w:val="hybridMultilevel"/>
    <w:tmpl w:val="D988DC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557F6"/>
    <w:multiLevelType w:val="hybridMultilevel"/>
    <w:tmpl w:val="940A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F0DAF"/>
    <w:multiLevelType w:val="hybridMultilevel"/>
    <w:tmpl w:val="4F225A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60"/>
    <w:rsid w:val="001D5CFF"/>
    <w:rsid w:val="0027669E"/>
    <w:rsid w:val="002E72E6"/>
    <w:rsid w:val="00491E0C"/>
    <w:rsid w:val="00547E52"/>
    <w:rsid w:val="005B0639"/>
    <w:rsid w:val="005C4ED7"/>
    <w:rsid w:val="005F213E"/>
    <w:rsid w:val="006B54FD"/>
    <w:rsid w:val="0072724C"/>
    <w:rsid w:val="00782312"/>
    <w:rsid w:val="00995312"/>
    <w:rsid w:val="00B32B60"/>
    <w:rsid w:val="00C53FAC"/>
    <w:rsid w:val="00CF62CC"/>
    <w:rsid w:val="00EC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8A1C"/>
  <w15:chartTrackingRefBased/>
  <w15:docId w15:val="{4C70AC32-8346-416B-8A31-6266EE40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E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E5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47E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PacardBellOB</dc:creator>
  <cp:keywords/>
  <dc:description/>
  <cp:lastModifiedBy>PacardBellOB</cp:lastModifiedBy>
  <cp:revision>11</cp:revision>
  <dcterms:created xsi:type="dcterms:W3CDTF">2024-04-08T19:54:00Z</dcterms:created>
  <dcterms:modified xsi:type="dcterms:W3CDTF">2025-01-13T16:25:00Z</dcterms:modified>
</cp:coreProperties>
</file>