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A1EE" w14:textId="3E6ED9DB" w:rsidR="006F15AB" w:rsidRDefault="003171A1" w:rsidP="003171A1">
      <w:pPr>
        <w:spacing w:line="360" w:lineRule="auto"/>
        <w:ind w:firstLine="709"/>
        <w:jc w:val="center"/>
        <w:rPr>
          <w:b/>
          <w:bCs/>
          <w:color w:val="000000"/>
          <w:spacing w:val="3"/>
          <w:sz w:val="28"/>
          <w:szCs w:val="28"/>
        </w:rPr>
      </w:pPr>
      <w:r>
        <w:rPr>
          <w:b/>
          <w:bCs/>
          <w:color w:val="000000"/>
          <w:spacing w:val="1"/>
          <w:sz w:val="28"/>
          <w:szCs w:val="28"/>
        </w:rPr>
        <w:t>Использование</w:t>
      </w:r>
      <w:r w:rsidR="006F15AB" w:rsidRPr="007E60B4">
        <w:rPr>
          <w:b/>
          <w:bCs/>
          <w:color w:val="000000"/>
          <w:spacing w:val="-2"/>
          <w:sz w:val="28"/>
          <w:szCs w:val="28"/>
        </w:rPr>
        <w:t xml:space="preserve"> образовательной кинезиологии </w:t>
      </w:r>
      <w:r w:rsidR="006F15AB" w:rsidRPr="007E60B4">
        <w:rPr>
          <w:b/>
          <w:bCs/>
          <w:color w:val="000000"/>
          <w:sz w:val="28"/>
          <w:szCs w:val="28"/>
        </w:rPr>
        <w:t>в коррекционной работе с детьми</w:t>
      </w:r>
      <w:r w:rsidR="006F15AB" w:rsidRPr="007E60B4">
        <w:rPr>
          <w:b/>
          <w:bCs/>
          <w:color w:val="000000"/>
          <w:spacing w:val="3"/>
          <w:sz w:val="28"/>
          <w:szCs w:val="28"/>
        </w:rPr>
        <w:t xml:space="preserve"> </w:t>
      </w:r>
      <w:r>
        <w:rPr>
          <w:b/>
          <w:bCs/>
          <w:color w:val="000000"/>
          <w:spacing w:val="3"/>
          <w:sz w:val="28"/>
          <w:szCs w:val="28"/>
        </w:rPr>
        <w:t>с задержкой психического развития.</w:t>
      </w:r>
    </w:p>
    <w:p w14:paraId="098BFBB9" w14:textId="77777777" w:rsidR="00FA2227" w:rsidRDefault="00E536B9" w:rsidP="00221D49">
      <w:pPr>
        <w:spacing w:line="360" w:lineRule="auto"/>
        <w:ind w:firstLine="851"/>
        <w:jc w:val="both"/>
        <w:rPr>
          <w:rFonts w:eastAsiaTheme="minorHAnsi"/>
          <w:kern w:val="2"/>
          <w:sz w:val="28"/>
          <w:szCs w:val="28"/>
          <w:lang w:eastAsia="en-US"/>
          <w14:ligatures w14:val="standardContextual"/>
        </w:rPr>
      </w:pPr>
      <w:r>
        <w:rPr>
          <w:rFonts w:eastAsiaTheme="minorHAnsi"/>
          <w:kern w:val="2"/>
          <w:sz w:val="28"/>
          <w:szCs w:val="28"/>
          <w:lang w:eastAsia="en-US"/>
          <w14:ligatures w14:val="standardContextual"/>
        </w:rPr>
        <w:t>В</w:t>
      </w:r>
      <w:r w:rsidRPr="00E536B9">
        <w:rPr>
          <w:rFonts w:eastAsiaTheme="minorHAnsi"/>
          <w:kern w:val="2"/>
          <w:sz w:val="28"/>
          <w:szCs w:val="28"/>
          <w:lang w:eastAsia="en-US"/>
          <w14:ligatures w14:val="standardContextual"/>
        </w:rPr>
        <w:t xml:space="preserve"> настоящее время все больше детей имеют различные затруднения в развитии. </w:t>
      </w:r>
      <w:r>
        <w:rPr>
          <w:rFonts w:eastAsiaTheme="minorHAnsi"/>
          <w:kern w:val="2"/>
          <w:sz w:val="28"/>
          <w:szCs w:val="28"/>
          <w:lang w:eastAsia="en-US"/>
          <w14:ligatures w14:val="standardContextual"/>
        </w:rPr>
        <w:t xml:space="preserve">Среди них самой </w:t>
      </w:r>
      <w:r w:rsidR="00221D49">
        <w:rPr>
          <w:rFonts w:eastAsiaTheme="minorHAnsi"/>
          <w:kern w:val="2"/>
          <w:sz w:val="28"/>
          <w:szCs w:val="28"/>
          <w:lang w:eastAsia="en-US"/>
          <w14:ligatures w14:val="standardContextual"/>
        </w:rPr>
        <w:t>многочисленной группой</w:t>
      </w:r>
      <w:r>
        <w:rPr>
          <w:rFonts w:eastAsiaTheme="minorHAnsi"/>
          <w:kern w:val="2"/>
          <w:sz w:val="28"/>
          <w:szCs w:val="28"/>
          <w:lang w:eastAsia="en-US"/>
          <w14:ligatures w14:val="standardContextual"/>
        </w:rPr>
        <w:t xml:space="preserve"> являются </w:t>
      </w:r>
      <w:r w:rsidRPr="00E536B9">
        <w:rPr>
          <w:rFonts w:eastAsiaTheme="minorHAnsi"/>
          <w:kern w:val="2"/>
          <w:sz w:val="28"/>
          <w:szCs w:val="28"/>
          <w:lang w:eastAsia="en-US"/>
          <w14:ligatures w14:val="standardContextual"/>
        </w:rPr>
        <w:t xml:space="preserve">дети с задержкой психического развития (ЗПР), которая </w:t>
      </w:r>
      <w:r w:rsidRPr="00E536B9">
        <w:rPr>
          <w:rFonts w:eastAsiaTheme="minorEastAsia"/>
          <w:kern w:val="24"/>
          <w:sz w:val="28"/>
          <w:szCs w:val="28"/>
          <w:lang w:eastAsia="en-US"/>
          <w14:ligatures w14:val="standardContextual"/>
        </w:rPr>
        <w:t>характеризуется нарушением нормального темпа развития отдельных психических и психомоторных функций или психики в целом</w:t>
      </w:r>
      <w:r w:rsidRPr="00E536B9">
        <w:rPr>
          <w:rFonts w:eastAsiaTheme="minorEastAsia"/>
          <w:b/>
          <w:bCs/>
          <w:kern w:val="24"/>
          <w:sz w:val="28"/>
          <w:szCs w:val="28"/>
          <w:lang w:eastAsia="en-US"/>
          <w14:ligatures w14:val="standardContextual"/>
        </w:rPr>
        <w:t>.</w:t>
      </w:r>
      <w:r w:rsidRPr="00E536B9">
        <w:rPr>
          <w:rFonts w:ascii="YS Text" w:eastAsiaTheme="minorEastAsia" w:hAnsi="YS Text" w:cstheme="minorBidi"/>
          <w:b/>
          <w:bCs/>
          <w:color w:val="333333"/>
          <w:kern w:val="24"/>
          <w:sz w:val="36"/>
          <w:szCs w:val="36"/>
          <w:lang w:eastAsia="en-US"/>
          <w14:ligatures w14:val="standardContextual"/>
        </w:rPr>
        <w:t xml:space="preserve"> </w:t>
      </w:r>
      <w:r w:rsidRPr="00E536B9">
        <w:rPr>
          <w:rFonts w:eastAsiaTheme="minorHAnsi"/>
          <w:kern w:val="2"/>
          <w:sz w:val="28"/>
          <w:szCs w:val="28"/>
          <w:lang w:eastAsia="en-US"/>
          <w14:ligatures w14:val="standardContextual"/>
        </w:rPr>
        <w:t xml:space="preserve">Дети с ЗПР представляют неоднородную группу. Для психической сферы таких детей характерно сочетание </w:t>
      </w:r>
      <w:proofErr w:type="spellStart"/>
      <w:r w:rsidRPr="00E536B9">
        <w:rPr>
          <w:rFonts w:eastAsiaTheme="minorHAnsi"/>
          <w:kern w:val="2"/>
          <w:sz w:val="28"/>
          <w:szCs w:val="28"/>
          <w:lang w:eastAsia="en-US"/>
          <w14:ligatures w14:val="standardContextual"/>
        </w:rPr>
        <w:t>дефицитарных</w:t>
      </w:r>
      <w:proofErr w:type="spellEnd"/>
      <w:r w:rsidRPr="00E536B9">
        <w:rPr>
          <w:rFonts w:eastAsiaTheme="minorHAnsi"/>
          <w:kern w:val="2"/>
          <w:sz w:val="28"/>
          <w:szCs w:val="28"/>
          <w:lang w:eastAsia="en-US"/>
          <w14:ligatures w14:val="standardContextual"/>
        </w:rPr>
        <w:t xml:space="preserve"> функций с сохранными.</w:t>
      </w:r>
    </w:p>
    <w:p w14:paraId="4D586CE3" w14:textId="56C70FC0" w:rsidR="00FA2227" w:rsidRPr="004C3A7A" w:rsidRDefault="00FA2227" w:rsidP="00FA2227">
      <w:pPr>
        <w:spacing w:line="360" w:lineRule="auto"/>
        <w:ind w:firstLine="709"/>
        <w:jc w:val="both"/>
        <w:rPr>
          <w:sz w:val="28"/>
          <w:szCs w:val="28"/>
        </w:rPr>
      </w:pPr>
      <w:r w:rsidRPr="004C3A7A">
        <w:rPr>
          <w:sz w:val="28"/>
          <w:szCs w:val="28"/>
        </w:rPr>
        <w:t xml:space="preserve">Для повышения эффективности коррекционной работы </w:t>
      </w:r>
      <w:r>
        <w:rPr>
          <w:sz w:val="28"/>
          <w:szCs w:val="28"/>
        </w:rPr>
        <w:t>с детьми данной категории</w:t>
      </w:r>
      <w:r w:rsidRPr="004C3A7A">
        <w:rPr>
          <w:sz w:val="28"/>
          <w:szCs w:val="28"/>
        </w:rPr>
        <w:t>, следует затронуть проблему формирования</w:t>
      </w:r>
      <w:r>
        <w:rPr>
          <w:sz w:val="28"/>
          <w:szCs w:val="28"/>
        </w:rPr>
        <w:t xml:space="preserve"> у них</w:t>
      </w:r>
      <w:r w:rsidRPr="004C3A7A">
        <w:rPr>
          <w:sz w:val="28"/>
          <w:szCs w:val="28"/>
        </w:rPr>
        <w:t xml:space="preserve"> моторных функций</w:t>
      </w:r>
      <w:proofErr w:type="gramStart"/>
      <w:r>
        <w:rPr>
          <w:sz w:val="28"/>
          <w:szCs w:val="28"/>
        </w:rPr>
        <w:t>.</w:t>
      </w:r>
      <w:proofErr w:type="gramEnd"/>
      <w:r w:rsidRPr="004C3A7A">
        <w:rPr>
          <w:sz w:val="28"/>
          <w:szCs w:val="28"/>
        </w:rPr>
        <w:t xml:space="preserve"> </w:t>
      </w:r>
      <w:r>
        <w:rPr>
          <w:sz w:val="28"/>
          <w:szCs w:val="28"/>
        </w:rPr>
        <w:t>Данная проблема является</w:t>
      </w:r>
      <w:r w:rsidRPr="004C3A7A">
        <w:rPr>
          <w:sz w:val="28"/>
          <w:szCs w:val="28"/>
        </w:rPr>
        <w:t xml:space="preserve"> актуальн</w:t>
      </w:r>
      <w:r>
        <w:rPr>
          <w:sz w:val="28"/>
          <w:szCs w:val="28"/>
        </w:rPr>
        <w:t>ой</w:t>
      </w:r>
      <w:r w:rsidRPr="004C3A7A">
        <w:rPr>
          <w:sz w:val="28"/>
          <w:szCs w:val="28"/>
        </w:rPr>
        <w:t xml:space="preserve">, </w:t>
      </w:r>
      <w:r>
        <w:rPr>
          <w:sz w:val="28"/>
          <w:szCs w:val="28"/>
        </w:rPr>
        <w:t>поскольку</w:t>
      </w:r>
      <w:r w:rsidRPr="004C3A7A">
        <w:rPr>
          <w:sz w:val="28"/>
          <w:szCs w:val="28"/>
        </w:rPr>
        <w:t xml:space="preserve"> сформированная моторика играет важную роль в успешно</w:t>
      </w:r>
      <w:r>
        <w:rPr>
          <w:sz w:val="28"/>
          <w:szCs w:val="28"/>
        </w:rPr>
        <w:t>м</w:t>
      </w:r>
      <w:r w:rsidRPr="004C3A7A">
        <w:rPr>
          <w:sz w:val="28"/>
          <w:szCs w:val="28"/>
        </w:rPr>
        <w:t xml:space="preserve"> речево</w:t>
      </w:r>
      <w:r>
        <w:rPr>
          <w:sz w:val="28"/>
          <w:szCs w:val="28"/>
        </w:rPr>
        <w:t>м</w:t>
      </w:r>
      <w:r w:rsidRPr="004C3A7A">
        <w:rPr>
          <w:sz w:val="28"/>
          <w:szCs w:val="28"/>
        </w:rPr>
        <w:t>, когнитивно</w:t>
      </w:r>
      <w:r>
        <w:rPr>
          <w:sz w:val="28"/>
          <w:szCs w:val="28"/>
        </w:rPr>
        <w:t>м</w:t>
      </w:r>
      <w:r w:rsidRPr="004C3A7A">
        <w:rPr>
          <w:sz w:val="28"/>
          <w:szCs w:val="28"/>
        </w:rPr>
        <w:t xml:space="preserve"> и психофизическо</w:t>
      </w:r>
      <w:r>
        <w:rPr>
          <w:sz w:val="28"/>
          <w:szCs w:val="28"/>
        </w:rPr>
        <w:t>м</w:t>
      </w:r>
      <w:r w:rsidRPr="004C3A7A">
        <w:rPr>
          <w:sz w:val="28"/>
          <w:szCs w:val="28"/>
        </w:rPr>
        <w:t xml:space="preserve"> развития ребенка</w:t>
      </w:r>
      <w:r>
        <w:rPr>
          <w:sz w:val="28"/>
          <w:szCs w:val="28"/>
        </w:rPr>
        <w:t xml:space="preserve"> с ЗПР</w:t>
      </w:r>
      <w:r w:rsidRPr="004C3A7A">
        <w:rPr>
          <w:sz w:val="28"/>
          <w:szCs w:val="28"/>
        </w:rPr>
        <w:t>.</w:t>
      </w:r>
    </w:p>
    <w:p w14:paraId="391C9D77" w14:textId="7E90435F" w:rsidR="00AD23E3" w:rsidRDefault="00AD23E3" w:rsidP="007364E5">
      <w:pPr>
        <w:spacing w:line="360" w:lineRule="auto"/>
        <w:ind w:firstLine="851"/>
        <w:jc w:val="both"/>
        <w:rPr>
          <w:rFonts w:eastAsiaTheme="minorHAnsi"/>
          <w:kern w:val="2"/>
          <w:sz w:val="28"/>
          <w:szCs w:val="28"/>
          <w:lang w:eastAsia="en-US"/>
          <w14:ligatures w14:val="standardContextual"/>
        </w:rPr>
      </w:pPr>
      <w:r w:rsidRPr="00AD23E3">
        <w:rPr>
          <w:rFonts w:eastAsiaTheme="minorHAnsi"/>
          <w:kern w:val="2"/>
          <w:sz w:val="28"/>
          <w:szCs w:val="28"/>
          <w:lang w:eastAsia="en-US"/>
          <w14:ligatures w14:val="standardContextual"/>
        </w:rPr>
        <w:t xml:space="preserve">В дошкольном возрасте у детей с ЗПР выявляется отставание в развитии общей и, особенно, </w:t>
      </w:r>
      <w:r w:rsidR="007364E5">
        <w:rPr>
          <w:rFonts w:eastAsiaTheme="minorHAnsi"/>
          <w:kern w:val="2"/>
          <w:sz w:val="28"/>
          <w:szCs w:val="28"/>
          <w:lang w:eastAsia="en-US"/>
          <w14:ligatures w14:val="standardContextual"/>
        </w:rPr>
        <w:t>мелкой</w:t>
      </w:r>
      <w:r w:rsidRPr="00AD23E3">
        <w:rPr>
          <w:rFonts w:eastAsiaTheme="minorHAnsi"/>
          <w:kern w:val="2"/>
          <w:sz w:val="28"/>
          <w:szCs w:val="28"/>
          <w:lang w:eastAsia="en-US"/>
          <w14:ligatures w14:val="standardContextual"/>
        </w:rPr>
        <w:t xml:space="preserve"> моторики. Главным образом страдает техника движений и двигательные качества (быстрота, ловкость, сила, точность, координация), выявляются недостатки психомоторики. Слабо сформированы навыки самообслуживания, технические навыки в изо-деятельности, лепке, аппликации, конструировании. Многие дети не умеют правильно держать карандаш, кисточку, не регулируют силу нажима, затрудняются при пользовании ножницами. Грубых двигательных расстройств у детей с ЗПР нет, однако уровень физического и моторного развития ниже, чем у нормально развивающихся сверстников, затруднено формирование </w:t>
      </w:r>
      <w:proofErr w:type="spellStart"/>
      <w:r w:rsidRPr="00AD23E3">
        <w:rPr>
          <w:rFonts w:eastAsiaTheme="minorHAnsi"/>
          <w:kern w:val="2"/>
          <w:sz w:val="28"/>
          <w:szCs w:val="28"/>
          <w:lang w:eastAsia="en-US"/>
          <w14:ligatures w14:val="standardContextual"/>
        </w:rPr>
        <w:t>графомоторных</w:t>
      </w:r>
      <w:proofErr w:type="spellEnd"/>
      <w:r w:rsidRPr="00AD23E3">
        <w:rPr>
          <w:rFonts w:eastAsiaTheme="minorHAnsi"/>
          <w:kern w:val="2"/>
          <w:sz w:val="28"/>
          <w:szCs w:val="28"/>
          <w:lang w:eastAsia="en-US"/>
          <w14:ligatures w14:val="standardContextual"/>
        </w:rPr>
        <w:t xml:space="preserve"> навыков. </w:t>
      </w:r>
    </w:p>
    <w:p w14:paraId="6330BBB6" w14:textId="569551FB" w:rsidR="00643F6B" w:rsidRDefault="00643F6B" w:rsidP="007364E5">
      <w:pPr>
        <w:spacing w:line="360" w:lineRule="auto"/>
        <w:ind w:firstLine="851"/>
        <w:jc w:val="both"/>
        <w:rPr>
          <w:rFonts w:eastAsiaTheme="minorHAnsi"/>
          <w:kern w:val="2"/>
          <w:sz w:val="28"/>
          <w:szCs w:val="28"/>
          <w:lang w:eastAsia="en-US"/>
          <w14:ligatures w14:val="standardContextual"/>
        </w:rPr>
      </w:pPr>
      <w:r>
        <w:rPr>
          <w:rFonts w:eastAsiaTheme="minorHAnsi"/>
          <w:kern w:val="2"/>
          <w:sz w:val="28"/>
          <w:szCs w:val="28"/>
          <w:lang w:eastAsia="en-US"/>
          <w14:ligatures w14:val="standardContextual"/>
        </w:rPr>
        <w:t xml:space="preserve">Поскольку, как уже было сказано выше, </w:t>
      </w:r>
      <w:r w:rsidR="00414BD9">
        <w:rPr>
          <w:rFonts w:eastAsiaTheme="minorHAnsi"/>
          <w:kern w:val="2"/>
          <w:sz w:val="28"/>
          <w:szCs w:val="28"/>
          <w:lang w:eastAsia="en-US"/>
          <w14:ligatures w14:val="standardContextual"/>
        </w:rPr>
        <w:t>моторное развитие является основой для успешного развития всех когнитивных функций ребенка, встает вопрос о включении в коррекционную работу с детьми с ЗПР методов</w:t>
      </w:r>
      <w:r w:rsidR="0009482E">
        <w:rPr>
          <w:rFonts w:eastAsiaTheme="minorHAnsi"/>
          <w:kern w:val="2"/>
          <w:sz w:val="28"/>
          <w:szCs w:val="28"/>
          <w:lang w:eastAsia="en-US"/>
          <w14:ligatures w14:val="standardContextual"/>
        </w:rPr>
        <w:t xml:space="preserve">, </w:t>
      </w:r>
      <w:r w:rsidR="00414BD9">
        <w:rPr>
          <w:rFonts w:eastAsiaTheme="minorHAnsi"/>
          <w:kern w:val="2"/>
          <w:sz w:val="28"/>
          <w:szCs w:val="28"/>
          <w:lang w:eastAsia="en-US"/>
          <w14:ligatures w14:val="standardContextual"/>
        </w:rPr>
        <w:t>улучшающих двигательное развитие.</w:t>
      </w:r>
    </w:p>
    <w:p w14:paraId="5CCB104D" w14:textId="77777777" w:rsidR="0009482E" w:rsidRPr="00AD23E3" w:rsidRDefault="0009482E" w:rsidP="007364E5">
      <w:pPr>
        <w:spacing w:line="360" w:lineRule="auto"/>
        <w:ind w:firstLine="851"/>
        <w:jc w:val="both"/>
        <w:rPr>
          <w:rFonts w:eastAsiaTheme="minorHAnsi"/>
          <w:kern w:val="2"/>
          <w:sz w:val="28"/>
          <w:szCs w:val="28"/>
          <w:lang w:eastAsia="en-US"/>
          <w14:ligatures w14:val="standardContextual"/>
        </w:rPr>
      </w:pPr>
    </w:p>
    <w:p w14:paraId="63F7F25B" w14:textId="19D1A950" w:rsidR="00E536B9" w:rsidRDefault="00E536B9" w:rsidP="00221D49">
      <w:pPr>
        <w:spacing w:line="360" w:lineRule="auto"/>
        <w:ind w:firstLine="851"/>
        <w:jc w:val="both"/>
        <w:rPr>
          <w:b/>
          <w:bCs/>
          <w:color w:val="000000"/>
          <w:sz w:val="28"/>
          <w:szCs w:val="28"/>
        </w:rPr>
      </w:pPr>
    </w:p>
    <w:p w14:paraId="491BAC4C" w14:textId="3F249BAD" w:rsidR="00AF679C" w:rsidRPr="004C3A7A" w:rsidRDefault="00AF679C" w:rsidP="004C3A7A">
      <w:pPr>
        <w:spacing w:line="360" w:lineRule="auto"/>
        <w:ind w:firstLine="709"/>
        <w:jc w:val="both"/>
        <w:rPr>
          <w:sz w:val="28"/>
          <w:szCs w:val="28"/>
        </w:rPr>
      </w:pPr>
      <w:r w:rsidRPr="004C3A7A">
        <w:rPr>
          <w:sz w:val="28"/>
          <w:szCs w:val="28"/>
        </w:rPr>
        <w:lastRenderedPageBreak/>
        <w:t xml:space="preserve">Здесь на помощь педагогам может прийти Кинезиология- наука, </w:t>
      </w:r>
      <w:r w:rsidR="00414BD9">
        <w:rPr>
          <w:sz w:val="28"/>
          <w:szCs w:val="28"/>
        </w:rPr>
        <w:t>которая</w:t>
      </w:r>
      <w:r w:rsidRPr="004C3A7A">
        <w:rPr>
          <w:sz w:val="28"/>
          <w:szCs w:val="28"/>
        </w:rPr>
        <w:t xml:space="preserve"> с различных точек зрения изучает единый объект - двигательную функцию организма человека. </w:t>
      </w:r>
    </w:p>
    <w:p w14:paraId="162550FD" w14:textId="1E591ACA" w:rsidR="004F7CD6" w:rsidRPr="004C3A7A" w:rsidRDefault="00BB4701" w:rsidP="004C3A7A">
      <w:pPr>
        <w:spacing w:line="360" w:lineRule="auto"/>
        <w:ind w:firstLine="709"/>
        <w:jc w:val="both"/>
        <w:rPr>
          <w:sz w:val="28"/>
          <w:szCs w:val="28"/>
        </w:rPr>
      </w:pPr>
      <w:r w:rsidRPr="004C3A7A">
        <w:rPr>
          <w:sz w:val="28"/>
          <w:szCs w:val="28"/>
        </w:rPr>
        <w:t>Кинезиология- на</w:t>
      </w:r>
      <w:r w:rsidR="004F7CD6" w:rsidRPr="004C3A7A">
        <w:rPr>
          <w:sz w:val="28"/>
          <w:szCs w:val="28"/>
        </w:rPr>
        <w:t>ука о развитии умственных способностей и физического здоровья через определенные двигательные упражнения.</w:t>
      </w:r>
    </w:p>
    <w:p w14:paraId="30A0CA29" w14:textId="6FE4813D" w:rsidR="004F7CD6" w:rsidRPr="009A64BE" w:rsidRDefault="004F7CD6" w:rsidP="009A64BE">
      <w:pPr>
        <w:spacing w:line="360" w:lineRule="auto"/>
        <w:ind w:firstLine="709"/>
        <w:jc w:val="both"/>
        <w:rPr>
          <w:sz w:val="28"/>
          <w:szCs w:val="28"/>
        </w:rPr>
      </w:pPr>
      <w:r w:rsidRPr="009A64BE">
        <w:rPr>
          <w:sz w:val="28"/>
          <w:szCs w:val="28"/>
        </w:rPr>
        <w:t xml:space="preserve">Истоки кинезиологии следует искать почти во всех известных </w:t>
      </w:r>
      <w:proofErr w:type="spellStart"/>
      <w:r w:rsidRPr="009A64BE">
        <w:rPr>
          <w:sz w:val="28"/>
          <w:szCs w:val="28"/>
        </w:rPr>
        <w:t>филосовских</w:t>
      </w:r>
      <w:proofErr w:type="spellEnd"/>
      <w:r w:rsidRPr="009A64BE">
        <w:rPr>
          <w:sz w:val="28"/>
          <w:szCs w:val="28"/>
        </w:rPr>
        <w:t xml:space="preserve"> системах древности и прогрессивных течениях современности. Так, древнекитайская философская система Конфуция демонстрировала роль определенных движений для укрепления здоровья и развития ума. Сходные элементы содержала древнеиндийская йога, основной целью было обретение высших психофизических способностей. Искуснейший врач Греции Гиппократ также пользовался кинезиотерапией. Основателем научной кинезиологии в Древней Греции считался </w:t>
      </w:r>
      <w:proofErr w:type="spellStart"/>
      <w:r w:rsidRPr="009A64BE">
        <w:rPr>
          <w:sz w:val="28"/>
          <w:szCs w:val="28"/>
        </w:rPr>
        <w:t>Асклепиад</w:t>
      </w:r>
      <w:proofErr w:type="spellEnd"/>
      <w:r w:rsidRPr="009A64BE">
        <w:rPr>
          <w:sz w:val="28"/>
          <w:szCs w:val="28"/>
        </w:rPr>
        <w:t>.</w:t>
      </w:r>
    </w:p>
    <w:p w14:paraId="2C011465" w14:textId="6B487995" w:rsidR="00CE308B" w:rsidRPr="009A64BE" w:rsidRDefault="00CE308B" w:rsidP="009A64BE">
      <w:pPr>
        <w:spacing w:line="360" w:lineRule="auto"/>
        <w:ind w:firstLine="709"/>
        <w:jc w:val="both"/>
        <w:rPr>
          <w:sz w:val="28"/>
          <w:szCs w:val="28"/>
        </w:rPr>
      </w:pPr>
      <w:r w:rsidRPr="009A64BE">
        <w:rPr>
          <w:sz w:val="28"/>
          <w:szCs w:val="28"/>
        </w:rPr>
        <w:t xml:space="preserve"> В настоящее время существуют несколько направлений кинезиологии: прикладная, спортивная, образовательная и </w:t>
      </w:r>
      <w:proofErr w:type="spellStart"/>
      <w:r w:rsidRPr="009A64BE">
        <w:rPr>
          <w:sz w:val="28"/>
          <w:szCs w:val="28"/>
        </w:rPr>
        <w:t>нейроэнергетическая</w:t>
      </w:r>
      <w:proofErr w:type="spellEnd"/>
      <w:r w:rsidRPr="009A64BE">
        <w:rPr>
          <w:sz w:val="28"/>
          <w:szCs w:val="28"/>
        </w:rPr>
        <w:t xml:space="preserve"> и </w:t>
      </w:r>
      <w:r w:rsidR="00414BD9">
        <w:rPr>
          <w:sz w:val="28"/>
          <w:szCs w:val="28"/>
        </w:rPr>
        <w:t>др</w:t>
      </w:r>
      <w:r w:rsidRPr="009A64BE">
        <w:rPr>
          <w:sz w:val="28"/>
          <w:szCs w:val="28"/>
        </w:rPr>
        <w:t>.</w:t>
      </w:r>
    </w:p>
    <w:p w14:paraId="2B837061" w14:textId="0C70ABE2" w:rsidR="00187346" w:rsidRPr="009A64BE" w:rsidRDefault="00187346" w:rsidP="009A64BE">
      <w:pPr>
        <w:spacing w:line="360" w:lineRule="auto"/>
        <w:ind w:firstLine="709"/>
        <w:jc w:val="both"/>
        <w:rPr>
          <w:sz w:val="28"/>
          <w:szCs w:val="28"/>
        </w:rPr>
      </w:pPr>
      <w:r w:rsidRPr="009A64BE">
        <w:rPr>
          <w:sz w:val="28"/>
          <w:szCs w:val="28"/>
        </w:rPr>
        <w:t>С точки зрения коррекционной работы с детьми</w:t>
      </w:r>
      <w:r w:rsidR="003A44DB">
        <w:rPr>
          <w:sz w:val="28"/>
          <w:szCs w:val="28"/>
        </w:rPr>
        <w:t xml:space="preserve"> с</w:t>
      </w:r>
      <w:r w:rsidRPr="009A64BE">
        <w:rPr>
          <w:sz w:val="28"/>
          <w:szCs w:val="28"/>
        </w:rPr>
        <w:t xml:space="preserve"> </w:t>
      </w:r>
      <w:r w:rsidR="00414BD9">
        <w:rPr>
          <w:sz w:val="28"/>
          <w:szCs w:val="28"/>
        </w:rPr>
        <w:t>задержкой психического развития</w:t>
      </w:r>
      <w:r w:rsidRPr="009A64BE">
        <w:rPr>
          <w:sz w:val="28"/>
          <w:szCs w:val="28"/>
        </w:rPr>
        <w:t xml:space="preserve"> нас интересует образовательная кинез</w:t>
      </w:r>
      <w:r w:rsidR="00461752" w:rsidRPr="009A64BE">
        <w:rPr>
          <w:sz w:val="28"/>
          <w:szCs w:val="28"/>
        </w:rPr>
        <w:t>и</w:t>
      </w:r>
      <w:r w:rsidRPr="009A64BE">
        <w:rPr>
          <w:sz w:val="28"/>
          <w:szCs w:val="28"/>
        </w:rPr>
        <w:t xml:space="preserve">ология. </w:t>
      </w:r>
    </w:p>
    <w:p w14:paraId="6ECCD277" w14:textId="77777777" w:rsidR="003A44DB" w:rsidRDefault="006F15AB" w:rsidP="00826BEF">
      <w:pPr>
        <w:spacing w:line="360" w:lineRule="auto"/>
        <w:ind w:firstLine="709"/>
        <w:jc w:val="both"/>
        <w:rPr>
          <w:sz w:val="28"/>
          <w:szCs w:val="28"/>
        </w:rPr>
      </w:pPr>
      <w:r w:rsidRPr="00826BEF">
        <w:rPr>
          <w:b/>
          <w:bCs/>
          <w:sz w:val="28"/>
          <w:szCs w:val="28"/>
        </w:rPr>
        <w:t>Образовательная кинезиология</w:t>
      </w:r>
      <w:r w:rsidRPr="00826BEF">
        <w:rPr>
          <w:sz w:val="28"/>
          <w:szCs w:val="28"/>
        </w:rPr>
        <w:t xml:space="preserve"> – это одно из </w:t>
      </w:r>
      <w:proofErr w:type="spellStart"/>
      <w:r w:rsidRPr="00826BEF">
        <w:rPr>
          <w:sz w:val="28"/>
          <w:szCs w:val="28"/>
        </w:rPr>
        <w:t>кинезиологических</w:t>
      </w:r>
      <w:proofErr w:type="spellEnd"/>
      <w:r w:rsidRPr="00826BEF">
        <w:rPr>
          <w:sz w:val="28"/>
          <w:szCs w:val="28"/>
        </w:rPr>
        <w:t xml:space="preserve"> направлений, которое изучает развитие коры головного мозга средствами сенсомоторного развития ребенка. </w:t>
      </w:r>
    </w:p>
    <w:p w14:paraId="7E7D7F61" w14:textId="37A5176F" w:rsidR="00147E66" w:rsidRDefault="00CD20C9" w:rsidP="00A55519">
      <w:pPr>
        <w:spacing w:line="360" w:lineRule="auto"/>
        <w:ind w:firstLine="425"/>
        <w:jc w:val="both"/>
        <w:rPr>
          <w:sz w:val="28"/>
          <w:szCs w:val="28"/>
        </w:rPr>
      </w:pPr>
      <w:r w:rsidRPr="003A2193">
        <w:rPr>
          <w:sz w:val="28"/>
          <w:szCs w:val="28"/>
        </w:rPr>
        <w:t>Основой развития интеллекта является интегрированное межполушарное взаимодействие, которое служит для передачи информации из одного полушария в другое.</w:t>
      </w:r>
      <w:r w:rsidR="00A55519">
        <w:rPr>
          <w:sz w:val="28"/>
          <w:szCs w:val="28"/>
        </w:rPr>
        <w:t xml:space="preserve"> </w:t>
      </w:r>
      <w:r w:rsidR="006F15AB" w:rsidRPr="00826BEF">
        <w:rPr>
          <w:sz w:val="28"/>
          <w:szCs w:val="28"/>
        </w:rPr>
        <w:t>Интеграция происходит при взаимодействии двух полушарий, которые связаны между собой физиологически</w:t>
      </w:r>
      <w:r w:rsidR="00727367">
        <w:rPr>
          <w:sz w:val="28"/>
          <w:szCs w:val="28"/>
        </w:rPr>
        <w:t xml:space="preserve"> системой нервных волокон</w:t>
      </w:r>
      <w:r w:rsidR="006F15AB" w:rsidRPr="00826BEF">
        <w:rPr>
          <w:sz w:val="28"/>
          <w:szCs w:val="28"/>
        </w:rPr>
        <w:t xml:space="preserve">, что непосредственно влияет на развитие интеллекта. </w:t>
      </w:r>
    </w:p>
    <w:p w14:paraId="4765AAAD" w14:textId="77777777" w:rsidR="008A252A" w:rsidRDefault="00A83706" w:rsidP="008A252A">
      <w:pPr>
        <w:pStyle w:val="a3"/>
        <w:shd w:val="clear" w:color="auto" w:fill="FFFFFF"/>
        <w:spacing w:before="0" w:beforeAutospacing="0" w:after="0" w:afterAutospacing="0" w:line="360" w:lineRule="auto"/>
        <w:ind w:firstLine="851"/>
        <w:jc w:val="both"/>
        <w:rPr>
          <w:sz w:val="28"/>
          <w:szCs w:val="28"/>
        </w:rPr>
      </w:pPr>
      <w:r w:rsidRPr="00A83706">
        <w:rPr>
          <w:sz w:val="28"/>
          <w:szCs w:val="28"/>
        </w:rPr>
        <w:t xml:space="preserve">Основная </w:t>
      </w:r>
      <w:r w:rsidRPr="008A252A">
        <w:rPr>
          <w:sz w:val="28"/>
          <w:szCs w:val="28"/>
        </w:rPr>
        <w:t>цель</w:t>
      </w:r>
      <w:r w:rsidRPr="00A83706">
        <w:rPr>
          <w:sz w:val="28"/>
          <w:szCs w:val="28"/>
        </w:rPr>
        <w:t xml:space="preserve"> образовательной кинезиологии: развитие межполушарного взаимодействия, способствующее активизации мыслительной деятельности. </w:t>
      </w:r>
    </w:p>
    <w:p w14:paraId="48394F3B" w14:textId="6C45A8B2" w:rsidR="00A83706" w:rsidRPr="008A252A" w:rsidRDefault="00A83706" w:rsidP="008A252A">
      <w:pPr>
        <w:pStyle w:val="a3"/>
        <w:shd w:val="clear" w:color="auto" w:fill="FFFFFF"/>
        <w:spacing w:before="0" w:beforeAutospacing="0" w:after="0" w:afterAutospacing="0" w:line="360" w:lineRule="auto"/>
        <w:ind w:firstLine="851"/>
        <w:jc w:val="both"/>
        <w:rPr>
          <w:sz w:val="28"/>
          <w:szCs w:val="28"/>
        </w:rPr>
      </w:pPr>
      <w:r w:rsidRPr="008A252A">
        <w:rPr>
          <w:sz w:val="28"/>
          <w:szCs w:val="28"/>
        </w:rPr>
        <w:t>Задач</w:t>
      </w:r>
      <w:r w:rsidR="008A252A" w:rsidRPr="008A252A">
        <w:rPr>
          <w:sz w:val="28"/>
          <w:szCs w:val="28"/>
        </w:rPr>
        <w:t>ами образовательной кинезиологии являются:</w:t>
      </w:r>
    </w:p>
    <w:p w14:paraId="59A16F5D" w14:textId="2676FB9C" w:rsidR="00A83706" w:rsidRPr="00A83706" w:rsidRDefault="00A83706" w:rsidP="00A83706">
      <w:pPr>
        <w:pStyle w:val="a3"/>
        <w:shd w:val="clear" w:color="auto" w:fill="FFFFFF"/>
        <w:spacing w:before="0" w:beforeAutospacing="0" w:after="0" w:afterAutospacing="0" w:line="360" w:lineRule="auto"/>
        <w:ind w:firstLine="709"/>
        <w:jc w:val="both"/>
        <w:rPr>
          <w:sz w:val="28"/>
          <w:szCs w:val="28"/>
        </w:rPr>
      </w:pPr>
      <w:r w:rsidRPr="00A83706">
        <w:rPr>
          <w:sz w:val="28"/>
          <w:szCs w:val="28"/>
        </w:rPr>
        <w:t>-Развитие межполушарно</w:t>
      </w:r>
      <w:r w:rsidR="008A252A">
        <w:rPr>
          <w:sz w:val="28"/>
          <w:szCs w:val="28"/>
        </w:rPr>
        <w:t>го взаимодействия</w:t>
      </w:r>
      <w:r w:rsidRPr="00A83706">
        <w:rPr>
          <w:sz w:val="28"/>
          <w:szCs w:val="28"/>
        </w:rPr>
        <w:t>;</w:t>
      </w:r>
    </w:p>
    <w:p w14:paraId="213A26F7" w14:textId="77777777" w:rsidR="00A83706" w:rsidRPr="00A83706" w:rsidRDefault="00A83706" w:rsidP="00A83706">
      <w:pPr>
        <w:pStyle w:val="a3"/>
        <w:shd w:val="clear" w:color="auto" w:fill="FFFFFF"/>
        <w:spacing w:before="0" w:beforeAutospacing="0" w:after="0" w:afterAutospacing="0" w:line="360" w:lineRule="auto"/>
        <w:ind w:firstLine="709"/>
        <w:jc w:val="both"/>
        <w:rPr>
          <w:sz w:val="28"/>
          <w:szCs w:val="28"/>
        </w:rPr>
      </w:pPr>
      <w:r w:rsidRPr="00A83706">
        <w:rPr>
          <w:sz w:val="28"/>
          <w:szCs w:val="28"/>
        </w:rPr>
        <w:t xml:space="preserve">- Синхронизация работы двух полушарий; </w:t>
      </w:r>
    </w:p>
    <w:p w14:paraId="4EF5A5F3" w14:textId="77777777" w:rsidR="00A83706" w:rsidRPr="00A83706" w:rsidRDefault="00A83706" w:rsidP="00A83706">
      <w:pPr>
        <w:pStyle w:val="a3"/>
        <w:shd w:val="clear" w:color="auto" w:fill="FFFFFF"/>
        <w:spacing w:before="0" w:beforeAutospacing="0" w:after="0" w:afterAutospacing="0" w:line="360" w:lineRule="auto"/>
        <w:ind w:firstLine="709"/>
        <w:jc w:val="both"/>
        <w:rPr>
          <w:sz w:val="28"/>
          <w:szCs w:val="28"/>
        </w:rPr>
      </w:pPr>
      <w:r w:rsidRPr="00A83706">
        <w:rPr>
          <w:sz w:val="28"/>
          <w:szCs w:val="28"/>
        </w:rPr>
        <w:t>- Развитие общей и мелкой моторики;</w:t>
      </w:r>
    </w:p>
    <w:p w14:paraId="40EC3B69" w14:textId="77777777" w:rsidR="00A83706" w:rsidRPr="00A83706" w:rsidRDefault="00A83706" w:rsidP="00A83706">
      <w:pPr>
        <w:pStyle w:val="a3"/>
        <w:shd w:val="clear" w:color="auto" w:fill="FFFFFF"/>
        <w:spacing w:before="0" w:beforeAutospacing="0" w:after="0" w:afterAutospacing="0" w:line="360" w:lineRule="auto"/>
        <w:ind w:firstLine="709"/>
        <w:jc w:val="both"/>
        <w:rPr>
          <w:sz w:val="28"/>
          <w:szCs w:val="28"/>
        </w:rPr>
      </w:pPr>
      <w:r w:rsidRPr="00A83706">
        <w:rPr>
          <w:sz w:val="28"/>
          <w:szCs w:val="28"/>
        </w:rPr>
        <w:t xml:space="preserve">- Развитие памяти, внимания, воображения, мышления; </w:t>
      </w:r>
    </w:p>
    <w:p w14:paraId="41B006B5" w14:textId="77777777" w:rsidR="00A83706" w:rsidRPr="00A83706" w:rsidRDefault="00A83706" w:rsidP="00A83706">
      <w:pPr>
        <w:pStyle w:val="a3"/>
        <w:shd w:val="clear" w:color="auto" w:fill="FFFFFF"/>
        <w:spacing w:before="0" w:beforeAutospacing="0" w:after="0" w:afterAutospacing="0" w:line="360" w:lineRule="auto"/>
        <w:ind w:firstLine="709"/>
        <w:jc w:val="both"/>
        <w:rPr>
          <w:sz w:val="28"/>
          <w:szCs w:val="28"/>
        </w:rPr>
      </w:pPr>
      <w:r w:rsidRPr="00A83706">
        <w:rPr>
          <w:sz w:val="28"/>
          <w:szCs w:val="28"/>
        </w:rPr>
        <w:t>- Развитие речи;</w:t>
      </w:r>
    </w:p>
    <w:p w14:paraId="18FE263F" w14:textId="77777777" w:rsidR="00A83706" w:rsidRPr="00A83706" w:rsidRDefault="00A83706" w:rsidP="00A83706">
      <w:pPr>
        <w:pStyle w:val="a3"/>
        <w:shd w:val="clear" w:color="auto" w:fill="FFFFFF"/>
        <w:spacing w:before="0" w:beforeAutospacing="0" w:after="0" w:afterAutospacing="0" w:line="360" w:lineRule="auto"/>
        <w:ind w:firstLine="709"/>
        <w:jc w:val="both"/>
        <w:rPr>
          <w:sz w:val="28"/>
          <w:szCs w:val="28"/>
        </w:rPr>
      </w:pPr>
      <w:r w:rsidRPr="00A83706">
        <w:rPr>
          <w:sz w:val="28"/>
          <w:szCs w:val="28"/>
        </w:rPr>
        <w:t>-Создание положительного эмоционального настроя;</w:t>
      </w:r>
    </w:p>
    <w:p w14:paraId="690E0637" w14:textId="3FE56D97" w:rsidR="00A83706" w:rsidRPr="00A83706" w:rsidRDefault="00A83706" w:rsidP="00A83706">
      <w:pPr>
        <w:pStyle w:val="a3"/>
        <w:shd w:val="clear" w:color="auto" w:fill="FFFFFF"/>
        <w:spacing w:before="0" w:beforeAutospacing="0" w:after="0" w:afterAutospacing="0" w:line="360" w:lineRule="auto"/>
        <w:ind w:firstLine="709"/>
        <w:jc w:val="both"/>
        <w:rPr>
          <w:sz w:val="28"/>
          <w:szCs w:val="28"/>
        </w:rPr>
      </w:pPr>
      <w:r w:rsidRPr="00A83706">
        <w:rPr>
          <w:sz w:val="28"/>
          <w:szCs w:val="28"/>
        </w:rPr>
        <w:t>- Профилактика дислекси</w:t>
      </w:r>
      <w:r w:rsidR="008A252A">
        <w:rPr>
          <w:sz w:val="28"/>
          <w:szCs w:val="28"/>
        </w:rPr>
        <w:t>и</w:t>
      </w:r>
      <w:r w:rsidRPr="00A83706">
        <w:rPr>
          <w:sz w:val="28"/>
          <w:szCs w:val="28"/>
        </w:rPr>
        <w:t xml:space="preserve"> и дисграфи</w:t>
      </w:r>
      <w:r w:rsidR="008A252A">
        <w:rPr>
          <w:sz w:val="28"/>
          <w:szCs w:val="28"/>
        </w:rPr>
        <w:t>и</w:t>
      </w:r>
      <w:r w:rsidRPr="00A83706">
        <w:rPr>
          <w:sz w:val="28"/>
          <w:szCs w:val="28"/>
        </w:rPr>
        <w:t>.</w:t>
      </w:r>
    </w:p>
    <w:p w14:paraId="0F30554C" w14:textId="5FAA21EE" w:rsidR="00147E66" w:rsidRPr="00147E66" w:rsidRDefault="00147E66" w:rsidP="00147E66">
      <w:pPr>
        <w:spacing w:line="360" w:lineRule="auto"/>
        <w:ind w:firstLine="709"/>
        <w:jc w:val="both"/>
        <w:rPr>
          <w:sz w:val="28"/>
          <w:szCs w:val="28"/>
        </w:rPr>
      </w:pPr>
      <w:r w:rsidRPr="00147E66">
        <w:rPr>
          <w:sz w:val="28"/>
          <w:szCs w:val="28"/>
        </w:rPr>
        <w:t xml:space="preserve">Межполушарное взаимодействие возможно развивать при помощи комплекса специальных </w:t>
      </w:r>
      <w:proofErr w:type="spellStart"/>
      <w:r w:rsidRPr="00147E66">
        <w:rPr>
          <w:sz w:val="28"/>
          <w:szCs w:val="28"/>
        </w:rPr>
        <w:t>кинезиологических</w:t>
      </w:r>
      <w:proofErr w:type="spellEnd"/>
      <w:r w:rsidRPr="00147E66">
        <w:rPr>
          <w:sz w:val="28"/>
          <w:szCs w:val="28"/>
        </w:rPr>
        <w:t xml:space="preserve"> упражнений, стимулирующих активность головного мозга, что позволяет ребёнку дольше удерживать своё внимание, сосредотачиваться, наблюдать за предметами и явлениями и делать выводы из увиденного.</w:t>
      </w:r>
    </w:p>
    <w:p w14:paraId="4C44EAD3" w14:textId="1F90B3D5" w:rsidR="00147E66" w:rsidRPr="006D415E" w:rsidRDefault="00147E66" w:rsidP="00147E66">
      <w:pPr>
        <w:spacing w:line="360" w:lineRule="auto"/>
        <w:ind w:firstLine="709"/>
        <w:jc w:val="both"/>
        <w:rPr>
          <w:color w:val="FF0000"/>
          <w:sz w:val="28"/>
          <w:szCs w:val="28"/>
        </w:rPr>
      </w:pPr>
      <w:r w:rsidRPr="00147E66">
        <w:rPr>
          <w:sz w:val="28"/>
          <w:szCs w:val="28"/>
        </w:rPr>
        <w:t xml:space="preserve">При этом естественные силы ребёнка стимулируются посредствам воздействия на рефлекторные точки, через определенные упражнения, что приводит к увеличению физического, эмоционального, ментального и духовного благополучия. Самый благоприятный период для развития интеллектуальных и творческих возможностей человека — от 3 до 9 лет, когда кора больших полушарий еще окончательно не сформирована. Именно в этом возрасте необходимо развивать память, восприятие, мышление, </w:t>
      </w:r>
      <w:r w:rsidRPr="00A55519">
        <w:rPr>
          <w:sz w:val="28"/>
          <w:szCs w:val="28"/>
        </w:rPr>
        <w:t>внимание</w:t>
      </w:r>
      <w:r w:rsidR="00A55519" w:rsidRPr="00A55519">
        <w:rPr>
          <w:sz w:val="28"/>
          <w:szCs w:val="28"/>
        </w:rPr>
        <w:t>.</w:t>
      </w:r>
    </w:p>
    <w:p w14:paraId="0EBD1D0C" w14:textId="6E312DF9" w:rsidR="00412617" w:rsidRPr="00826BEF" w:rsidRDefault="006F15AB" w:rsidP="00826BEF">
      <w:pPr>
        <w:spacing w:line="360" w:lineRule="auto"/>
        <w:ind w:firstLine="709"/>
        <w:jc w:val="both"/>
        <w:rPr>
          <w:sz w:val="28"/>
          <w:szCs w:val="28"/>
        </w:rPr>
      </w:pPr>
      <w:r w:rsidRPr="00826BEF">
        <w:rPr>
          <w:sz w:val="28"/>
          <w:szCs w:val="28"/>
        </w:rPr>
        <w:t xml:space="preserve">Термин «Образовательная кинезиология» обозначает обучение через выполнение естественных движений. </w:t>
      </w:r>
      <w:r w:rsidR="00412617" w:rsidRPr="00826BEF">
        <w:rPr>
          <w:sz w:val="28"/>
          <w:szCs w:val="28"/>
        </w:rPr>
        <w:t>Благодаря Образовательной кинезиологии можно решать различные педагогические задачи: работать с эмоциональными стрессами, снимать напряжение при обучении и усвоении материала, улучшать интеллектуальные возможности ребенка, активизировать социальное и личностное развитие.</w:t>
      </w:r>
    </w:p>
    <w:p w14:paraId="60D974C6" w14:textId="0A4D9DD6" w:rsidR="00826BEF" w:rsidRDefault="006F15AB" w:rsidP="006F15AB">
      <w:pPr>
        <w:spacing w:line="360" w:lineRule="auto"/>
        <w:ind w:firstLine="709"/>
        <w:jc w:val="both"/>
        <w:rPr>
          <w:sz w:val="28"/>
          <w:szCs w:val="28"/>
        </w:rPr>
      </w:pPr>
      <w:r w:rsidRPr="00C077B3">
        <w:rPr>
          <w:sz w:val="28"/>
          <w:szCs w:val="28"/>
        </w:rPr>
        <w:t>Основателем Образовательной кинезиологии является доктор П</w:t>
      </w:r>
      <w:r w:rsidR="0067702D">
        <w:rPr>
          <w:sz w:val="28"/>
          <w:szCs w:val="28"/>
        </w:rPr>
        <w:t>ол</w:t>
      </w:r>
      <w:r w:rsidRPr="00C077B3">
        <w:rPr>
          <w:sz w:val="28"/>
          <w:szCs w:val="28"/>
        </w:rPr>
        <w:t xml:space="preserve"> Деннисон</w:t>
      </w:r>
      <w:r w:rsidR="00A55519">
        <w:rPr>
          <w:sz w:val="28"/>
          <w:szCs w:val="28"/>
        </w:rPr>
        <w:t>, американский педагог, доктор наук</w:t>
      </w:r>
      <w:r w:rsidRPr="00C077B3">
        <w:rPr>
          <w:sz w:val="28"/>
          <w:szCs w:val="28"/>
        </w:rPr>
        <w:t xml:space="preserve">. В течение двадцати лет практической работы </w:t>
      </w:r>
      <w:r w:rsidR="0067702D">
        <w:rPr>
          <w:sz w:val="28"/>
          <w:szCs w:val="28"/>
        </w:rPr>
        <w:t>Пол Деннисон построил</w:t>
      </w:r>
      <w:r w:rsidRPr="00C077B3">
        <w:rPr>
          <w:sz w:val="28"/>
          <w:szCs w:val="28"/>
        </w:rPr>
        <w:t xml:space="preserve"> четк</w:t>
      </w:r>
      <w:r w:rsidR="0067702D">
        <w:rPr>
          <w:sz w:val="28"/>
          <w:szCs w:val="28"/>
        </w:rPr>
        <w:t>ую</w:t>
      </w:r>
      <w:r w:rsidRPr="00C077B3">
        <w:rPr>
          <w:sz w:val="28"/>
          <w:szCs w:val="28"/>
        </w:rPr>
        <w:t xml:space="preserve"> систем</w:t>
      </w:r>
      <w:r w:rsidR="0067702D">
        <w:rPr>
          <w:sz w:val="28"/>
          <w:szCs w:val="28"/>
        </w:rPr>
        <w:t>у</w:t>
      </w:r>
      <w:r w:rsidRPr="00C077B3">
        <w:rPr>
          <w:sz w:val="28"/>
          <w:szCs w:val="28"/>
        </w:rPr>
        <w:t xml:space="preserve"> усвоения материала через движение, так как было доказано, что движение ребенка в раннем возрасте определяет его интеллектуальное развитие</w:t>
      </w:r>
      <w:r w:rsidR="009A2A1D">
        <w:rPr>
          <w:sz w:val="28"/>
          <w:szCs w:val="28"/>
        </w:rPr>
        <w:t xml:space="preserve">. </w:t>
      </w:r>
      <w:r w:rsidRPr="00C077B3">
        <w:rPr>
          <w:sz w:val="28"/>
          <w:szCs w:val="28"/>
        </w:rPr>
        <w:t xml:space="preserve">После предметного знакомства с прикладной кинезиологией (Д. </w:t>
      </w:r>
      <w:proofErr w:type="spellStart"/>
      <w:r w:rsidRPr="00C077B3">
        <w:rPr>
          <w:sz w:val="28"/>
          <w:szCs w:val="28"/>
        </w:rPr>
        <w:t>Гудхарт</w:t>
      </w:r>
      <w:proofErr w:type="spellEnd"/>
      <w:r w:rsidRPr="00C077B3">
        <w:rPr>
          <w:sz w:val="28"/>
          <w:szCs w:val="28"/>
        </w:rPr>
        <w:t xml:space="preserve">, Д. </w:t>
      </w:r>
      <w:proofErr w:type="spellStart"/>
      <w:r w:rsidRPr="00C077B3">
        <w:rPr>
          <w:sz w:val="28"/>
          <w:szCs w:val="28"/>
        </w:rPr>
        <w:t>Ти</w:t>
      </w:r>
      <w:proofErr w:type="spellEnd"/>
      <w:r w:rsidRPr="00C077B3">
        <w:rPr>
          <w:sz w:val="28"/>
          <w:szCs w:val="28"/>
        </w:rPr>
        <w:t xml:space="preserve">), П. Деннисон начал работу над созданием базовой программы Образовательной кинезиологии. </w:t>
      </w:r>
    </w:p>
    <w:p w14:paraId="0D6CF8B5" w14:textId="54960B1D" w:rsidR="00826BEF" w:rsidRPr="003B278A" w:rsidRDefault="00826BEF" w:rsidP="003B278A">
      <w:pPr>
        <w:spacing w:line="360" w:lineRule="auto"/>
        <w:ind w:firstLine="709"/>
        <w:jc w:val="both"/>
        <w:rPr>
          <w:sz w:val="28"/>
          <w:szCs w:val="28"/>
        </w:rPr>
      </w:pPr>
      <w:r w:rsidRPr="003B278A">
        <w:rPr>
          <w:sz w:val="28"/>
          <w:szCs w:val="28"/>
        </w:rPr>
        <w:t xml:space="preserve">В период с 1970-х по 90-е гг. ХХ в. в рамках этого направления </w:t>
      </w:r>
      <w:proofErr w:type="spellStart"/>
      <w:r w:rsidR="000A6CF7" w:rsidRPr="003B278A">
        <w:rPr>
          <w:sz w:val="28"/>
          <w:szCs w:val="28"/>
        </w:rPr>
        <w:t>П.Деннисон</w:t>
      </w:r>
      <w:proofErr w:type="spellEnd"/>
      <w:r w:rsidRPr="003B278A">
        <w:rPr>
          <w:sz w:val="28"/>
          <w:szCs w:val="28"/>
        </w:rPr>
        <w:t xml:space="preserve"> создал программу «Гимнастика мозга» </w:t>
      </w:r>
    </w:p>
    <w:p w14:paraId="6E3B93E3" w14:textId="0201C5A3" w:rsidR="00826BEF" w:rsidRPr="003B278A" w:rsidRDefault="00271644" w:rsidP="003B278A">
      <w:pPr>
        <w:spacing w:line="360" w:lineRule="auto"/>
        <w:ind w:firstLine="709"/>
        <w:jc w:val="both"/>
        <w:rPr>
          <w:sz w:val="28"/>
          <w:szCs w:val="28"/>
        </w:rPr>
      </w:pPr>
      <w:r>
        <w:rPr>
          <w:sz w:val="28"/>
          <w:szCs w:val="28"/>
        </w:rPr>
        <w:t>«</w:t>
      </w:r>
      <w:r w:rsidR="007E24E2" w:rsidRPr="003B278A">
        <w:rPr>
          <w:sz w:val="28"/>
          <w:szCs w:val="28"/>
        </w:rPr>
        <w:t>Гимнастика мозга» напоминает обычную зарядку</w:t>
      </w:r>
      <w:r w:rsidR="005F725B" w:rsidRPr="003B278A">
        <w:rPr>
          <w:sz w:val="28"/>
          <w:szCs w:val="28"/>
        </w:rPr>
        <w:t>,</w:t>
      </w:r>
      <w:r w:rsidR="007E24E2" w:rsidRPr="003B278A">
        <w:rPr>
          <w:sz w:val="28"/>
          <w:szCs w:val="28"/>
        </w:rPr>
        <w:t xml:space="preserve"> проста в исполнении</w:t>
      </w:r>
      <w:r w:rsidR="005F725B" w:rsidRPr="003B278A">
        <w:rPr>
          <w:sz w:val="28"/>
          <w:szCs w:val="28"/>
        </w:rPr>
        <w:t xml:space="preserve"> и состоит из </w:t>
      </w:r>
      <w:r w:rsidR="005F725B" w:rsidRPr="003B278A">
        <w:rPr>
          <w:sz w:val="28"/>
          <w:szCs w:val="28"/>
          <w:u w:val="single"/>
        </w:rPr>
        <w:t>4 групп упражнений</w:t>
      </w:r>
      <w:r w:rsidR="005F725B" w:rsidRPr="003B278A">
        <w:rPr>
          <w:sz w:val="28"/>
          <w:szCs w:val="28"/>
        </w:rPr>
        <w:t>:</w:t>
      </w:r>
    </w:p>
    <w:p w14:paraId="60488523" w14:textId="5663EDF3" w:rsidR="007E24E2" w:rsidRPr="003B278A" w:rsidRDefault="00702E49" w:rsidP="003B278A">
      <w:pPr>
        <w:spacing w:line="360" w:lineRule="auto"/>
        <w:ind w:firstLine="709"/>
        <w:jc w:val="both"/>
        <w:rPr>
          <w:sz w:val="28"/>
          <w:szCs w:val="28"/>
        </w:rPr>
      </w:pPr>
      <w:r w:rsidRPr="003B278A">
        <w:rPr>
          <w:sz w:val="28"/>
          <w:szCs w:val="28"/>
        </w:rPr>
        <w:t xml:space="preserve">Первая группа включает движения, пересекающие среднюю линию тела, (образованную его левой и правой половинами): они стимулируют работу как крупной, так и </w:t>
      </w:r>
      <w:r w:rsidR="00674062">
        <w:rPr>
          <w:sz w:val="28"/>
          <w:szCs w:val="28"/>
        </w:rPr>
        <w:t>мелкой</w:t>
      </w:r>
      <w:r w:rsidRPr="003B278A">
        <w:rPr>
          <w:sz w:val="28"/>
          <w:szCs w:val="28"/>
        </w:rPr>
        <w:t xml:space="preserve"> моторики.</w:t>
      </w:r>
    </w:p>
    <w:p w14:paraId="4BC1DF4C" w14:textId="2A1FED9E" w:rsidR="005F725B" w:rsidRPr="003B278A" w:rsidRDefault="00A26098" w:rsidP="003B278A">
      <w:pPr>
        <w:spacing w:line="360" w:lineRule="auto"/>
        <w:ind w:firstLine="709"/>
        <w:jc w:val="both"/>
        <w:rPr>
          <w:sz w:val="28"/>
          <w:szCs w:val="28"/>
        </w:rPr>
      </w:pPr>
      <w:r w:rsidRPr="003B278A">
        <w:rPr>
          <w:sz w:val="28"/>
          <w:szCs w:val="28"/>
        </w:rPr>
        <w:t>Вторая группа – упражнения, растягивающие мышцы тела. Эти упражнения снимают напряжение с сухожилий и мышц нашего тела.</w:t>
      </w:r>
    </w:p>
    <w:p w14:paraId="25EB8D22" w14:textId="70BAF3B6" w:rsidR="006E20A5" w:rsidRPr="003B278A" w:rsidRDefault="006E20A5" w:rsidP="003B278A">
      <w:pPr>
        <w:spacing w:line="360" w:lineRule="auto"/>
        <w:ind w:firstLine="709"/>
        <w:jc w:val="both"/>
        <w:rPr>
          <w:sz w:val="28"/>
          <w:szCs w:val="28"/>
        </w:rPr>
      </w:pPr>
      <w:r w:rsidRPr="003B278A">
        <w:rPr>
          <w:sz w:val="28"/>
          <w:szCs w:val="28"/>
        </w:rPr>
        <w:t xml:space="preserve">Третья группа представляет собой упражнения, </w:t>
      </w:r>
      <w:proofErr w:type="spellStart"/>
      <w:r w:rsidRPr="003B278A">
        <w:rPr>
          <w:sz w:val="28"/>
          <w:szCs w:val="28"/>
        </w:rPr>
        <w:t>энергетизирующие</w:t>
      </w:r>
      <w:proofErr w:type="spellEnd"/>
      <w:r w:rsidRPr="003B278A">
        <w:rPr>
          <w:sz w:val="28"/>
          <w:szCs w:val="28"/>
        </w:rPr>
        <w:t xml:space="preserve"> тело, или, иными словами, обеспечивающие необходимую скорость и интенсивность протекания нервных процессов между клетками и группами нервных клеток головного мозга. Эти упражнения основаны на точном знании зон рефлекторного и «психологического» функционирования тела.</w:t>
      </w:r>
    </w:p>
    <w:p w14:paraId="4F247724" w14:textId="740AA5BB" w:rsidR="00134AC7" w:rsidRDefault="00134AC7" w:rsidP="003B278A">
      <w:pPr>
        <w:spacing w:line="360" w:lineRule="auto"/>
        <w:ind w:firstLine="709"/>
        <w:jc w:val="both"/>
        <w:rPr>
          <w:sz w:val="28"/>
          <w:szCs w:val="28"/>
        </w:rPr>
      </w:pPr>
      <w:r w:rsidRPr="003B278A">
        <w:rPr>
          <w:sz w:val="28"/>
          <w:szCs w:val="28"/>
        </w:rPr>
        <w:t xml:space="preserve">Четвертая группа упражнений – это </w:t>
      </w:r>
      <w:proofErr w:type="spellStart"/>
      <w:r w:rsidRPr="003B278A">
        <w:rPr>
          <w:sz w:val="28"/>
          <w:szCs w:val="28"/>
        </w:rPr>
        <w:t>позовые</w:t>
      </w:r>
      <w:proofErr w:type="spellEnd"/>
      <w:r w:rsidRPr="003B278A">
        <w:rPr>
          <w:sz w:val="28"/>
          <w:szCs w:val="28"/>
        </w:rPr>
        <w:t xml:space="preserve"> упражнения, которые способствуют углублению позитивного отношения, влияют на эмоциональную и лимбическую систему мозга. Они стабилизируют и </w:t>
      </w:r>
      <w:proofErr w:type="spellStart"/>
      <w:r w:rsidRPr="003B278A">
        <w:rPr>
          <w:sz w:val="28"/>
          <w:szCs w:val="28"/>
        </w:rPr>
        <w:t>ритмируют</w:t>
      </w:r>
      <w:proofErr w:type="spellEnd"/>
      <w:r w:rsidRPr="003B278A">
        <w:rPr>
          <w:sz w:val="28"/>
          <w:szCs w:val="28"/>
        </w:rPr>
        <w:t xml:space="preserve"> нервные процессы организма, также способствуя спокойному, успешному </w:t>
      </w:r>
      <w:r w:rsidR="007D3153">
        <w:rPr>
          <w:sz w:val="28"/>
          <w:szCs w:val="28"/>
        </w:rPr>
        <w:t>об</w:t>
      </w:r>
      <w:r w:rsidRPr="003B278A">
        <w:rPr>
          <w:sz w:val="28"/>
          <w:szCs w:val="28"/>
        </w:rPr>
        <w:t>учению.</w:t>
      </w:r>
    </w:p>
    <w:p w14:paraId="48DF0AA2" w14:textId="5A604AFC" w:rsidR="00216959" w:rsidRDefault="00216959" w:rsidP="00216959">
      <w:pPr>
        <w:pStyle w:val="a3"/>
        <w:shd w:val="clear" w:color="auto" w:fill="FFFFFF"/>
        <w:spacing w:before="0" w:beforeAutospacing="0" w:after="0" w:afterAutospacing="0" w:line="360" w:lineRule="auto"/>
        <w:ind w:firstLine="709"/>
        <w:jc w:val="both"/>
        <w:rPr>
          <w:color w:val="000000"/>
          <w:sz w:val="28"/>
          <w:szCs w:val="28"/>
        </w:rPr>
      </w:pPr>
      <w:r w:rsidRPr="00216959">
        <w:rPr>
          <w:color w:val="000000"/>
          <w:sz w:val="28"/>
          <w:szCs w:val="28"/>
        </w:rPr>
        <w:t xml:space="preserve">Под влиянием </w:t>
      </w:r>
      <w:proofErr w:type="spellStart"/>
      <w:r w:rsidRPr="00216959">
        <w:rPr>
          <w:color w:val="000000"/>
          <w:sz w:val="28"/>
          <w:szCs w:val="28"/>
        </w:rPr>
        <w:t>кинезиологических</w:t>
      </w:r>
      <w:proofErr w:type="spellEnd"/>
      <w:r w:rsidRPr="00216959">
        <w:rPr>
          <w:color w:val="000000"/>
          <w:sz w:val="28"/>
          <w:szCs w:val="28"/>
        </w:rPr>
        <w:t xml:space="preserve"> тренировок в организме происходят положительные структурные изменения. При этом, чем более интенсивна нагрузка (но оптимальна для данных условий), тем значительнее эти изменения. Сила, равновесие, подвижность, пластичность нервных процессов осуществляется на более высоком уровне. Совершенствуется регулирующая и координирующая роль нервной системы. Данные методики позволяют выявить скрытые способности ребенка и расширить границы возможностей деятельности его мозга.</w:t>
      </w:r>
    </w:p>
    <w:p w14:paraId="4026FDD8" w14:textId="205031FA" w:rsidR="006139D7" w:rsidRPr="003F23F6" w:rsidRDefault="00DD6520" w:rsidP="003F23F6">
      <w:pPr>
        <w:spacing w:line="360" w:lineRule="auto"/>
        <w:ind w:firstLine="709"/>
        <w:jc w:val="both"/>
        <w:rPr>
          <w:sz w:val="28"/>
          <w:szCs w:val="28"/>
        </w:rPr>
      </w:pPr>
      <w:r w:rsidRPr="003F23F6">
        <w:rPr>
          <w:sz w:val="28"/>
          <w:szCs w:val="28"/>
        </w:rPr>
        <w:t xml:space="preserve">В отечественной науке </w:t>
      </w:r>
      <w:r w:rsidR="00375F01" w:rsidRPr="003F23F6">
        <w:rPr>
          <w:sz w:val="28"/>
          <w:szCs w:val="28"/>
        </w:rPr>
        <w:t>п</w:t>
      </w:r>
      <w:r w:rsidR="00030542" w:rsidRPr="003F23F6">
        <w:rPr>
          <w:sz w:val="28"/>
          <w:szCs w:val="28"/>
        </w:rPr>
        <w:t>оложение об исключительной роли двигательного анализатора в развитии высших психологических функций человека опираются на многочисленные данные. Исследования И.И. Сеченова, И.П. Павлова, В.И. Бехтерева, М.М. Кольцов</w:t>
      </w:r>
      <w:r w:rsidR="00375F01" w:rsidRPr="003F23F6">
        <w:rPr>
          <w:sz w:val="28"/>
          <w:szCs w:val="28"/>
        </w:rPr>
        <w:t>ой</w:t>
      </w:r>
      <w:r w:rsidR="00030542" w:rsidRPr="003F23F6">
        <w:rPr>
          <w:sz w:val="28"/>
          <w:szCs w:val="28"/>
        </w:rPr>
        <w:t xml:space="preserve"> и др</w:t>
      </w:r>
      <w:r w:rsidR="008A252A">
        <w:rPr>
          <w:sz w:val="28"/>
          <w:szCs w:val="28"/>
        </w:rPr>
        <w:t>.</w:t>
      </w:r>
      <w:r w:rsidR="00030542" w:rsidRPr="003F23F6">
        <w:rPr>
          <w:sz w:val="28"/>
          <w:szCs w:val="28"/>
        </w:rPr>
        <w:t xml:space="preserve"> показали исключительную роль двигательно-кинестетического анализатора в развитии речи и мышления. Данные многих авторов показывают, что первой доминирующей врожденной формой деятельности является двигательная. </w:t>
      </w:r>
      <w:r w:rsidR="00CD0693">
        <w:rPr>
          <w:sz w:val="28"/>
          <w:szCs w:val="28"/>
        </w:rPr>
        <w:t>В.И. Бехтеревым б</w:t>
      </w:r>
      <w:r w:rsidR="006139D7" w:rsidRPr="003F23F6">
        <w:rPr>
          <w:sz w:val="28"/>
          <w:szCs w:val="28"/>
        </w:rPr>
        <w:t xml:space="preserve">ыло доказано влияние манипуляций рук, мелкой моторики на функции высшей нервной деятельности и развитие речи. </w:t>
      </w:r>
    </w:p>
    <w:p w14:paraId="6FC4AD56" w14:textId="7E1EBC35" w:rsidR="00FD3E03" w:rsidRPr="003F23F6" w:rsidRDefault="00030542" w:rsidP="003F23F6">
      <w:pPr>
        <w:spacing w:line="360" w:lineRule="auto"/>
        <w:ind w:firstLine="709"/>
        <w:jc w:val="both"/>
        <w:rPr>
          <w:sz w:val="28"/>
          <w:szCs w:val="28"/>
        </w:rPr>
      </w:pPr>
      <w:r w:rsidRPr="003F23F6">
        <w:rPr>
          <w:sz w:val="28"/>
          <w:szCs w:val="28"/>
        </w:rPr>
        <w:t>Взаимосвязь общей и речевой моторики изучал и подтвердил в своих исследованиях А.Р. Лурия</w:t>
      </w:r>
      <w:r w:rsidR="0067702D">
        <w:rPr>
          <w:sz w:val="28"/>
          <w:szCs w:val="28"/>
        </w:rPr>
        <w:t>, основатель нейропсихологии.</w:t>
      </w:r>
    </w:p>
    <w:p w14:paraId="364A06A8" w14:textId="5383FC20" w:rsidR="006139D7" w:rsidRDefault="00E81567" w:rsidP="003F23F6">
      <w:pPr>
        <w:spacing w:line="360" w:lineRule="auto"/>
        <w:ind w:firstLine="709"/>
        <w:jc w:val="both"/>
        <w:rPr>
          <w:sz w:val="28"/>
          <w:szCs w:val="28"/>
        </w:rPr>
      </w:pPr>
      <w:r w:rsidRPr="003F23F6">
        <w:rPr>
          <w:sz w:val="28"/>
          <w:szCs w:val="28"/>
        </w:rPr>
        <w:t xml:space="preserve">Исследованиями ученых Института физиологии детей и подростков АПН (М.М. Кольцова, Е.И. </w:t>
      </w:r>
      <w:proofErr w:type="spellStart"/>
      <w:r w:rsidRPr="003F23F6">
        <w:rPr>
          <w:sz w:val="28"/>
          <w:szCs w:val="28"/>
        </w:rPr>
        <w:t>Исенина</w:t>
      </w:r>
      <w:proofErr w:type="spellEnd"/>
      <w:r w:rsidRPr="003F23F6">
        <w:rPr>
          <w:sz w:val="28"/>
          <w:szCs w:val="28"/>
        </w:rPr>
        <w:t xml:space="preserve">, Л.В. </w:t>
      </w:r>
      <w:proofErr w:type="spellStart"/>
      <w:r w:rsidRPr="003F23F6">
        <w:rPr>
          <w:sz w:val="28"/>
          <w:szCs w:val="28"/>
        </w:rPr>
        <w:t>Антакова</w:t>
      </w:r>
      <w:proofErr w:type="spellEnd"/>
      <w:r w:rsidRPr="003F23F6">
        <w:rPr>
          <w:sz w:val="28"/>
          <w:szCs w:val="28"/>
        </w:rPr>
        <w:t>-Фомина) была подтверждена связь интеллектуального развития и пальцевой моторики. Уровень развития речи детей также находится в прямой зависимости от степени сформированн</w:t>
      </w:r>
      <w:r w:rsidR="008D5C00" w:rsidRPr="003F23F6">
        <w:rPr>
          <w:sz w:val="28"/>
          <w:szCs w:val="28"/>
        </w:rPr>
        <w:t xml:space="preserve">ости </w:t>
      </w:r>
      <w:r w:rsidRPr="003F23F6">
        <w:rPr>
          <w:sz w:val="28"/>
          <w:szCs w:val="28"/>
        </w:rPr>
        <w:t xml:space="preserve">тонких движений рук. </w:t>
      </w:r>
      <w:r w:rsidR="008D5C00" w:rsidRPr="003F23F6">
        <w:rPr>
          <w:sz w:val="28"/>
          <w:szCs w:val="28"/>
        </w:rPr>
        <w:t xml:space="preserve">Формирование словесной речи ребенка начинается, когда движения пальцев рук достигают достаточной точности. </w:t>
      </w:r>
      <w:r w:rsidR="006139D7" w:rsidRPr="003F23F6">
        <w:rPr>
          <w:sz w:val="28"/>
          <w:szCs w:val="28"/>
        </w:rPr>
        <w:t xml:space="preserve">Следовательно, направление развивающей работы должно </w:t>
      </w:r>
      <w:r w:rsidR="00325B68" w:rsidRPr="003F23F6">
        <w:rPr>
          <w:sz w:val="28"/>
          <w:szCs w:val="28"/>
        </w:rPr>
        <w:t>идти</w:t>
      </w:r>
      <w:r w:rsidR="006139D7" w:rsidRPr="003F23F6">
        <w:rPr>
          <w:sz w:val="28"/>
          <w:szCs w:val="28"/>
        </w:rPr>
        <w:t xml:space="preserve"> от движения к мышлению</w:t>
      </w:r>
      <w:r w:rsidR="00325B68" w:rsidRPr="003F23F6">
        <w:rPr>
          <w:sz w:val="28"/>
          <w:szCs w:val="28"/>
        </w:rPr>
        <w:t xml:space="preserve"> и речи</w:t>
      </w:r>
      <w:r w:rsidR="006139D7" w:rsidRPr="003F23F6">
        <w:rPr>
          <w:sz w:val="28"/>
          <w:szCs w:val="28"/>
        </w:rPr>
        <w:t>, а не наоборот.</w:t>
      </w:r>
    </w:p>
    <w:p w14:paraId="096C4C24" w14:textId="7E8780CF" w:rsidR="00F96BC9" w:rsidRPr="00F96BC9" w:rsidRDefault="00F96BC9" w:rsidP="003F23F6">
      <w:pPr>
        <w:spacing w:line="360" w:lineRule="auto"/>
        <w:ind w:firstLine="709"/>
        <w:jc w:val="both"/>
        <w:rPr>
          <w:sz w:val="28"/>
          <w:szCs w:val="28"/>
        </w:rPr>
      </w:pPr>
      <w:r w:rsidRPr="00F96BC9">
        <w:rPr>
          <w:sz w:val="28"/>
          <w:szCs w:val="28"/>
        </w:rPr>
        <w:t>А.В. Семенович,</w:t>
      </w:r>
      <w:r w:rsidR="0067702D">
        <w:rPr>
          <w:sz w:val="28"/>
          <w:szCs w:val="28"/>
        </w:rPr>
        <w:t xml:space="preserve"> нейропсихолог, кандидат психологических наук,</w:t>
      </w:r>
      <w:r w:rsidRPr="00F96BC9">
        <w:rPr>
          <w:sz w:val="28"/>
          <w:szCs w:val="28"/>
        </w:rPr>
        <w:t xml:space="preserve"> указывает на эффективность использования методов моторной коррекции, как «фундамента» познавательных функций, которые активизируют мозговой метаболизм, и восстановят взаимодействие между разными уровнями психической деятельности ребенка.</w:t>
      </w:r>
    </w:p>
    <w:p w14:paraId="71A2FFD0" w14:textId="76216E9E" w:rsidR="00A843ED" w:rsidRPr="00F04943" w:rsidRDefault="00375F01" w:rsidP="00375F01">
      <w:pPr>
        <w:pStyle w:val="a3"/>
        <w:shd w:val="clear" w:color="auto" w:fill="FFFFFF"/>
        <w:spacing w:before="0" w:beforeAutospacing="0" w:after="0" w:afterAutospacing="0" w:line="360" w:lineRule="auto"/>
        <w:ind w:firstLine="709"/>
        <w:jc w:val="both"/>
        <w:rPr>
          <w:sz w:val="28"/>
          <w:szCs w:val="28"/>
        </w:rPr>
      </w:pPr>
      <w:r w:rsidRPr="00F04943">
        <w:rPr>
          <w:sz w:val="28"/>
          <w:szCs w:val="28"/>
        </w:rPr>
        <w:t>В середине прошлого века Н.А. Бернштейн</w:t>
      </w:r>
      <w:r w:rsidR="008A252A">
        <w:rPr>
          <w:sz w:val="28"/>
          <w:szCs w:val="28"/>
        </w:rPr>
        <w:t xml:space="preserve"> (советский психофизиолог, </w:t>
      </w:r>
      <w:proofErr w:type="gramStart"/>
      <w:r w:rsidR="008A252A">
        <w:rPr>
          <w:sz w:val="28"/>
          <w:szCs w:val="28"/>
        </w:rPr>
        <w:t xml:space="preserve">педагог) </w:t>
      </w:r>
      <w:r w:rsidRPr="00F04943">
        <w:rPr>
          <w:sz w:val="28"/>
          <w:szCs w:val="28"/>
        </w:rPr>
        <w:t xml:space="preserve"> обосновал</w:t>
      </w:r>
      <w:proofErr w:type="gramEnd"/>
      <w:r w:rsidRPr="00F04943">
        <w:rPr>
          <w:sz w:val="28"/>
          <w:szCs w:val="28"/>
        </w:rPr>
        <w:t xml:space="preserve"> теорию уровней </w:t>
      </w:r>
      <w:r w:rsidR="00A843ED" w:rsidRPr="00F04943">
        <w:rPr>
          <w:sz w:val="28"/>
          <w:szCs w:val="28"/>
        </w:rPr>
        <w:t>организации</w:t>
      </w:r>
      <w:r w:rsidRPr="00F04943">
        <w:rPr>
          <w:sz w:val="28"/>
          <w:szCs w:val="28"/>
        </w:rPr>
        <w:t xml:space="preserve"> движени</w:t>
      </w:r>
      <w:r w:rsidR="00A843ED" w:rsidRPr="00F04943">
        <w:rPr>
          <w:sz w:val="28"/>
          <w:szCs w:val="28"/>
        </w:rPr>
        <w:t>й</w:t>
      </w:r>
      <w:r w:rsidRPr="00F04943">
        <w:rPr>
          <w:sz w:val="28"/>
          <w:szCs w:val="28"/>
        </w:rPr>
        <w:t xml:space="preserve">, </w:t>
      </w:r>
      <w:r w:rsidR="00A843ED" w:rsidRPr="00F04943">
        <w:rPr>
          <w:sz w:val="28"/>
          <w:szCs w:val="28"/>
        </w:rPr>
        <w:t xml:space="preserve">разложив двигательный акт на составляющие его компоненты. </w:t>
      </w:r>
      <w:r w:rsidR="00367860" w:rsidRPr="00F04943">
        <w:rPr>
          <w:sz w:val="28"/>
          <w:szCs w:val="28"/>
        </w:rPr>
        <w:t xml:space="preserve">Чтобы глубже разобраться в тех или иных нарушениях моторного развития ребенка, рассмотрим уровни организации движения по Н.А. Бернштейну внимательнее. </w:t>
      </w:r>
    </w:p>
    <w:p w14:paraId="3526095A" w14:textId="405B17FD" w:rsidR="00367860" w:rsidRPr="00F04943" w:rsidRDefault="00367860" w:rsidP="00375F01">
      <w:pPr>
        <w:pStyle w:val="a3"/>
        <w:shd w:val="clear" w:color="auto" w:fill="FFFFFF"/>
        <w:spacing w:before="0" w:beforeAutospacing="0" w:after="0" w:afterAutospacing="0" w:line="360" w:lineRule="auto"/>
        <w:ind w:firstLine="709"/>
        <w:jc w:val="both"/>
        <w:rPr>
          <w:sz w:val="28"/>
          <w:szCs w:val="28"/>
        </w:rPr>
      </w:pPr>
      <w:r w:rsidRPr="00F04943">
        <w:rPr>
          <w:sz w:val="28"/>
          <w:szCs w:val="28"/>
        </w:rPr>
        <w:t xml:space="preserve">С своей книге </w:t>
      </w:r>
      <w:r w:rsidR="001B0A99" w:rsidRPr="00F04943">
        <w:rPr>
          <w:sz w:val="28"/>
          <w:szCs w:val="28"/>
        </w:rPr>
        <w:t>«О</w:t>
      </w:r>
      <w:r w:rsidRPr="00F04943">
        <w:rPr>
          <w:sz w:val="28"/>
          <w:szCs w:val="28"/>
        </w:rPr>
        <w:t xml:space="preserve"> ловкости и ее развитии</w:t>
      </w:r>
      <w:r w:rsidR="001B0A99" w:rsidRPr="00F04943">
        <w:rPr>
          <w:sz w:val="28"/>
          <w:szCs w:val="28"/>
        </w:rPr>
        <w:t xml:space="preserve">» </w:t>
      </w:r>
      <w:proofErr w:type="spellStart"/>
      <w:r w:rsidR="001B0A99" w:rsidRPr="00F04943">
        <w:rPr>
          <w:sz w:val="28"/>
          <w:szCs w:val="28"/>
        </w:rPr>
        <w:t>Н.А.Бернштейн</w:t>
      </w:r>
      <w:proofErr w:type="spellEnd"/>
      <w:r w:rsidR="001B0A99" w:rsidRPr="00F04943">
        <w:rPr>
          <w:sz w:val="28"/>
          <w:szCs w:val="28"/>
        </w:rPr>
        <w:t xml:space="preserve"> подробно описывает развитие каждого уровня движения, которых насчитывает 5 (</w:t>
      </w:r>
      <w:proofErr w:type="gramStart"/>
      <w:r w:rsidR="001B0A99" w:rsidRPr="00F04943">
        <w:rPr>
          <w:sz w:val="28"/>
          <w:szCs w:val="28"/>
          <w:lang w:val="en-US"/>
        </w:rPr>
        <w:t>A</w:t>
      </w:r>
      <w:r w:rsidR="001B0A99" w:rsidRPr="00F04943">
        <w:rPr>
          <w:sz w:val="28"/>
          <w:szCs w:val="28"/>
        </w:rPr>
        <w:t>,</w:t>
      </w:r>
      <w:r w:rsidR="001B0A99" w:rsidRPr="00F04943">
        <w:rPr>
          <w:sz w:val="28"/>
          <w:szCs w:val="28"/>
          <w:lang w:val="en-US"/>
        </w:rPr>
        <w:t>B</w:t>
      </w:r>
      <w:proofErr w:type="gramEnd"/>
      <w:r w:rsidR="001B0A99" w:rsidRPr="00F04943">
        <w:rPr>
          <w:sz w:val="28"/>
          <w:szCs w:val="28"/>
        </w:rPr>
        <w:t>,</w:t>
      </w:r>
      <w:r w:rsidR="001B0A99" w:rsidRPr="00F04943">
        <w:rPr>
          <w:sz w:val="28"/>
          <w:szCs w:val="28"/>
          <w:lang w:val="en-US"/>
        </w:rPr>
        <w:t>C</w:t>
      </w:r>
      <w:r w:rsidR="001B0A99" w:rsidRPr="00F04943">
        <w:rPr>
          <w:sz w:val="28"/>
          <w:szCs w:val="28"/>
        </w:rPr>
        <w:t>,</w:t>
      </w:r>
      <w:r w:rsidR="001B0A99" w:rsidRPr="00F04943">
        <w:rPr>
          <w:sz w:val="28"/>
          <w:szCs w:val="28"/>
          <w:lang w:val="en-US"/>
        </w:rPr>
        <w:t>D</w:t>
      </w:r>
      <w:r w:rsidR="001B0A99" w:rsidRPr="00F04943">
        <w:rPr>
          <w:sz w:val="28"/>
          <w:szCs w:val="28"/>
        </w:rPr>
        <w:t>,</w:t>
      </w:r>
      <w:r w:rsidR="001B0A99" w:rsidRPr="00F04943">
        <w:rPr>
          <w:sz w:val="28"/>
          <w:szCs w:val="28"/>
          <w:lang w:val="en-US"/>
        </w:rPr>
        <w:t>E</w:t>
      </w:r>
      <w:r w:rsidR="001B0A99" w:rsidRPr="00F04943">
        <w:rPr>
          <w:sz w:val="28"/>
          <w:szCs w:val="28"/>
        </w:rPr>
        <w:t>) и соответствующие каждому уровню возможности ребенка.</w:t>
      </w:r>
      <w:r w:rsidR="00682B85" w:rsidRPr="00F04943">
        <w:rPr>
          <w:sz w:val="28"/>
          <w:szCs w:val="28"/>
        </w:rPr>
        <w:t xml:space="preserve"> Ученый подчеркивал, что развитие головного мозга ребенка соответствует навыкам со стороны движения и называет его «биогенетическим обычаем природы. «У младенца мозг вызревает этаж за этажом. В том самом порядке, в котором они возникали в животном мире»</w:t>
      </w:r>
    </w:p>
    <w:p w14:paraId="0FD32BAC" w14:textId="599CA4C4" w:rsidR="00873C1D" w:rsidRPr="00F04943" w:rsidRDefault="00873C1D" w:rsidP="00375F01">
      <w:pPr>
        <w:pStyle w:val="a3"/>
        <w:shd w:val="clear" w:color="auto" w:fill="FFFFFF"/>
        <w:spacing w:before="0" w:beforeAutospacing="0" w:after="0" w:afterAutospacing="0" w:line="360" w:lineRule="auto"/>
        <w:ind w:firstLine="709"/>
        <w:jc w:val="both"/>
        <w:rPr>
          <w:sz w:val="28"/>
          <w:szCs w:val="28"/>
        </w:rPr>
      </w:pPr>
      <w:r w:rsidRPr="00F04943">
        <w:rPr>
          <w:sz w:val="28"/>
          <w:szCs w:val="28"/>
        </w:rPr>
        <w:t xml:space="preserve">Так, </w:t>
      </w:r>
      <w:r w:rsidR="00375F01" w:rsidRPr="00F04943">
        <w:rPr>
          <w:sz w:val="28"/>
          <w:szCs w:val="28"/>
        </w:rPr>
        <w:t xml:space="preserve">уровень А «заведует» </w:t>
      </w:r>
      <w:r w:rsidR="0091573A" w:rsidRPr="00F04943">
        <w:rPr>
          <w:sz w:val="28"/>
          <w:szCs w:val="28"/>
        </w:rPr>
        <w:t>бессознательной регуляцией</w:t>
      </w:r>
      <w:r w:rsidR="00375F01" w:rsidRPr="00F04943">
        <w:rPr>
          <w:sz w:val="28"/>
          <w:szCs w:val="28"/>
        </w:rPr>
        <w:t xml:space="preserve"> тонус</w:t>
      </w:r>
      <w:r w:rsidR="0091573A" w:rsidRPr="00F04943">
        <w:rPr>
          <w:sz w:val="28"/>
          <w:szCs w:val="28"/>
        </w:rPr>
        <w:t>а</w:t>
      </w:r>
      <w:r w:rsidR="00375F01" w:rsidRPr="00F04943">
        <w:rPr>
          <w:sz w:val="28"/>
          <w:szCs w:val="28"/>
        </w:rPr>
        <w:t xml:space="preserve"> мышц (непроизвольная дрожь, стук зубами от холода и страха, удержание позы в полетной фазе прыжка и др.). </w:t>
      </w:r>
      <w:r w:rsidRPr="00F04943">
        <w:rPr>
          <w:sz w:val="28"/>
          <w:szCs w:val="28"/>
        </w:rPr>
        <w:t>Дает младенцу слаженное и укрепленное тело</w:t>
      </w:r>
      <w:r w:rsidR="00536007" w:rsidRPr="00F04943">
        <w:rPr>
          <w:sz w:val="28"/>
          <w:szCs w:val="28"/>
        </w:rPr>
        <w:t>, помогает перейти из горизонтального положения в вертикальное</w:t>
      </w:r>
      <w:r w:rsidR="00181ECB" w:rsidRPr="00F04943">
        <w:rPr>
          <w:sz w:val="28"/>
          <w:szCs w:val="28"/>
        </w:rPr>
        <w:t xml:space="preserve">. Самый древний уровень тонических рефлексов. </w:t>
      </w:r>
    </w:p>
    <w:p w14:paraId="0DB99BDC" w14:textId="6FDDF9C2" w:rsidR="00907943" w:rsidRPr="00F04943" w:rsidRDefault="00181ECB" w:rsidP="00375F01">
      <w:pPr>
        <w:pStyle w:val="a3"/>
        <w:shd w:val="clear" w:color="auto" w:fill="FFFFFF"/>
        <w:spacing w:before="0" w:beforeAutospacing="0" w:after="0" w:afterAutospacing="0" w:line="360" w:lineRule="auto"/>
        <w:ind w:firstLine="709"/>
        <w:jc w:val="both"/>
        <w:rPr>
          <w:sz w:val="28"/>
          <w:szCs w:val="28"/>
        </w:rPr>
      </w:pPr>
      <w:r w:rsidRPr="00F04943">
        <w:rPr>
          <w:sz w:val="28"/>
          <w:szCs w:val="28"/>
        </w:rPr>
        <w:t>У</w:t>
      </w:r>
      <w:r w:rsidR="00375F01" w:rsidRPr="00F04943">
        <w:rPr>
          <w:sz w:val="28"/>
          <w:szCs w:val="28"/>
        </w:rPr>
        <w:t>ровне В</w:t>
      </w:r>
      <w:r w:rsidR="00A301FC" w:rsidRPr="00F04943">
        <w:rPr>
          <w:sz w:val="28"/>
          <w:szCs w:val="28"/>
        </w:rPr>
        <w:t xml:space="preserve"> (подкорковый)</w:t>
      </w:r>
      <w:r w:rsidRPr="00F04943">
        <w:rPr>
          <w:sz w:val="28"/>
          <w:szCs w:val="28"/>
        </w:rPr>
        <w:t xml:space="preserve"> лежит этажом выше</w:t>
      </w:r>
      <w:r w:rsidR="006F4E06" w:rsidRPr="00F04943">
        <w:rPr>
          <w:sz w:val="28"/>
          <w:szCs w:val="28"/>
        </w:rPr>
        <w:t xml:space="preserve">. Это уровень </w:t>
      </w:r>
      <w:proofErr w:type="spellStart"/>
      <w:r w:rsidR="006F4E06" w:rsidRPr="00F04943">
        <w:rPr>
          <w:sz w:val="28"/>
          <w:szCs w:val="28"/>
        </w:rPr>
        <w:t>содружественных</w:t>
      </w:r>
      <w:proofErr w:type="spellEnd"/>
      <w:r w:rsidR="006F4E06" w:rsidRPr="00F04943">
        <w:rPr>
          <w:sz w:val="28"/>
          <w:szCs w:val="28"/>
        </w:rPr>
        <w:t xml:space="preserve"> движений, динамической координации, согласованной деятельности мышечных групп. Уровень В дает ребенку возможность выстраивать сложное движение из более простых</w:t>
      </w:r>
      <w:r w:rsidR="00907943" w:rsidRPr="00F04943">
        <w:rPr>
          <w:sz w:val="28"/>
          <w:szCs w:val="28"/>
        </w:rPr>
        <w:t>: зрительно-моторная координация, движение рук при ходьбе, потягивание после сна, двигательные проявления эмоций</w:t>
      </w:r>
      <w:r w:rsidR="00A301FC" w:rsidRPr="00F04943">
        <w:rPr>
          <w:sz w:val="28"/>
          <w:szCs w:val="28"/>
        </w:rPr>
        <w:t>. Можно предположить, что именно на этом уровне закладывается ощущение «схемы тела», которое лежит в основе кинестетического праксиса.</w:t>
      </w:r>
      <w:r w:rsidR="007206F9" w:rsidRPr="00F04943">
        <w:rPr>
          <w:sz w:val="28"/>
          <w:szCs w:val="28"/>
        </w:rPr>
        <w:t xml:space="preserve"> Уровень В начинает функционировать в 4-5 месяцев и формируется по исследованиям </w:t>
      </w:r>
      <w:proofErr w:type="spellStart"/>
      <w:r w:rsidR="007206F9" w:rsidRPr="00F04943">
        <w:rPr>
          <w:sz w:val="28"/>
          <w:szCs w:val="28"/>
        </w:rPr>
        <w:t>Т.Г.Визель</w:t>
      </w:r>
      <w:proofErr w:type="spellEnd"/>
      <w:r w:rsidR="007206F9" w:rsidRPr="00F04943">
        <w:rPr>
          <w:sz w:val="28"/>
          <w:szCs w:val="28"/>
        </w:rPr>
        <w:t xml:space="preserve"> до 1.5 лет.</w:t>
      </w:r>
    </w:p>
    <w:p w14:paraId="17A5924D" w14:textId="2C3C4D43" w:rsidR="007206F9" w:rsidRPr="00F04943" w:rsidRDefault="00375F01" w:rsidP="00375F01">
      <w:pPr>
        <w:pStyle w:val="a3"/>
        <w:shd w:val="clear" w:color="auto" w:fill="FFFFFF"/>
        <w:spacing w:before="0" w:beforeAutospacing="0" w:after="0" w:afterAutospacing="0" w:line="360" w:lineRule="auto"/>
        <w:ind w:firstLine="709"/>
        <w:jc w:val="both"/>
        <w:rPr>
          <w:sz w:val="28"/>
          <w:szCs w:val="28"/>
        </w:rPr>
      </w:pPr>
      <w:r w:rsidRPr="00F04943">
        <w:rPr>
          <w:sz w:val="28"/>
          <w:szCs w:val="28"/>
        </w:rPr>
        <w:t>На уровне С</w:t>
      </w:r>
      <w:r w:rsidR="0091573A" w:rsidRPr="00F04943">
        <w:rPr>
          <w:sz w:val="28"/>
          <w:szCs w:val="28"/>
        </w:rPr>
        <w:t xml:space="preserve"> более сложный</w:t>
      </w:r>
      <w:r w:rsidR="007206F9" w:rsidRPr="00F04943">
        <w:rPr>
          <w:sz w:val="28"/>
          <w:szCs w:val="28"/>
        </w:rPr>
        <w:t xml:space="preserve">, в обеспечении которого участвуют подкорковые структуры и кора головного мозга. Здесь движения не содержат повторяемости или чередования, как на уровне В. </w:t>
      </w:r>
      <w:r w:rsidR="00316813" w:rsidRPr="00F04943">
        <w:rPr>
          <w:sz w:val="28"/>
          <w:szCs w:val="28"/>
        </w:rPr>
        <w:t xml:space="preserve">Связан со зрительным </w:t>
      </w:r>
      <w:proofErr w:type="spellStart"/>
      <w:r w:rsidR="00316813" w:rsidRPr="00F04943">
        <w:rPr>
          <w:sz w:val="28"/>
          <w:szCs w:val="28"/>
        </w:rPr>
        <w:t>нализатором</w:t>
      </w:r>
      <w:proofErr w:type="spellEnd"/>
      <w:r w:rsidR="00316813" w:rsidRPr="00F04943">
        <w:rPr>
          <w:sz w:val="28"/>
          <w:szCs w:val="28"/>
        </w:rPr>
        <w:t xml:space="preserve">, вписывает движение в пространство с помощью зрения., отвечает за оценку расстояний, размеров и форм предметов, обуславливает меткость и скорость движений. </w:t>
      </w:r>
      <w:r w:rsidR="001E0C43" w:rsidRPr="00F04943">
        <w:rPr>
          <w:sz w:val="28"/>
          <w:szCs w:val="28"/>
        </w:rPr>
        <w:t>Это уровень обеспечивает «нециклические» передвижения всего тела в пространстве- различные упражнения на гимнастических снарядах, акробатику. В мелкой моторике-прикосновение рукой, указывающие жесты, схватывания, перекладывание предмета и т.д. Уровень С в речи обеспечивает силу голоса, интенсивность артикуляционных движений, на письме- удержание строки.</w:t>
      </w:r>
    </w:p>
    <w:p w14:paraId="7829F227" w14:textId="744AC33C" w:rsidR="001E0C43" w:rsidRPr="001439D9" w:rsidRDefault="00375F01" w:rsidP="00375F01">
      <w:pPr>
        <w:pStyle w:val="a3"/>
        <w:shd w:val="clear" w:color="auto" w:fill="FFFFFF"/>
        <w:spacing w:before="0" w:beforeAutospacing="0" w:after="0" w:afterAutospacing="0" w:line="360" w:lineRule="auto"/>
        <w:ind w:firstLine="709"/>
        <w:jc w:val="both"/>
        <w:rPr>
          <w:sz w:val="28"/>
          <w:szCs w:val="28"/>
        </w:rPr>
      </w:pPr>
      <w:r w:rsidRPr="001439D9">
        <w:rPr>
          <w:sz w:val="28"/>
          <w:szCs w:val="28"/>
        </w:rPr>
        <w:t>Уровень D (корковый уровень</w:t>
      </w:r>
      <w:r w:rsidR="001E0C43" w:rsidRPr="001439D9">
        <w:rPr>
          <w:sz w:val="28"/>
          <w:szCs w:val="28"/>
        </w:rPr>
        <w:t xml:space="preserve">- теменная и </w:t>
      </w:r>
      <w:proofErr w:type="spellStart"/>
      <w:r w:rsidR="001E0C43" w:rsidRPr="001439D9">
        <w:rPr>
          <w:sz w:val="28"/>
          <w:szCs w:val="28"/>
        </w:rPr>
        <w:t>премоторная</w:t>
      </w:r>
      <w:proofErr w:type="spellEnd"/>
      <w:r w:rsidR="001E0C43" w:rsidRPr="001439D9">
        <w:rPr>
          <w:sz w:val="28"/>
          <w:szCs w:val="28"/>
        </w:rPr>
        <w:t xml:space="preserve"> зоны</w:t>
      </w:r>
      <w:r w:rsidRPr="001439D9">
        <w:rPr>
          <w:sz w:val="28"/>
          <w:szCs w:val="28"/>
        </w:rPr>
        <w:t xml:space="preserve">) отвечает за организацию действий с предметами. </w:t>
      </w:r>
      <w:r w:rsidR="004608E1" w:rsidRPr="001439D9">
        <w:rPr>
          <w:sz w:val="28"/>
          <w:szCs w:val="28"/>
        </w:rPr>
        <w:t xml:space="preserve">Этот уровень предполагает сформированность нижележащих двигательных уровней и обеспечивает любые смысловые действия ребенка: ловкость рук, движение губ и языка. </w:t>
      </w:r>
    </w:p>
    <w:p w14:paraId="4FE70BDD" w14:textId="77777777" w:rsidR="00F47700" w:rsidRPr="001439D9" w:rsidRDefault="006F611A" w:rsidP="00375F01">
      <w:pPr>
        <w:pStyle w:val="a3"/>
        <w:shd w:val="clear" w:color="auto" w:fill="FFFFFF"/>
        <w:spacing w:before="0" w:beforeAutospacing="0" w:after="0" w:afterAutospacing="0" w:line="360" w:lineRule="auto"/>
        <w:ind w:firstLine="709"/>
        <w:jc w:val="both"/>
        <w:rPr>
          <w:sz w:val="28"/>
          <w:szCs w:val="28"/>
        </w:rPr>
      </w:pPr>
      <w:r w:rsidRPr="001439D9">
        <w:rPr>
          <w:sz w:val="28"/>
          <w:szCs w:val="28"/>
        </w:rPr>
        <w:t>Это</w:t>
      </w:r>
      <w:r w:rsidR="00D1325A" w:rsidRPr="001439D9">
        <w:rPr>
          <w:sz w:val="28"/>
          <w:szCs w:val="28"/>
        </w:rPr>
        <w:t>т</w:t>
      </w:r>
      <w:r w:rsidRPr="001439D9">
        <w:rPr>
          <w:sz w:val="28"/>
          <w:szCs w:val="28"/>
        </w:rPr>
        <w:t xml:space="preserve"> уровень формируется на протяжении второго года жизни</w:t>
      </w:r>
      <w:r w:rsidR="001734DC" w:rsidRPr="001439D9">
        <w:rPr>
          <w:sz w:val="28"/>
          <w:szCs w:val="28"/>
        </w:rPr>
        <w:t xml:space="preserve">, свойственен только человеку, особенность его состоит в том, что учитываются не только пространственные особенности движения, но и происходит согласование с логикой использование определенного предмета. </w:t>
      </w:r>
      <w:r w:rsidR="00D1325A" w:rsidRPr="001439D9">
        <w:rPr>
          <w:sz w:val="28"/>
          <w:szCs w:val="28"/>
        </w:rPr>
        <w:t>Уровень D обеспечивает высокий автоматизм, когда движения выполняются без активного контроля сознания. Этот уровень обеспечивается согласованной активностью различны</w:t>
      </w:r>
      <w:r w:rsidR="00B103FF" w:rsidRPr="001439D9">
        <w:rPr>
          <w:sz w:val="28"/>
          <w:szCs w:val="28"/>
        </w:rPr>
        <w:t>х</w:t>
      </w:r>
      <w:r w:rsidR="00D1325A" w:rsidRPr="001439D9">
        <w:rPr>
          <w:sz w:val="28"/>
          <w:szCs w:val="28"/>
        </w:rPr>
        <w:t xml:space="preserve"> зон коры</w:t>
      </w:r>
      <w:r w:rsidR="00B103FF" w:rsidRPr="001439D9">
        <w:rPr>
          <w:sz w:val="28"/>
          <w:szCs w:val="28"/>
        </w:rPr>
        <w:t xml:space="preserve"> (теменных и </w:t>
      </w:r>
      <w:proofErr w:type="spellStart"/>
      <w:r w:rsidR="00B103FF" w:rsidRPr="001439D9">
        <w:rPr>
          <w:sz w:val="28"/>
          <w:szCs w:val="28"/>
        </w:rPr>
        <w:t>премоторных</w:t>
      </w:r>
      <w:proofErr w:type="spellEnd"/>
      <w:r w:rsidR="00B103FF" w:rsidRPr="001439D9">
        <w:rPr>
          <w:sz w:val="28"/>
          <w:szCs w:val="28"/>
        </w:rPr>
        <w:t>), его функциональные возможности определяются динамикой</w:t>
      </w:r>
      <w:r w:rsidR="00085B66" w:rsidRPr="001439D9">
        <w:rPr>
          <w:sz w:val="28"/>
          <w:szCs w:val="28"/>
        </w:rPr>
        <w:t xml:space="preserve"> созревания как самих зон, так и </w:t>
      </w:r>
      <w:proofErr w:type="spellStart"/>
      <w:r w:rsidR="00085B66" w:rsidRPr="001439D9">
        <w:rPr>
          <w:sz w:val="28"/>
          <w:szCs w:val="28"/>
        </w:rPr>
        <w:t>межфункциональных</w:t>
      </w:r>
      <w:proofErr w:type="spellEnd"/>
      <w:r w:rsidR="00085B66" w:rsidRPr="001439D9">
        <w:rPr>
          <w:sz w:val="28"/>
          <w:szCs w:val="28"/>
        </w:rPr>
        <w:t xml:space="preserve"> связей.</w:t>
      </w:r>
    </w:p>
    <w:p w14:paraId="28D077C8" w14:textId="50CB456C" w:rsidR="00052421" w:rsidRPr="001439D9" w:rsidRDefault="00B103FF" w:rsidP="00375F01">
      <w:pPr>
        <w:pStyle w:val="a3"/>
        <w:shd w:val="clear" w:color="auto" w:fill="FFFFFF"/>
        <w:spacing w:before="0" w:beforeAutospacing="0" w:after="0" w:afterAutospacing="0" w:line="360" w:lineRule="auto"/>
        <w:ind w:firstLine="709"/>
        <w:jc w:val="both"/>
        <w:rPr>
          <w:sz w:val="28"/>
          <w:szCs w:val="28"/>
        </w:rPr>
      </w:pPr>
      <w:r w:rsidRPr="001439D9">
        <w:rPr>
          <w:sz w:val="28"/>
          <w:szCs w:val="28"/>
        </w:rPr>
        <w:t xml:space="preserve"> </w:t>
      </w:r>
      <w:r w:rsidR="00375F01" w:rsidRPr="001439D9">
        <w:rPr>
          <w:sz w:val="28"/>
          <w:szCs w:val="28"/>
        </w:rPr>
        <w:t>Самый высокий — уровень Е. Это уровень интеллектуальных двигательных актов</w:t>
      </w:r>
      <w:r w:rsidR="00052421" w:rsidRPr="001439D9">
        <w:rPr>
          <w:sz w:val="28"/>
          <w:szCs w:val="28"/>
        </w:rPr>
        <w:t xml:space="preserve">. Это высший уровень организации движений, создающий мотив для двигательного акта. На этом уровне результат движения производится в соответствии с намерением. Уровень отвечает на планирование своей речи и понимание чужой, программирование поведения. </w:t>
      </w:r>
    </w:p>
    <w:p w14:paraId="237983FA" w14:textId="6E238E41" w:rsidR="00C479A2" w:rsidRPr="001439D9" w:rsidRDefault="00C479A2" w:rsidP="00375F01">
      <w:pPr>
        <w:pStyle w:val="a3"/>
        <w:shd w:val="clear" w:color="auto" w:fill="FFFFFF"/>
        <w:spacing w:before="0" w:beforeAutospacing="0" w:after="0" w:afterAutospacing="0" w:line="360" w:lineRule="auto"/>
        <w:ind w:firstLine="709"/>
        <w:jc w:val="both"/>
        <w:rPr>
          <w:sz w:val="28"/>
          <w:szCs w:val="28"/>
        </w:rPr>
      </w:pPr>
      <w:r w:rsidRPr="001439D9">
        <w:rPr>
          <w:sz w:val="28"/>
          <w:szCs w:val="28"/>
        </w:rPr>
        <w:t>При письме на этом уровне происходит формулирование фразы, отбор слов. Ребенок с нарушениями на этом уровне затрудняется в оформлении своих мыслей.</w:t>
      </w:r>
    </w:p>
    <w:p w14:paraId="4224CDBF" w14:textId="52885291" w:rsidR="00DD6520" w:rsidRPr="001439D9" w:rsidRDefault="0021430C" w:rsidP="00216959">
      <w:pPr>
        <w:pStyle w:val="a3"/>
        <w:shd w:val="clear" w:color="auto" w:fill="FFFFFF"/>
        <w:spacing w:before="0" w:beforeAutospacing="0" w:after="0" w:afterAutospacing="0" w:line="360" w:lineRule="auto"/>
        <w:ind w:firstLine="709"/>
        <w:jc w:val="both"/>
        <w:rPr>
          <w:color w:val="000000"/>
          <w:sz w:val="28"/>
          <w:szCs w:val="28"/>
        </w:rPr>
      </w:pPr>
      <w:r w:rsidRPr="001439D9">
        <w:rPr>
          <w:color w:val="000000"/>
          <w:sz w:val="28"/>
          <w:szCs w:val="28"/>
        </w:rPr>
        <w:t xml:space="preserve">По </w:t>
      </w:r>
      <w:proofErr w:type="spellStart"/>
      <w:r w:rsidRPr="001439D9">
        <w:rPr>
          <w:color w:val="000000"/>
          <w:sz w:val="28"/>
          <w:szCs w:val="28"/>
        </w:rPr>
        <w:t>Н.А.Бернштейну</w:t>
      </w:r>
      <w:proofErr w:type="spellEnd"/>
      <w:r w:rsidRPr="001439D9">
        <w:rPr>
          <w:color w:val="000000"/>
          <w:sz w:val="28"/>
          <w:szCs w:val="28"/>
        </w:rPr>
        <w:t xml:space="preserve"> анатомическое дозревание мозга заканчивается к 2 годам, далее следует функциональное дозревание (к 7 годам), двигательное развитие заканчивается к 15 годам. </w:t>
      </w:r>
    </w:p>
    <w:p w14:paraId="52D476CA" w14:textId="51B7D361" w:rsidR="0021430C" w:rsidRDefault="0021430C" w:rsidP="00216959">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Чем выше уровень, тем сложнее по своему строению движение</w:t>
      </w:r>
      <w:r w:rsidR="000B5F76">
        <w:rPr>
          <w:color w:val="000000"/>
          <w:sz w:val="28"/>
          <w:szCs w:val="28"/>
        </w:rPr>
        <w:t>, которым он может управлять. Надо отметить, что все моторные, психические, речевые процессы развиваются в результате поэтапного</w:t>
      </w:r>
      <w:r w:rsidR="004C76B6">
        <w:rPr>
          <w:color w:val="000000"/>
          <w:sz w:val="28"/>
          <w:szCs w:val="28"/>
        </w:rPr>
        <w:t xml:space="preserve"> созревания структур головного мозга (</w:t>
      </w:r>
      <w:proofErr w:type="spellStart"/>
      <w:r w:rsidR="004C76B6">
        <w:rPr>
          <w:color w:val="000000"/>
          <w:sz w:val="28"/>
          <w:szCs w:val="28"/>
        </w:rPr>
        <w:t>Н.А.Бернштейн</w:t>
      </w:r>
      <w:proofErr w:type="spellEnd"/>
      <w:r w:rsidR="004C76B6">
        <w:rPr>
          <w:color w:val="000000"/>
          <w:sz w:val="28"/>
          <w:szCs w:val="28"/>
        </w:rPr>
        <w:t xml:space="preserve">, </w:t>
      </w:r>
      <w:proofErr w:type="spellStart"/>
      <w:r w:rsidR="004C76B6">
        <w:rPr>
          <w:color w:val="000000"/>
          <w:sz w:val="28"/>
          <w:szCs w:val="28"/>
        </w:rPr>
        <w:t>А.Р.Лурия</w:t>
      </w:r>
      <w:proofErr w:type="spellEnd"/>
      <w:r w:rsidR="004C76B6">
        <w:rPr>
          <w:color w:val="000000"/>
          <w:sz w:val="28"/>
          <w:szCs w:val="28"/>
        </w:rPr>
        <w:t xml:space="preserve">, </w:t>
      </w:r>
      <w:proofErr w:type="spellStart"/>
      <w:r w:rsidR="004C76B6">
        <w:rPr>
          <w:color w:val="000000"/>
          <w:sz w:val="28"/>
          <w:szCs w:val="28"/>
        </w:rPr>
        <w:t>Г.Доман</w:t>
      </w:r>
      <w:proofErr w:type="spellEnd"/>
      <w:r w:rsidR="004C76B6">
        <w:rPr>
          <w:color w:val="000000"/>
          <w:sz w:val="28"/>
          <w:szCs w:val="28"/>
        </w:rPr>
        <w:t xml:space="preserve">). В книге «Основы нейропсихологии» </w:t>
      </w:r>
      <w:proofErr w:type="spellStart"/>
      <w:r w:rsidR="004C76B6">
        <w:rPr>
          <w:color w:val="000000"/>
          <w:sz w:val="28"/>
          <w:szCs w:val="28"/>
        </w:rPr>
        <w:t>Т.Г.Визиль</w:t>
      </w:r>
      <w:proofErr w:type="spellEnd"/>
      <w:r w:rsidR="004C76B6">
        <w:rPr>
          <w:color w:val="000000"/>
          <w:sz w:val="28"/>
          <w:szCs w:val="28"/>
        </w:rPr>
        <w:t xml:space="preserve"> отмечает, что развитие психики идет в целом снизу вверх, т.е. от глубинных слоев мозга в коре.</w:t>
      </w:r>
    </w:p>
    <w:p w14:paraId="1A17DE6F" w14:textId="4CF34F60" w:rsidR="004C76B6" w:rsidRDefault="004C76B6" w:rsidP="00216959">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Таким образом, мы видим, что мозг в онтогенезе созревает этаж за этажом</w:t>
      </w:r>
      <w:r w:rsidR="008F7DE3">
        <w:rPr>
          <w:color w:val="000000"/>
          <w:sz w:val="28"/>
          <w:szCs w:val="28"/>
        </w:rPr>
        <w:t xml:space="preserve">, обуславливая развитие и усложнение двигательной и </w:t>
      </w:r>
      <w:r w:rsidR="0067702D">
        <w:rPr>
          <w:color w:val="000000"/>
          <w:sz w:val="28"/>
          <w:szCs w:val="28"/>
        </w:rPr>
        <w:t>всех психических</w:t>
      </w:r>
      <w:r w:rsidR="008F7DE3">
        <w:rPr>
          <w:color w:val="000000"/>
          <w:sz w:val="28"/>
          <w:szCs w:val="28"/>
        </w:rPr>
        <w:t xml:space="preserve"> функций.</w:t>
      </w:r>
      <w:r w:rsidR="005D5BB0">
        <w:rPr>
          <w:color w:val="000000"/>
          <w:sz w:val="28"/>
          <w:szCs w:val="28"/>
        </w:rPr>
        <w:t xml:space="preserve"> И каждый вышележащий этаж должен базироваться на «хорошем ф</w:t>
      </w:r>
      <w:r w:rsidR="00B56E40">
        <w:rPr>
          <w:color w:val="000000"/>
          <w:sz w:val="28"/>
          <w:szCs w:val="28"/>
        </w:rPr>
        <w:t>у</w:t>
      </w:r>
      <w:r w:rsidR="005D5BB0">
        <w:rPr>
          <w:color w:val="000000"/>
          <w:sz w:val="28"/>
          <w:szCs w:val="28"/>
        </w:rPr>
        <w:t>ндаменте» нижележащего этажа</w:t>
      </w:r>
      <w:r w:rsidR="004C7165">
        <w:rPr>
          <w:color w:val="000000"/>
          <w:sz w:val="28"/>
          <w:szCs w:val="28"/>
        </w:rPr>
        <w:t xml:space="preserve">. </w:t>
      </w:r>
    </w:p>
    <w:p w14:paraId="00910A0B" w14:textId="4078731E" w:rsidR="00911880" w:rsidRDefault="00911880" w:rsidP="00216959">
      <w:pPr>
        <w:pStyle w:val="a3"/>
        <w:shd w:val="clear" w:color="auto" w:fill="FFFFFF"/>
        <w:spacing w:before="0" w:beforeAutospacing="0" w:after="0" w:afterAutospacing="0" w:line="360" w:lineRule="auto"/>
        <w:ind w:firstLine="709"/>
        <w:jc w:val="both"/>
        <w:rPr>
          <w:sz w:val="28"/>
          <w:szCs w:val="28"/>
        </w:rPr>
      </w:pPr>
      <w:r w:rsidRPr="00971D7E">
        <w:rPr>
          <w:sz w:val="28"/>
          <w:szCs w:val="28"/>
        </w:rPr>
        <w:t xml:space="preserve">Из всего сказанного следует, что развитие моторных функций является важным фактором, который стимулирует развитие речи, познавательной деятельности и психики в целом. </w:t>
      </w:r>
    </w:p>
    <w:p w14:paraId="4C3165AC" w14:textId="3E97511E" w:rsidR="00FB6258" w:rsidRPr="00EB671A" w:rsidRDefault="00FB6258" w:rsidP="00216959">
      <w:pPr>
        <w:pStyle w:val="a3"/>
        <w:shd w:val="clear" w:color="auto" w:fill="FFFFFF"/>
        <w:spacing w:before="0" w:beforeAutospacing="0" w:after="0" w:afterAutospacing="0" w:line="360" w:lineRule="auto"/>
        <w:ind w:firstLine="709"/>
        <w:jc w:val="both"/>
        <w:rPr>
          <w:sz w:val="28"/>
          <w:szCs w:val="28"/>
        </w:rPr>
      </w:pPr>
      <w:r>
        <w:rPr>
          <w:sz w:val="28"/>
          <w:szCs w:val="28"/>
        </w:rPr>
        <w:t>На основании</w:t>
      </w:r>
      <w:r w:rsidR="009537C9">
        <w:rPr>
          <w:sz w:val="28"/>
          <w:szCs w:val="28"/>
        </w:rPr>
        <w:t xml:space="preserve"> вышеизложенных</w:t>
      </w:r>
      <w:r>
        <w:rPr>
          <w:sz w:val="28"/>
          <w:szCs w:val="28"/>
        </w:rPr>
        <w:t xml:space="preserve"> исследований</w:t>
      </w:r>
      <w:r w:rsidR="00A179A3">
        <w:rPr>
          <w:sz w:val="28"/>
          <w:szCs w:val="28"/>
        </w:rPr>
        <w:t>,</w:t>
      </w:r>
      <w:r>
        <w:rPr>
          <w:sz w:val="28"/>
          <w:szCs w:val="28"/>
        </w:rPr>
        <w:t xml:space="preserve"> отечественны</w:t>
      </w:r>
      <w:r w:rsidR="009537C9">
        <w:rPr>
          <w:sz w:val="28"/>
          <w:szCs w:val="28"/>
        </w:rPr>
        <w:t>ми</w:t>
      </w:r>
      <w:r>
        <w:rPr>
          <w:sz w:val="28"/>
          <w:szCs w:val="28"/>
        </w:rPr>
        <w:t xml:space="preserve"> учены</w:t>
      </w:r>
      <w:r w:rsidR="009537C9">
        <w:rPr>
          <w:sz w:val="28"/>
          <w:szCs w:val="28"/>
        </w:rPr>
        <w:t>ми</w:t>
      </w:r>
      <w:r w:rsidR="00D70E44">
        <w:rPr>
          <w:sz w:val="28"/>
          <w:szCs w:val="28"/>
        </w:rPr>
        <w:t xml:space="preserve">, </w:t>
      </w:r>
      <w:r w:rsidR="009537C9">
        <w:rPr>
          <w:sz w:val="28"/>
          <w:szCs w:val="28"/>
        </w:rPr>
        <w:t>психолог</w:t>
      </w:r>
      <w:r w:rsidR="00EB013A">
        <w:rPr>
          <w:sz w:val="28"/>
          <w:szCs w:val="28"/>
        </w:rPr>
        <w:t>ами</w:t>
      </w:r>
      <w:r w:rsidR="009537C9">
        <w:rPr>
          <w:sz w:val="28"/>
          <w:szCs w:val="28"/>
        </w:rPr>
        <w:t>, пед</w:t>
      </w:r>
      <w:r w:rsidR="00EB013A">
        <w:rPr>
          <w:sz w:val="28"/>
          <w:szCs w:val="28"/>
        </w:rPr>
        <w:t>агогами</w:t>
      </w:r>
      <w:r w:rsidR="009537C9">
        <w:rPr>
          <w:sz w:val="28"/>
          <w:szCs w:val="28"/>
        </w:rPr>
        <w:t xml:space="preserve"> (</w:t>
      </w:r>
      <w:proofErr w:type="spellStart"/>
      <w:r w:rsidR="009537C9">
        <w:rPr>
          <w:sz w:val="28"/>
          <w:szCs w:val="28"/>
        </w:rPr>
        <w:t>Л.В.Лопатина</w:t>
      </w:r>
      <w:proofErr w:type="spellEnd"/>
      <w:r w:rsidR="009537C9">
        <w:rPr>
          <w:sz w:val="28"/>
          <w:szCs w:val="28"/>
        </w:rPr>
        <w:t xml:space="preserve">, </w:t>
      </w:r>
      <w:proofErr w:type="spellStart"/>
      <w:r w:rsidR="009537C9">
        <w:rPr>
          <w:sz w:val="28"/>
          <w:szCs w:val="28"/>
        </w:rPr>
        <w:t>А.Л.Сиротюк</w:t>
      </w:r>
      <w:proofErr w:type="spellEnd"/>
      <w:r w:rsidR="009537C9">
        <w:rPr>
          <w:sz w:val="28"/>
          <w:szCs w:val="28"/>
        </w:rPr>
        <w:t xml:space="preserve">, </w:t>
      </w:r>
      <w:proofErr w:type="spellStart"/>
      <w:r w:rsidR="009537C9">
        <w:rPr>
          <w:sz w:val="28"/>
          <w:szCs w:val="28"/>
        </w:rPr>
        <w:t>О.И.Крупенчук</w:t>
      </w:r>
      <w:proofErr w:type="spellEnd"/>
      <w:r w:rsidR="009537C9">
        <w:rPr>
          <w:sz w:val="28"/>
          <w:szCs w:val="28"/>
        </w:rPr>
        <w:t xml:space="preserve"> и </w:t>
      </w:r>
      <w:proofErr w:type="spellStart"/>
      <w:r w:rsidR="009537C9">
        <w:rPr>
          <w:sz w:val="28"/>
          <w:szCs w:val="28"/>
        </w:rPr>
        <w:t>т.д</w:t>
      </w:r>
      <w:proofErr w:type="spellEnd"/>
      <w:r w:rsidR="009537C9">
        <w:rPr>
          <w:sz w:val="28"/>
          <w:szCs w:val="28"/>
        </w:rPr>
        <w:t xml:space="preserve">) также были разработаны комплексы </w:t>
      </w:r>
      <w:proofErr w:type="spellStart"/>
      <w:r w:rsidR="009537C9">
        <w:rPr>
          <w:sz w:val="28"/>
          <w:szCs w:val="28"/>
        </w:rPr>
        <w:t>кинезиологических</w:t>
      </w:r>
      <w:proofErr w:type="spellEnd"/>
      <w:r w:rsidR="009537C9">
        <w:rPr>
          <w:sz w:val="28"/>
          <w:szCs w:val="28"/>
        </w:rPr>
        <w:t xml:space="preserve"> упражнений </w:t>
      </w:r>
      <w:r w:rsidR="009537C9" w:rsidRPr="00EB671A">
        <w:rPr>
          <w:color w:val="000000"/>
          <w:sz w:val="28"/>
          <w:szCs w:val="28"/>
        </w:rPr>
        <w:t xml:space="preserve">(двигательные, дыхательные упражнения, растяжки, пальчиковая гимнастика и т.д.) для развития межполушарного взаимодействия, моторных функций, и как следствие, </w:t>
      </w:r>
      <w:r w:rsidR="008A252A">
        <w:rPr>
          <w:color w:val="000000"/>
          <w:sz w:val="28"/>
          <w:szCs w:val="28"/>
        </w:rPr>
        <w:t>всех психических функций у детей</w:t>
      </w:r>
      <w:r w:rsidR="009537C9" w:rsidRPr="00EB671A">
        <w:rPr>
          <w:color w:val="000000"/>
          <w:sz w:val="28"/>
          <w:szCs w:val="28"/>
        </w:rPr>
        <w:t>.</w:t>
      </w:r>
      <w:r w:rsidR="00C83318">
        <w:rPr>
          <w:color w:val="000000"/>
          <w:sz w:val="28"/>
          <w:szCs w:val="28"/>
        </w:rPr>
        <w:t xml:space="preserve"> </w:t>
      </w:r>
      <w:r w:rsidR="009537C9" w:rsidRPr="00EB671A">
        <w:rPr>
          <w:color w:val="000000"/>
          <w:sz w:val="28"/>
          <w:szCs w:val="28"/>
        </w:rPr>
        <w:t xml:space="preserve"> </w:t>
      </w:r>
    </w:p>
    <w:p w14:paraId="6109C8E7" w14:textId="4FEAC0C5" w:rsidR="001A6471" w:rsidRDefault="000F3C58" w:rsidP="001A6471">
      <w:pPr>
        <w:pStyle w:val="a3"/>
        <w:shd w:val="clear" w:color="auto" w:fill="FFFFFF"/>
        <w:spacing w:before="0" w:beforeAutospacing="0" w:after="0" w:afterAutospacing="0" w:line="360" w:lineRule="auto"/>
        <w:ind w:firstLine="709"/>
        <w:jc w:val="both"/>
        <w:rPr>
          <w:sz w:val="28"/>
          <w:szCs w:val="28"/>
        </w:rPr>
      </w:pPr>
      <w:r w:rsidRPr="001A6471">
        <w:rPr>
          <w:sz w:val="28"/>
          <w:szCs w:val="28"/>
        </w:rPr>
        <w:t>К</w:t>
      </w:r>
      <w:r w:rsidR="00212A78" w:rsidRPr="001A6471">
        <w:rPr>
          <w:sz w:val="28"/>
          <w:szCs w:val="28"/>
        </w:rPr>
        <w:t>омплекс</w:t>
      </w:r>
      <w:r w:rsidRPr="001A6471">
        <w:rPr>
          <w:sz w:val="28"/>
          <w:szCs w:val="28"/>
        </w:rPr>
        <w:t>ы</w:t>
      </w:r>
      <w:r w:rsidR="00212A78" w:rsidRPr="001A6471">
        <w:rPr>
          <w:sz w:val="28"/>
          <w:szCs w:val="28"/>
        </w:rPr>
        <w:t xml:space="preserve"> </w:t>
      </w:r>
      <w:proofErr w:type="spellStart"/>
      <w:r w:rsidR="00212A78" w:rsidRPr="001A6471">
        <w:rPr>
          <w:sz w:val="28"/>
          <w:szCs w:val="28"/>
        </w:rPr>
        <w:t>кинезиологических</w:t>
      </w:r>
      <w:proofErr w:type="spellEnd"/>
      <w:r w:rsidR="00212A78" w:rsidRPr="001A6471">
        <w:rPr>
          <w:sz w:val="28"/>
          <w:szCs w:val="28"/>
        </w:rPr>
        <w:t xml:space="preserve"> упражнений</w:t>
      </w:r>
      <w:r w:rsidRPr="001A6471">
        <w:rPr>
          <w:sz w:val="28"/>
          <w:szCs w:val="28"/>
        </w:rPr>
        <w:t>, включенных</w:t>
      </w:r>
      <w:r w:rsidR="00212A78" w:rsidRPr="001A6471">
        <w:rPr>
          <w:sz w:val="28"/>
          <w:szCs w:val="28"/>
        </w:rPr>
        <w:t xml:space="preserve"> в структуру коррекционных занятий с детьми </w:t>
      </w:r>
      <w:r w:rsidR="008A252A">
        <w:rPr>
          <w:sz w:val="28"/>
          <w:szCs w:val="28"/>
        </w:rPr>
        <w:t xml:space="preserve">с </w:t>
      </w:r>
      <w:r w:rsidR="00B15628">
        <w:rPr>
          <w:sz w:val="28"/>
          <w:szCs w:val="28"/>
        </w:rPr>
        <w:t>задержкой психического развития,</w:t>
      </w:r>
      <w:r w:rsidRPr="001A6471">
        <w:rPr>
          <w:sz w:val="28"/>
          <w:szCs w:val="28"/>
        </w:rPr>
        <w:t xml:space="preserve"> </w:t>
      </w:r>
      <w:r w:rsidR="00FB438D" w:rsidRPr="001A6471">
        <w:rPr>
          <w:sz w:val="28"/>
          <w:szCs w:val="28"/>
        </w:rPr>
        <w:t>способствует</w:t>
      </w:r>
      <w:r w:rsidR="001A6471" w:rsidRPr="001A6471">
        <w:rPr>
          <w:sz w:val="28"/>
          <w:szCs w:val="28"/>
        </w:rPr>
        <w:t xml:space="preserve"> не только развитию межполушарного взаимодействия</w:t>
      </w:r>
      <w:r w:rsidR="001A6471">
        <w:rPr>
          <w:sz w:val="28"/>
          <w:szCs w:val="28"/>
        </w:rPr>
        <w:t>,</w:t>
      </w:r>
      <w:r w:rsidR="001A6471" w:rsidRPr="001A6471">
        <w:rPr>
          <w:sz w:val="28"/>
          <w:szCs w:val="28"/>
        </w:rPr>
        <w:t xml:space="preserve"> памяти, внимания, воображения, мышления речи, но также повыша</w:t>
      </w:r>
      <w:r w:rsidR="00CF0191">
        <w:rPr>
          <w:sz w:val="28"/>
          <w:szCs w:val="28"/>
        </w:rPr>
        <w:t>ю</w:t>
      </w:r>
      <w:r w:rsidR="001A6471" w:rsidRPr="001A6471">
        <w:rPr>
          <w:sz w:val="28"/>
          <w:szCs w:val="28"/>
        </w:rPr>
        <w:t>т работоспособность, созда</w:t>
      </w:r>
      <w:r w:rsidR="00CF0191">
        <w:rPr>
          <w:sz w:val="28"/>
          <w:szCs w:val="28"/>
        </w:rPr>
        <w:t>ю</w:t>
      </w:r>
      <w:r w:rsidR="001A6471" w:rsidRPr="001A6471">
        <w:rPr>
          <w:sz w:val="28"/>
          <w:szCs w:val="28"/>
        </w:rPr>
        <w:t xml:space="preserve">т положительные установки на </w:t>
      </w:r>
      <w:proofErr w:type="gramStart"/>
      <w:r w:rsidR="001A6471" w:rsidRPr="001A6471">
        <w:rPr>
          <w:sz w:val="28"/>
          <w:szCs w:val="28"/>
        </w:rPr>
        <w:t>учебу,  повыш</w:t>
      </w:r>
      <w:r w:rsidR="001A6471">
        <w:rPr>
          <w:sz w:val="28"/>
          <w:szCs w:val="28"/>
        </w:rPr>
        <w:t>а</w:t>
      </w:r>
      <w:r w:rsidR="00CF0191">
        <w:rPr>
          <w:sz w:val="28"/>
          <w:szCs w:val="28"/>
        </w:rPr>
        <w:t>ю</w:t>
      </w:r>
      <w:r w:rsidR="001A6471">
        <w:rPr>
          <w:sz w:val="28"/>
          <w:szCs w:val="28"/>
        </w:rPr>
        <w:t>т</w:t>
      </w:r>
      <w:proofErr w:type="gramEnd"/>
      <w:r w:rsidR="001A6471" w:rsidRPr="001A6471">
        <w:rPr>
          <w:sz w:val="28"/>
          <w:szCs w:val="28"/>
        </w:rPr>
        <w:t xml:space="preserve"> жизненны</w:t>
      </w:r>
      <w:r w:rsidR="001A6471">
        <w:rPr>
          <w:sz w:val="28"/>
          <w:szCs w:val="28"/>
        </w:rPr>
        <w:t>е</w:t>
      </w:r>
      <w:r w:rsidR="001A6471" w:rsidRPr="001A6471">
        <w:rPr>
          <w:sz w:val="28"/>
          <w:szCs w:val="28"/>
        </w:rPr>
        <w:t xml:space="preserve"> сил</w:t>
      </w:r>
      <w:r w:rsidR="001A6471">
        <w:rPr>
          <w:sz w:val="28"/>
          <w:szCs w:val="28"/>
        </w:rPr>
        <w:t>ы</w:t>
      </w:r>
      <w:r w:rsidR="001A6471" w:rsidRPr="001A6471">
        <w:rPr>
          <w:sz w:val="28"/>
          <w:szCs w:val="28"/>
        </w:rPr>
        <w:t xml:space="preserve"> организма.</w:t>
      </w:r>
    </w:p>
    <w:p w14:paraId="50D366B3" w14:textId="77777777" w:rsidR="005A3CB9" w:rsidRDefault="005A3CB9" w:rsidP="005A3CB9">
      <w:pPr>
        <w:jc w:val="center"/>
        <w:rPr>
          <w:b/>
          <w:bCs/>
          <w:sz w:val="28"/>
          <w:szCs w:val="28"/>
        </w:rPr>
      </w:pPr>
    </w:p>
    <w:p w14:paraId="6707810F" w14:textId="1FEE1C4F" w:rsidR="005A3CB9" w:rsidRDefault="005A3CB9" w:rsidP="005A3CB9">
      <w:pPr>
        <w:jc w:val="center"/>
        <w:rPr>
          <w:b/>
          <w:bCs/>
          <w:sz w:val="28"/>
          <w:szCs w:val="28"/>
        </w:rPr>
      </w:pPr>
      <w:r>
        <w:rPr>
          <w:b/>
          <w:bCs/>
          <w:sz w:val="28"/>
          <w:szCs w:val="28"/>
        </w:rPr>
        <w:t>Список используемой литературы:</w:t>
      </w:r>
    </w:p>
    <w:p w14:paraId="57AF52CE" w14:textId="77777777" w:rsidR="005A3CB9" w:rsidRPr="005A3CB9" w:rsidRDefault="005A3CB9" w:rsidP="005A3CB9">
      <w:pPr>
        <w:jc w:val="center"/>
        <w:rPr>
          <w:b/>
          <w:bCs/>
          <w:sz w:val="28"/>
          <w:szCs w:val="28"/>
        </w:rPr>
      </w:pPr>
    </w:p>
    <w:p w14:paraId="25EF068D" w14:textId="6D535AF9" w:rsidR="005A3CB9" w:rsidRDefault="005A3CB9" w:rsidP="005A3CB9">
      <w:pPr>
        <w:rPr>
          <w:sz w:val="28"/>
          <w:szCs w:val="28"/>
          <w:u w:val="single"/>
        </w:rPr>
      </w:pPr>
      <w:r w:rsidRPr="005A3CB9">
        <w:rPr>
          <w:sz w:val="28"/>
          <w:szCs w:val="28"/>
          <w:u w:val="single"/>
        </w:rPr>
        <w:t>Учебная литература</w:t>
      </w:r>
      <w:r>
        <w:rPr>
          <w:sz w:val="28"/>
          <w:szCs w:val="28"/>
          <w:u w:val="single"/>
        </w:rPr>
        <w:t>:</w:t>
      </w:r>
    </w:p>
    <w:p w14:paraId="7A5EDD12" w14:textId="77777777" w:rsidR="005A3CB9" w:rsidRPr="005A3CB9" w:rsidRDefault="005A3CB9" w:rsidP="005A3CB9">
      <w:pPr>
        <w:rPr>
          <w:sz w:val="28"/>
          <w:szCs w:val="28"/>
          <w:u w:val="single"/>
        </w:rPr>
      </w:pPr>
    </w:p>
    <w:p w14:paraId="5DDB15F4" w14:textId="77777777" w:rsidR="005A3CB9" w:rsidRPr="005A3CB9" w:rsidRDefault="005A3CB9" w:rsidP="005A3CB9">
      <w:pPr>
        <w:spacing w:line="360" w:lineRule="auto"/>
        <w:jc w:val="both"/>
        <w:rPr>
          <w:sz w:val="28"/>
          <w:szCs w:val="28"/>
        </w:rPr>
      </w:pPr>
      <w:r w:rsidRPr="005A3CB9">
        <w:rPr>
          <w:sz w:val="28"/>
          <w:szCs w:val="28"/>
        </w:rPr>
        <w:t>1.</w:t>
      </w:r>
      <w:r w:rsidRPr="005A3CB9">
        <w:rPr>
          <w:i/>
          <w:iCs/>
          <w:sz w:val="28"/>
          <w:szCs w:val="28"/>
        </w:rPr>
        <w:t>Бернштейн, И.А.</w:t>
      </w:r>
      <w:r w:rsidRPr="005A3CB9">
        <w:rPr>
          <w:sz w:val="28"/>
          <w:szCs w:val="28"/>
        </w:rPr>
        <w:t xml:space="preserve"> О построении движения. / И.А. Бернштейн</w:t>
      </w:r>
      <w:r w:rsidRPr="005A3CB9">
        <w:t xml:space="preserve"> – </w:t>
      </w:r>
      <w:r w:rsidRPr="005A3CB9">
        <w:rPr>
          <w:sz w:val="28"/>
          <w:szCs w:val="28"/>
        </w:rPr>
        <w:t>М.</w:t>
      </w:r>
      <w:r w:rsidRPr="005A3CB9">
        <w:t xml:space="preserve">: </w:t>
      </w:r>
      <w:r w:rsidRPr="005A3CB9">
        <w:rPr>
          <w:sz w:val="28"/>
          <w:szCs w:val="28"/>
        </w:rPr>
        <w:t xml:space="preserve">Книга по Требованию, 2012. </w:t>
      </w:r>
    </w:p>
    <w:p w14:paraId="6F052051" w14:textId="0EA3CC50" w:rsidR="005A3CB9" w:rsidRPr="005A3CB9" w:rsidRDefault="00C83833" w:rsidP="005A3CB9">
      <w:pPr>
        <w:spacing w:line="360" w:lineRule="auto"/>
        <w:jc w:val="both"/>
        <w:rPr>
          <w:sz w:val="28"/>
          <w:szCs w:val="28"/>
        </w:rPr>
      </w:pPr>
      <w:r>
        <w:rPr>
          <w:sz w:val="28"/>
          <w:szCs w:val="28"/>
        </w:rPr>
        <w:t>2</w:t>
      </w:r>
      <w:r w:rsidR="005A3CB9" w:rsidRPr="005A3CB9">
        <w:rPr>
          <w:sz w:val="28"/>
          <w:szCs w:val="28"/>
        </w:rPr>
        <w:t xml:space="preserve">. </w:t>
      </w:r>
      <w:r w:rsidR="005A3CB9" w:rsidRPr="005A3CB9">
        <w:rPr>
          <w:i/>
          <w:iCs/>
          <w:sz w:val="28"/>
          <w:szCs w:val="28"/>
        </w:rPr>
        <w:t>Визель, Т. Г.</w:t>
      </w:r>
      <w:r w:rsidR="005A3CB9" w:rsidRPr="005A3CB9">
        <w:rPr>
          <w:sz w:val="28"/>
          <w:szCs w:val="28"/>
        </w:rPr>
        <w:t xml:space="preserve"> Основы нейропсихологии. / Т. Г. Визель – </w:t>
      </w:r>
      <w:proofErr w:type="gramStart"/>
      <w:r w:rsidR="005A3CB9" w:rsidRPr="005A3CB9">
        <w:rPr>
          <w:sz w:val="28"/>
          <w:szCs w:val="28"/>
        </w:rPr>
        <w:t>М.:АСТ</w:t>
      </w:r>
      <w:proofErr w:type="gramEnd"/>
      <w:r w:rsidR="005A3CB9" w:rsidRPr="005A3CB9">
        <w:rPr>
          <w:sz w:val="28"/>
          <w:szCs w:val="28"/>
        </w:rPr>
        <w:t xml:space="preserve">: </w:t>
      </w:r>
      <w:proofErr w:type="spellStart"/>
      <w:r w:rsidR="005A3CB9" w:rsidRPr="005A3CB9">
        <w:rPr>
          <w:sz w:val="28"/>
          <w:szCs w:val="28"/>
        </w:rPr>
        <w:t>Транзиткнига</w:t>
      </w:r>
      <w:proofErr w:type="spellEnd"/>
      <w:r w:rsidR="005A3CB9" w:rsidRPr="005A3CB9">
        <w:rPr>
          <w:sz w:val="28"/>
          <w:szCs w:val="28"/>
        </w:rPr>
        <w:t>, 2005.</w:t>
      </w:r>
    </w:p>
    <w:p w14:paraId="7D8FBDBD" w14:textId="403F3B79" w:rsidR="005A3CB9" w:rsidRPr="005A3CB9" w:rsidRDefault="00C83833" w:rsidP="005A3CB9">
      <w:pPr>
        <w:spacing w:line="360" w:lineRule="auto"/>
        <w:jc w:val="both"/>
        <w:rPr>
          <w:sz w:val="28"/>
          <w:szCs w:val="28"/>
        </w:rPr>
      </w:pPr>
      <w:r>
        <w:rPr>
          <w:sz w:val="28"/>
          <w:szCs w:val="28"/>
        </w:rPr>
        <w:t>3</w:t>
      </w:r>
      <w:r w:rsidR="005A3CB9" w:rsidRPr="005A3CB9">
        <w:rPr>
          <w:sz w:val="28"/>
          <w:szCs w:val="28"/>
        </w:rPr>
        <w:t xml:space="preserve">. </w:t>
      </w:r>
      <w:r w:rsidR="005A3CB9" w:rsidRPr="005A3CB9">
        <w:rPr>
          <w:i/>
          <w:iCs/>
          <w:sz w:val="28"/>
          <w:szCs w:val="28"/>
        </w:rPr>
        <w:t xml:space="preserve">Деннисон П. </w:t>
      </w:r>
      <w:r w:rsidR="005A3CB9" w:rsidRPr="005A3CB9">
        <w:rPr>
          <w:sz w:val="28"/>
          <w:szCs w:val="28"/>
        </w:rPr>
        <w:t>Гимнастика мозга. Книга для учителей и родителей. /П. Деннисон- М.; Весь, 2020.</w:t>
      </w:r>
    </w:p>
    <w:p w14:paraId="0E6EF38C" w14:textId="34A65CFD" w:rsidR="005A3CB9" w:rsidRPr="005A3CB9" w:rsidRDefault="00C83833" w:rsidP="005A3CB9">
      <w:pPr>
        <w:spacing w:line="360" w:lineRule="auto"/>
        <w:jc w:val="both"/>
        <w:rPr>
          <w:sz w:val="28"/>
          <w:szCs w:val="28"/>
        </w:rPr>
      </w:pPr>
      <w:r>
        <w:rPr>
          <w:sz w:val="28"/>
          <w:szCs w:val="28"/>
        </w:rPr>
        <w:t>4</w:t>
      </w:r>
      <w:r w:rsidR="005A3CB9" w:rsidRPr="005A3CB9">
        <w:rPr>
          <w:sz w:val="28"/>
          <w:szCs w:val="28"/>
        </w:rPr>
        <w:t xml:space="preserve">. </w:t>
      </w:r>
      <w:r w:rsidR="005A3CB9" w:rsidRPr="005A3CB9">
        <w:rPr>
          <w:i/>
          <w:iCs/>
          <w:sz w:val="28"/>
          <w:szCs w:val="28"/>
        </w:rPr>
        <w:t>Кольцова, М.М</w:t>
      </w:r>
      <w:r w:rsidR="005A3CB9" w:rsidRPr="005A3CB9">
        <w:rPr>
          <w:sz w:val="28"/>
          <w:szCs w:val="28"/>
        </w:rPr>
        <w:t>. Двигательная активность и развитие функций мозга ребенка. /М.М. Кольцова – М.: Педагогика, 2005 – 143 с.</w:t>
      </w:r>
    </w:p>
    <w:p w14:paraId="51820D50" w14:textId="5044FF5F" w:rsidR="005A3CB9" w:rsidRPr="005A3CB9" w:rsidRDefault="00C83833" w:rsidP="005A3CB9">
      <w:pPr>
        <w:spacing w:line="360" w:lineRule="auto"/>
        <w:jc w:val="both"/>
        <w:rPr>
          <w:sz w:val="28"/>
          <w:szCs w:val="28"/>
        </w:rPr>
      </w:pPr>
      <w:r>
        <w:rPr>
          <w:sz w:val="28"/>
          <w:szCs w:val="28"/>
        </w:rPr>
        <w:t>5</w:t>
      </w:r>
      <w:r w:rsidR="005A3CB9" w:rsidRPr="005A3CB9">
        <w:rPr>
          <w:sz w:val="28"/>
          <w:szCs w:val="28"/>
        </w:rPr>
        <w:t xml:space="preserve">. </w:t>
      </w:r>
      <w:r w:rsidR="005A3CB9" w:rsidRPr="005A3CB9">
        <w:rPr>
          <w:i/>
          <w:iCs/>
          <w:sz w:val="28"/>
          <w:szCs w:val="28"/>
        </w:rPr>
        <w:t>Кольцова М. М</w:t>
      </w:r>
      <w:r w:rsidR="005A3CB9" w:rsidRPr="005A3CB9">
        <w:rPr>
          <w:sz w:val="28"/>
          <w:szCs w:val="28"/>
        </w:rPr>
        <w:t>. Ребенок учится говорить. /Кольцова М.М. -Е.: У-Фактория, 2004.</w:t>
      </w:r>
    </w:p>
    <w:p w14:paraId="05458C89" w14:textId="32E36981" w:rsidR="005A3CB9" w:rsidRPr="005A3CB9" w:rsidRDefault="00C83833" w:rsidP="005A3CB9">
      <w:pPr>
        <w:spacing w:line="360" w:lineRule="auto"/>
        <w:jc w:val="both"/>
        <w:rPr>
          <w:sz w:val="28"/>
          <w:szCs w:val="28"/>
        </w:rPr>
      </w:pPr>
      <w:r>
        <w:rPr>
          <w:sz w:val="28"/>
          <w:szCs w:val="28"/>
        </w:rPr>
        <w:t>6</w:t>
      </w:r>
      <w:r w:rsidR="005A3CB9" w:rsidRPr="005A3CB9">
        <w:rPr>
          <w:sz w:val="28"/>
          <w:szCs w:val="28"/>
        </w:rPr>
        <w:t xml:space="preserve">. </w:t>
      </w:r>
      <w:proofErr w:type="spellStart"/>
      <w:r w:rsidR="005A3CB9" w:rsidRPr="005A3CB9">
        <w:rPr>
          <w:i/>
          <w:iCs/>
          <w:sz w:val="28"/>
          <w:szCs w:val="28"/>
        </w:rPr>
        <w:t>Крупенчук</w:t>
      </w:r>
      <w:proofErr w:type="spellEnd"/>
      <w:r w:rsidR="005A3CB9" w:rsidRPr="005A3CB9">
        <w:rPr>
          <w:i/>
          <w:iCs/>
          <w:sz w:val="28"/>
          <w:szCs w:val="28"/>
        </w:rPr>
        <w:t xml:space="preserve"> О.И., Витязева О.В. </w:t>
      </w:r>
      <w:r w:rsidR="005A3CB9" w:rsidRPr="005A3CB9">
        <w:rPr>
          <w:sz w:val="28"/>
          <w:szCs w:val="28"/>
        </w:rPr>
        <w:t xml:space="preserve"> Движение и речь: Кинезиология в коррекции детской речи. / </w:t>
      </w:r>
      <w:proofErr w:type="spellStart"/>
      <w:r w:rsidR="005A3CB9" w:rsidRPr="005A3CB9">
        <w:rPr>
          <w:sz w:val="28"/>
          <w:szCs w:val="28"/>
        </w:rPr>
        <w:t>О.И.Крупенчук</w:t>
      </w:r>
      <w:proofErr w:type="spellEnd"/>
      <w:r w:rsidR="005A3CB9" w:rsidRPr="005A3CB9">
        <w:rPr>
          <w:sz w:val="28"/>
          <w:szCs w:val="28"/>
        </w:rPr>
        <w:t xml:space="preserve"> -СПб.: Издательский дом «Литера», 2021.</w:t>
      </w:r>
    </w:p>
    <w:p w14:paraId="591EDFAF" w14:textId="0DEE9146" w:rsidR="005A3CB9" w:rsidRPr="005A3CB9" w:rsidRDefault="00C83833" w:rsidP="005A3CB9">
      <w:pPr>
        <w:spacing w:line="360" w:lineRule="auto"/>
        <w:jc w:val="both"/>
        <w:rPr>
          <w:sz w:val="28"/>
          <w:szCs w:val="28"/>
        </w:rPr>
      </w:pPr>
      <w:r>
        <w:rPr>
          <w:sz w:val="28"/>
          <w:szCs w:val="28"/>
        </w:rPr>
        <w:t>7</w:t>
      </w:r>
      <w:r w:rsidR="005A3CB9" w:rsidRPr="005A3CB9">
        <w:rPr>
          <w:sz w:val="28"/>
          <w:szCs w:val="28"/>
        </w:rPr>
        <w:t xml:space="preserve">. </w:t>
      </w:r>
      <w:proofErr w:type="spellStart"/>
      <w:r w:rsidR="005A3CB9" w:rsidRPr="005A3CB9">
        <w:rPr>
          <w:i/>
          <w:iCs/>
          <w:sz w:val="28"/>
          <w:szCs w:val="28"/>
        </w:rPr>
        <w:t>Мастюкова</w:t>
      </w:r>
      <w:proofErr w:type="spellEnd"/>
      <w:r w:rsidR="005A3CB9" w:rsidRPr="005A3CB9">
        <w:rPr>
          <w:i/>
          <w:iCs/>
          <w:sz w:val="28"/>
          <w:szCs w:val="28"/>
        </w:rPr>
        <w:t xml:space="preserve"> Е.М.</w:t>
      </w:r>
      <w:r w:rsidR="005A3CB9" w:rsidRPr="005A3CB9">
        <w:rPr>
          <w:sz w:val="28"/>
          <w:szCs w:val="28"/>
        </w:rPr>
        <w:t xml:space="preserve"> Лечебная педагогика (ранний и дошкольный воз</w:t>
      </w:r>
      <w:r w:rsidR="005A3CB9" w:rsidRPr="005A3CB9">
        <w:rPr>
          <w:sz w:val="28"/>
          <w:szCs w:val="28"/>
        </w:rPr>
        <w:softHyphen/>
        <w:t>раст: Советы педагогам и родителям по подготовке к обучению детей с особыми проблемами в разви</w:t>
      </w:r>
      <w:r w:rsidR="005A3CB9" w:rsidRPr="005A3CB9">
        <w:rPr>
          <w:sz w:val="28"/>
          <w:szCs w:val="28"/>
        </w:rPr>
        <w:softHyphen/>
        <w:t xml:space="preserve">тии. / Е.М. </w:t>
      </w:r>
      <w:proofErr w:type="spellStart"/>
      <w:r w:rsidR="005A3CB9" w:rsidRPr="005A3CB9">
        <w:rPr>
          <w:sz w:val="28"/>
          <w:szCs w:val="28"/>
        </w:rPr>
        <w:t>Мастюкова</w:t>
      </w:r>
      <w:proofErr w:type="spellEnd"/>
      <w:r w:rsidR="005A3CB9" w:rsidRPr="005A3CB9">
        <w:rPr>
          <w:sz w:val="28"/>
          <w:szCs w:val="28"/>
        </w:rPr>
        <w:t xml:space="preserve"> — М.: </w:t>
      </w:r>
      <w:proofErr w:type="spellStart"/>
      <w:r w:rsidR="005A3CB9" w:rsidRPr="005A3CB9">
        <w:rPr>
          <w:sz w:val="28"/>
          <w:szCs w:val="28"/>
        </w:rPr>
        <w:t>Гуманит</w:t>
      </w:r>
      <w:proofErr w:type="spellEnd"/>
      <w:r w:rsidR="005A3CB9" w:rsidRPr="005A3CB9">
        <w:rPr>
          <w:sz w:val="28"/>
          <w:szCs w:val="28"/>
        </w:rPr>
        <w:t>. изд. центр ВЛАДОС, 1997.</w:t>
      </w:r>
    </w:p>
    <w:p w14:paraId="68E6FEDA" w14:textId="76BC86B0" w:rsidR="005A3CB9" w:rsidRPr="005A3CB9" w:rsidRDefault="00C83833" w:rsidP="005A3CB9">
      <w:pPr>
        <w:spacing w:line="360" w:lineRule="auto"/>
        <w:jc w:val="both"/>
        <w:rPr>
          <w:sz w:val="28"/>
          <w:szCs w:val="28"/>
        </w:rPr>
      </w:pPr>
      <w:r>
        <w:rPr>
          <w:sz w:val="28"/>
          <w:szCs w:val="28"/>
        </w:rPr>
        <w:t>8</w:t>
      </w:r>
      <w:r w:rsidR="005A3CB9" w:rsidRPr="005A3CB9">
        <w:rPr>
          <w:sz w:val="28"/>
          <w:szCs w:val="28"/>
        </w:rPr>
        <w:t xml:space="preserve">. </w:t>
      </w:r>
      <w:r w:rsidR="005A3CB9" w:rsidRPr="005A3CB9">
        <w:rPr>
          <w:i/>
          <w:iCs/>
          <w:sz w:val="28"/>
          <w:szCs w:val="28"/>
        </w:rPr>
        <w:t>Сиротюк А. Л.</w:t>
      </w:r>
      <w:r w:rsidR="005A3CB9" w:rsidRPr="005A3CB9">
        <w:rPr>
          <w:sz w:val="28"/>
          <w:szCs w:val="28"/>
        </w:rPr>
        <w:t xml:space="preserve"> Коррекция проблем обучения и развития методом кинезиологии. /А.Л. Сиротюк-М.: </w:t>
      </w:r>
      <w:proofErr w:type="spellStart"/>
      <w:r w:rsidR="005A3CB9" w:rsidRPr="005A3CB9">
        <w:rPr>
          <w:sz w:val="28"/>
          <w:szCs w:val="28"/>
        </w:rPr>
        <w:t>Аркти</w:t>
      </w:r>
      <w:proofErr w:type="spellEnd"/>
      <w:r w:rsidR="005A3CB9" w:rsidRPr="005A3CB9">
        <w:rPr>
          <w:sz w:val="28"/>
          <w:szCs w:val="28"/>
        </w:rPr>
        <w:t>, 2003.</w:t>
      </w:r>
    </w:p>
    <w:p w14:paraId="00CBDED2" w14:textId="274C671D" w:rsidR="005A3CB9" w:rsidRPr="005A3CB9" w:rsidRDefault="00C83833" w:rsidP="005A3CB9">
      <w:pPr>
        <w:spacing w:line="360" w:lineRule="auto"/>
        <w:jc w:val="both"/>
        <w:rPr>
          <w:sz w:val="28"/>
          <w:szCs w:val="28"/>
        </w:rPr>
      </w:pPr>
      <w:r>
        <w:rPr>
          <w:sz w:val="28"/>
          <w:szCs w:val="28"/>
        </w:rPr>
        <w:t>9</w:t>
      </w:r>
      <w:r w:rsidR="005A3CB9" w:rsidRPr="005A3CB9">
        <w:rPr>
          <w:sz w:val="28"/>
          <w:szCs w:val="28"/>
        </w:rPr>
        <w:t xml:space="preserve">. </w:t>
      </w:r>
      <w:r w:rsidR="005A3CB9" w:rsidRPr="005A3CB9">
        <w:rPr>
          <w:i/>
          <w:iCs/>
          <w:sz w:val="28"/>
          <w:szCs w:val="28"/>
        </w:rPr>
        <w:t>Сиротюк А.Л.</w:t>
      </w:r>
      <w:r w:rsidR="005A3CB9" w:rsidRPr="005A3CB9">
        <w:rPr>
          <w:sz w:val="28"/>
          <w:szCs w:val="28"/>
        </w:rPr>
        <w:t xml:space="preserve"> Коррекция развития интеллекта дошкольников. /А.Л. Сиротюк — М.: ТЦ Сфера, 2001.</w:t>
      </w:r>
    </w:p>
    <w:p w14:paraId="282FC7CD" w14:textId="19610277" w:rsidR="005A3CB9" w:rsidRPr="005A3CB9" w:rsidRDefault="005A3CB9" w:rsidP="005A3CB9">
      <w:pPr>
        <w:spacing w:line="360" w:lineRule="auto"/>
        <w:jc w:val="both"/>
        <w:rPr>
          <w:sz w:val="28"/>
          <w:szCs w:val="28"/>
        </w:rPr>
      </w:pPr>
      <w:r w:rsidRPr="005A3CB9">
        <w:rPr>
          <w:sz w:val="28"/>
          <w:szCs w:val="28"/>
        </w:rPr>
        <w:t>1</w:t>
      </w:r>
      <w:r w:rsidR="00C83833">
        <w:rPr>
          <w:sz w:val="28"/>
          <w:szCs w:val="28"/>
        </w:rPr>
        <w:t>0</w:t>
      </w:r>
      <w:r w:rsidRPr="005A3CB9">
        <w:rPr>
          <w:sz w:val="28"/>
          <w:szCs w:val="28"/>
        </w:rPr>
        <w:t xml:space="preserve">. </w:t>
      </w:r>
      <w:r w:rsidRPr="005A3CB9">
        <w:rPr>
          <w:i/>
          <w:iCs/>
          <w:sz w:val="28"/>
          <w:szCs w:val="28"/>
        </w:rPr>
        <w:t>Сиротюк А.Л.</w:t>
      </w:r>
      <w:r w:rsidRPr="005A3CB9">
        <w:rPr>
          <w:sz w:val="28"/>
          <w:szCs w:val="28"/>
        </w:rPr>
        <w:t xml:space="preserve"> Нейропсихологическое и психофизиологическое сопровождение обучения. /А.Л. Сиротюк М.: ТЦ Сфера, 2003.</w:t>
      </w:r>
    </w:p>
    <w:p w14:paraId="54EB95EB" w14:textId="587E386F" w:rsidR="005A3CB9" w:rsidRDefault="00C83833" w:rsidP="005A3CB9">
      <w:pPr>
        <w:spacing w:line="360" w:lineRule="auto"/>
        <w:jc w:val="both"/>
        <w:rPr>
          <w:sz w:val="28"/>
          <w:szCs w:val="28"/>
        </w:rPr>
      </w:pPr>
      <w:r>
        <w:rPr>
          <w:sz w:val="28"/>
          <w:szCs w:val="28"/>
        </w:rPr>
        <w:t>11</w:t>
      </w:r>
      <w:r w:rsidR="005A3CB9" w:rsidRPr="005A3CB9">
        <w:rPr>
          <w:sz w:val="28"/>
          <w:szCs w:val="28"/>
        </w:rPr>
        <w:t xml:space="preserve">. </w:t>
      </w:r>
      <w:r w:rsidR="005A3CB9" w:rsidRPr="005A3CB9">
        <w:rPr>
          <w:i/>
          <w:iCs/>
          <w:sz w:val="28"/>
          <w:szCs w:val="28"/>
        </w:rPr>
        <w:t>Шанина Г.Е</w:t>
      </w:r>
      <w:r w:rsidR="005A3CB9" w:rsidRPr="005A3CB9">
        <w:rPr>
          <w:sz w:val="28"/>
          <w:szCs w:val="28"/>
        </w:rPr>
        <w:t xml:space="preserve">. Упражнения специального </w:t>
      </w:r>
      <w:proofErr w:type="spellStart"/>
      <w:r w:rsidR="005A3CB9" w:rsidRPr="005A3CB9">
        <w:rPr>
          <w:sz w:val="28"/>
          <w:szCs w:val="28"/>
        </w:rPr>
        <w:t>кинезиологического</w:t>
      </w:r>
      <w:proofErr w:type="spellEnd"/>
      <w:r w:rsidR="005A3CB9" w:rsidRPr="005A3CB9">
        <w:rPr>
          <w:sz w:val="28"/>
          <w:szCs w:val="28"/>
        </w:rPr>
        <w:t xml:space="preserve"> комплекса для восстановления межполушарного взаимодействия у детей и подростков: Учебное пособие. / </w:t>
      </w:r>
      <w:proofErr w:type="spellStart"/>
      <w:r w:rsidR="005A3CB9" w:rsidRPr="005A3CB9">
        <w:rPr>
          <w:sz w:val="28"/>
          <w:szCs w:val="28"/>
        </w:rPr>
        <w:t>Г.Е.Шанина</w:t>
      </w:r>
      <w:proofErr w:type="spellEnd"/>
      <w:r w:rsidR="005A3CB9" w:rsidRPr="005A3CB9">
        <w:rPr>
          <w:sz w:val="28"/>
          <w:szCs w:val="28"/>
        </w:rPr>
        <w:t xml:space="preserve"> – М., 1999</w:t>
      </w:r>
    </w:p>
    <w:p w14:paraId="41C5BE30" w14:textId="77777777" w:rsidR="005A3CB9" w:rsidRPr="005A3CB9" w:rsidRDefault="005A3CB9" w:rsidP="005A3CB9">
      <w:pPr>
        <w:spacing w:line="360" w:lineRule="auto"/>
        <w:jc w:val="both"/>
        <w:rPr>
          <w:rFonts w:ascii="Arial" w:hAnsi="Arial" w:cs="Arial"/>
          <w:color w:val="2A2723"/>
          <w:sz w:val="18"/>
          <w:szCs w:val="18"/>
        </w:rPr>
      </w:pPr>
    </w:p>
    <w:p w14:paraId="6CE33714" w14:textId="77777777" w:rsidR="005A3CB9" w:rsidRPr="005A3CB9" w:rsidRDefault="005A3CB9" w:rsidP="005A3CB9">
      <w:pPr>
        <w:shd w:val="clear" w:color="auto" w:fill="FFFFFF"/>
        <w:spacing w:line="360" w:lineRule="auto"/>
        <w:rPr>
          <w:sz w:val="28"/>
          <w:szCs w:val="28"/>
          <w:u w:val="single"/>
        </w:rPr>
      </w:pPr>
      <w:r w:rsidRPr="005A3CB9">
        <w:rPr>
          <w:sz w:val="28"/>
          <w:szCs w:val="28"/>
          <w:u w:val="single"/>
        </w:rPr>
        <w:t>Научные статьи (электронные ресурсы):</w:t>
      </w:r>
    </w:p>
    <w:p w14:paraId="36BCA3B5" w14:textId="49860B34" w:rsidR="005A3CB9" w:rsidRPr="005A3CB9" w:rsidRDefault="00C83833" w:rsidP="005A3CB9">
      <w:pPr>
        <w:shd w:val="clear" w:color="auto" w:fill="FFFFFF"/>
        <w:spacing w:line="360" w:lineRule="auto"/>
        <w:jc w:val="both"/>
        <w:rPr>
          <w:sz w:val="28"/>
          <w:szCs w:val="28"/>
          <w:shd w:val="clear" w:color="auto" w:fill="FFFFFF"/>
        </w:rPr>
      </w:pPr>
      <w:r>
        <w:rPr>
          <w:sz w:val="28"/>
          <w:szCs w:val="28"/>
        </w:rPr>
        <w:t>1</w:t>
      </w:r>
      <w:r w:rsidR="005A3CB9" w:rsidRPr="005A3CB9">
        <w:rPr>
          <w:sz w:val="28"/>
          <w:szCs w:val="28"/>
        </w:rPr>
        <w:t xml:space="preserve">2. </w:t>
      </w:r>
      <w:proofErr w:type="spellStart"/>
      <w:r w:rsidR="005A3CB9" w:rsidRPr="005A3CB9">
        <w:rPr>
          <w:i/>
          <w:iCs/>
          <w:sz w:val="28"/>
          <w:szCs w:val="28"/>
        </w:rPr>
        <w:t>Головано</w:t>
      </w:r>
      <w:proofErr w:type="spellEnd"/>
      <w:r w:rsidR="005A3CB9" w:rsidRPr="005A3CB9">
        <w:rPr>
          <w:i/>
          <w:iCs/>
          <w:sz w:val="28"/>
          <w:szCs w:val="28"/>
        </w:rPr>
        <w:t xml:space="preserve"> Т.Н., Медведева Е.Ю.</w:t>
      </w:r>
      <w:r w:rsidR="005A3CB9" w:rsidRPr="005A3CB9">
        <w:rPr>
          <w:sz w:val="28"/>
          <w:szCs w:val="28"/>
        </w:rPr>
        <w:t xml:space="preserve"> Теоретические предпосылки использования </w:t>
      </w:r>
      <w:proofErr w:type="spellStart"/>
      <w:r w:rsidR="005A3CB9" w:rsidRPr="005A3CB9">
        <w:rPr>
          <w:sz w:val="28"/>
          <w:szCs w:val="28"/>
        </w:rPr>
        <w:t>кинезиологиеских</w:t>
      </w:r>
      <w:proofErr w:type="spellEnd"/>
      <w:r w:rsidR="005A3CB9" w:rsidRPr="005A3CB9">
        <w:rPr>
          <w:sz w:val="28"/>
          <w:szCs w:val="28"/>
        </w:rPr>
        <w:t xml:space="preserve"> техник в развитии моторной сферы детей с общим недоразвитие речи </w:t>
      </w:r>
      <w:r w:rsidR="005A3CB9" w:rsidRPr="005A3CB9">
        <w:rPr>
          <w:sz w:val="28"/>
          <w:szCs w:val="28"/>
          <w:shd w:val="clear" w:color="auto" w:fill="FFFFFF"/>
        </w:rPr>
        <w:t>[Электронный ресурс] // Журнал «Инновационная наука». – 2019</w:t>
      </w:r>
      <w:bookmarkStart w:id="0" w:name="_Hlk102473984"/>
      <w:r w:rsidR="005A3CB9" w:rsidRPr="005A3CB9">
        <w:rPr>
          <w:sz w:val="28"/>
          <w:szCs w:val="28"/>
          <w:shd w:val="clear" w:color="auto" w:fill="FFFFFF"/>
        </w:rPr>
        <w:t xml:space="preserve">.- №12. </w:t>
      </w:r>
    </w:p>
    <w:p w14:paraId="7DE11FA8" w14:textId="5B3E2728" w:rsidR="005A3CB9" w:rsidRPr="005A3CB9" w:rsidRDefault="005A3CB9" w:rsidP="005A3CB9">
      <w:pPr>
        <w:shd w:val="clear" w:color="auto" w:fill="FFFFFF"/>
        <w:spacing w:line="360" w:lineRule="auto"/>
        <w:jc w:val="both"/>
        <w:rPr>
          <w:sz w:val="28"/>
          <w:szCs w:val="28"/>
          <w:u w:val="single"/>
        </w:rPr>
      </w:pPr>
      <w:r w:rsidRPr="005A3CB9">
        <w:rPr>
          <w:sz w:val="28"/>
          <w:szCs w:val="28"/>
          <w:lang w:val="en-US"/>
        </w:rPr>
        <w:t>URL</w:t>
      </w:r>
      <w:r w:rsidRPr="005A3CB9">
        <w:rPr>
          <w:sz w:val="28"/>
          <w:szCs w:val="28"/>
        </w:rPr>
        <w:t xml:space="preserve">: </w:t>
      </w:r>
      <w:bookmarkEnd w:id="0"/>
      <w:r w:rsidRPr="005A3CB9">
        <w:rPr>
          <w:color w:val="5B9BD5"/>
          <w:sz w:val="28"/>
          <w:szCs w:val="28"/>
        </w:rPr>
        <w:fldChar w:fldCharType="begin"/>
      </w:r>
      <w:r w:rsidRPr="005A3CB9">
        <w:rPr>
          <w:color w:val="5B9BD5"/>
          <w:sz w:val="28"/>
          <w:szCs w:val="28"/>
        </w:rPr>
        <w:instrText xml:space="preserve"> HYPERLINK "https://cyberleninka.ru/article/n/teoreticheskie-predposylki-ispolzovaniya-kineziologicheskih-tehnik-v-razvitii-motornoy-sfery-detey-s-obschim-nedorazvitiem-rechi/viewer" </w:instrText>
      </w:r>
      <w:r w:rsidRPr="005A3CB9">
        <w:rPr>
          <w:color w:val="5B9BD5"/>
          <w:sz w:val="28"/>
          <w:szCs w:val="28"/>
        </w:rPr>
        <w:fldChar w:fldCharType="separate"/>
      </w:r>
      <w:r w:rsidRPr="005A3CB9">
        <w:rPr>
          <w:color w:val="5B9BD5"/>
          <w:sz w:val="28"/>
          <w:szCs w:val="28"/>
          <w:u w:val="single"/>
        </w:rPr>
        <w:t>https://cyberlen</w:t>
      </w:r>
      <w:r w:rsidRPr="005A3CB9">
        <w:rPr>
          <w:color w:val="5B9BD5"/>
          <w:sz w:val="28"/>
          <w:szCs w:val="28"/>
          <w:u w:val="single"/>
        </w:rPr>
        <w:t>i</w:t>
      </w:r>
      <w:r w:rsidRPr="005A3CB9">
        <w:rPr>
          <w:color w:val="5B9BD5"/>
          <w:sz w:val="28"/>
          <w:szCs w:val="28"/>
          <w:u w:val="single"/>
        </w:rPr>
        <w:t>nka.ru/article/n/teoreticheskie-predposylki-ispolzovaniya-kineziologicheskih-tehnik-v-razvitii-motornoy-sfery-detey-s-obschim-nedorazvitiem-rechi/viewer</w:t>
      </w:r>
      <w:r w:rsidRPr="005A3CB9">
        <w:rPr>
          <w:color w:val="5B9BD5"/>
          <w:sz w:val="28"/>
          <w:szCs w:val="28"/>
        </w:rPr>
        <w:fldChar w:fldCharType="end"/>
      </w:r>
      <w:r w:rsidRPr="005A3CB9">
        <w:rPr>
          <w:color w:val="5B9BD5"/>
          <w:sz w:val="28"/>
          <w:szCs w:val="28"/>
          <w:u w:val="single"/>
        </w:rPr>
        <w:t xml:space="preserve"> </w:t>
      </w:r>
      <w:r w:rsidRPr="005A3CB9">
        <w:rPr>
          <w:sz w:val="28"/>
          <w:szCs w:val="28"/>
          <w:u w:val="single"/>
        </w:rPr>
        <w:t xml:space="preserve">(дата обращения </w:t>
      </w:r>
      <w:r w:rsidR="00A95443" w:rsidRPr="00A95443">
        <w:rPr>
          <w:sz w:val="28"/>
          <w:szCs w:val="28"/>
          <w:u w:val="single"/>
        </w:rPr>
        <w:t>11</w:t>
      </w:r>
      <w:r w:rsidRPr="005A3CB9">
        <w:rPr>
          <w:sz w:val="28"/>
          <w:szCs w:val="28"/>
          <w:u w:val="single"/>
        </w:rPr>
        <w:t>.0</w:t>
      </w:r>
      <w:r w:rsidR="00A95443" w:rsidRPr="00A95443">
        <w:rPr>
          <w:sz w:val="28"/>
          <w:szCs w:val="28"/>
          <w:u w:val="single"/>
        </w:rPr>
        <w:t>1</w:t>
      </w:r>
      <w:r w:rsidRPr="005A3CB9">
        <w:rPr>
          <w:sz w:val="28"/>
          <w:szCs w:val="28"/>
          <w:u w:val="single"/>
        </w:rPr>
        <w:t>.202</w:t>
      </w:r>
      <w:r w:rsidR="00A95443" w:rsidRPr="00A95443">
        <w:rPr>
          <w:sz w:val="28"/>
          <w:szCs w:val="28"/>
          <w:u w:val="single"/>
        </w:rPr>
        <w:t>5</w:t>
      </w:r>
      <w:r w:rsidRPr="005A3CB9">
        <w:rPr>
          <w:sz w:val="28"/>
          <w:szCs w:val="28"/>
          <w:u w:val="single"/>
        </w:rPr>
        <w:t>)</w:t>
      </w:r>
    </w:p>
    <w:p w14:paraId="7B8E80F0" w14:textId="5E86AF11" w:rsidR="005A3CB9" w:rsidRPr="005A3CB9" w:rsidRDefault="00C83833" w:rsidP="00A95443">
      <w:pPr>
        <w:shd w:val="clear" w:color="auto" w:fill="FFFFFF"/>
        <w:spacing w:line="360" w:lineRule="auto"/>
        <w:jc w:val="both"/>
        <w:rPr>
          <w:sz w:val="28"/>
          <w:szCs w:val="28"/>
        </w:rPr>
      </w:pPr>
      <w:r w:rsidRPr="00A95443">
        <w:rPr>
          <w:sz w:val="28"/>
          <w:szCs w:val="28"/>
          <w:u w:val="single"/>
        </w:rPr>
        <w:t>1</w:t>
      </w:r>
      <w:r w:rsidR="00A95443" w:rsidRPr="00A95443">
        <w:rPr>
          <w:sz w:val="28"/>
          <w:szCs w:val="28"/>
          <w:u w:val="single"/>
        </w:rPr>
        <w:t>3</w:t>
      </w:r>
      <w:r w:rsidR="005A3CB9" w:rsidRPr="005A3CB9">
        <w:rPr>
          <w:sz w:val="28"/>
          <w:szCs w:val="28"/>
          <w:u w:val="single"/>
        </w:rPr>
        <w:t>.</w:t>
      </w:r>
      <w:r w:rsidR="005A3CB9" w:rsidRPr="005A3CB9">
        <w:rPr>
          <w:color w:val="0563C1"/>
          <w:sz w:val="28"/>
          <w:szCs w:val="28"/>
          <w:u w:val="single"/>
        </w:rPr>
        <w:t xml:space="preserve"> </w:t>
      </w:r>
      <w:proofErr w:type="spellStart"/>
      <w:r w:rsidR="005A3CB9" w:rsidRPr="005A3CB9">
        <w:rPr>
          <w:color w:val="000000"/>
          <w:sz w:val="28"/>
          <w:szCs w:val="28"/>
        </w:rPr>
        <w:t>Сичко</w:t>
      </w:r>
      <w:proofErr w:type="spellEnd"/>
      <w:r w:rsidR="005A3CB9" w:rsidRPr="005A3CB9">
        <w:rPr>
          <w:color w:val="000000"/>
          <w:sz w:val="28"/>
          <w:szCs w:val="28"/>
        </w:rPr>
        <w:t xml:space="preserve"> Н.О. Активизация межполушарного взаимодействия коры головного мозга как основа успешного обучения и воспитания подрастающего поколения. </w:t>
      </w:r>
      <w:r w:rsidR="005A3CB9" w:rsidRPr="005A3CB9">
        <w:rPr>
          <w:sz w:val="28"/>
          <w:szCs w:val="28"/>
        </w:rPr>
        <w:t>[Электронный ресурс]</w:t>
      </w:r>
    </w:p>
    <w:p w14:paraId="24F5840E" w14:textId="1BB735BF" w:rsidR="005A3CB9" w:rsidRPr="005A3CB9" w:rsidRDefault="005A3CB9" w:rsidP="005A3CB9">
      <w:pPr>
        <w:shd w:val="clear" w:color="auto" w:fill="FFFFFF"/>
        <w:spacing w:line="360" w:lineRule="auto"/>
        <w:jc w:val="both"/>
        <w:rPr>
          <w:color w:val="000000"/>
          <w:sz w:val="28"/>
          <w:szCs w:val="28"/>
        </w:rPr>
      </w:pPr>
      <w:r w:rsidRPr="005A3CB9">
        <w:rPr>
          <w:sz w:val="28"/>
          <w:szCs w:val="28"/>
        </w:rPr>
        <w:t xml:space="preserve"> </w:t>
      </w:r>
      <w:r w:rsidRPr="005A3CB9">
        <w:rPr>
          <w:sz w:val="28"/>
          <w:szCs w:val="28"/>
          <w:lang w:val="en-US"/>
        </w:rPr>
        <w:t>URL</w:t>
      </w:r>
      <w:r w:rsidRPr="005A3CB9">
        <w:rPr>
          <w:sz w:val="28"/>
          <w:szCs w:val="28"/>
        </w:rPr>
        <w:t>:</w:t>
      </w:r>
      <w:r w:rsidRPr="005A3CB9">
        <w:rPr>
          <w:color w:val="000000"/>
          <w:sz w:val="28"/>
          <w:szCs w:val="28"/>
        </w:rPr>
        <w:t xml:space="preserve"> </w:t>
      </w:r>
      <w:hyperlink r:id="rId5" w:history="1">
        <w:r w:rsidRPr="005A3CB9">
          <w:rPr>
            <w:color w:val="0563C1"/>
            <w:sz w:val="28"/>
            <w:szCs w:val="28"/>
            <w:u w:val="single"/>
            <w:lang w:val="en-US"/>
          </w:rPr>
          <w:t>https</w:t>
        </w:r>
        <w:r w:rsidRPr="005A3CB9">
          <w:rPr>
            <w:color w:val="0563C1"/>
            <w:sz w:val="28"/>
            <w:szCs w:val="28"/>
            <w:u w:val="single"/>
          </w:rPr>
          <w:t>://</w:t>
        </w:r>
        <w:proofErr w:type="spellStart"/>
        <w:r w:rsidRPr="005A3CB9">
          <w:rPr>
            <w:color w:val="0563C1"/>
            <w:sz w:val="28"/>
            <w:szCs w:val="28"/>
            <w:u w:val="single"/>
            <w:lang w:val="en-US"/>
          </w:rPr>
          <w:t>cyberl</w:t>
        </w:r>
        <w:r w:rsidRPr="005A3CB9">
          <w:rPr>
            <w:color w:val="0563C1"/>
            <w:sz w:val="28"/>
            <w:szCs w:val="28"/>
            <w:u w:val="single"/>
            <w:lang w:val="en-US"/>
          </w:rPr>
          <w:t>e</w:t>
        </w:r>
        <w:r w:rsidRPr="005A3CB9">
          <w:rPr>
            <w:color w:val="0563C1"/>
            <w:sz w:val="28"/>
            <w:szCs w:val="28"/>
            <w:u w:val="single"/>
            <w:lang w:val="en-US"/>
          </w:rPr>
          <w:t>ninka</w:t>
        </w:r>
        <w:proofErr w:type="spellEnd"/>
        <w:r w:rsidRPr="005A3CB9">
          <w:rPr>
            <w:color w:val="0563C1"/>
            <w:sz w:val="28"/>
            <w:szCs w:val="28"/>
            <w:u w:val="single"/>
          </w:rPr>
          <w:t>.</w:t>
        </w:r>
        <w:proofErr w:type="spellStart"/>
        <w:r w:rsidRPr="005A3CB9">
          <w:rPr>
            <w:color w:val="0563C1"/>
            <w:sz w:val="28"/>
            <w:szCs w:val="28"/>
            <w:u w:val="single"/>
            <w:lang w:val="en-US"/>
          </w:rPr>
          <w:t>ru</w:t>
        </w:r>
        <w:proofErr w:type="spellEnd"/>
        <w:r w:rsidRPr="005A3CB9">
          <w:rPr>
            <w:color w:val="0563C1"/>
            <w:sz w:val="28"/>
            <w:szCs w:val="28"/>
            <w:u w:val="single"/>
          </w:rPr>
          <w:t>/</w:t>
        </w:r>
        <w:r w:rsidRPr="005A3CB9">
          <w:rPr>
            <w:color w:val="0563C1"/>
            <w:sz w:val="28"/>
            <w:szCs w:val="28"/>
            <w:u w:val="single"/>
            <w:lang w:val="en-US"/>
          </w:rPr>
          <w:t>article</w:t>
        </w:r>
        <w:r w:rsidRPr="005A3CB9">
          <w:rPr>
            <w:color w:val="0563C1"/>
            <w:sz w:val="28"/>
            <w:szCs w:val="28"/>
            <w:u w:val="single"/>
          </w:rPr>
          <w:t>/</w:t>
        </w:r>
        <w:r w:rsidRPr="005A3CB9">
          <w:rPr>
            <w:color w:val="0563C1"/>
            <w:sz w:val="28"/>
            <w:szCs w:val="28"/>
            <w:u w:val="single"/>
            <w:lang w:val="en-US"/>
          </w:rPr>
          <w:t>n</w:t>
        </w:r>
        <w:r w:rsidRPr="005A3CB9">
          <w:rPr>
            <w:color w:val="0563C1"/>
            <w:sz w:val="28"/>
            <w:szCs w:val="28"/>
            <w:u w:val="single"/>
          </w:rPr>
          <w:t>/</w:t>
        </w:r>
        <w:proofErr w:type="spellStart"/>
        <w:r w:rsidRPr="005A3CB9">
          <w:rPr>
            <w:color w:val="0563C1"/>
            <w:sz w:val="28"/>
            <w:szCs w:val="28"/>
            <w:u w:val="single"/>
            <w:lang w:val="en-US"/>
          </w:rPr>
          <w:t>aktivizatsiya</w:t>
        </w:r>
        <w:proofErr w:type="spellEnd"/>
        <w:r w:rsidRPr="005A3CB9">
          <w:rPr>
            <w:color w:val="0563C1"/>
            <w:sz w:val="28"/>
            <w:szCs w:val="28"/>
            <w:u w:val="single"/>
          </w:rPr>
          <w:t>-</w:t>
        </w:r>
        <w:proofErr w:type="spellStart"/>
        <w:r w:rsidRPr="005A3CB9">
          <w:rPr>
            <w:color w:val="0563C1"/>
            <w:sz w:val="28"/>
            <w:szCs w:val="28"/>
            <w:u w:val="single"/>
            <w:lang w:val="en-US"/>
          </w:rPr>
          <w:t>mezhpolusharnogo</w:t>
        </w:r>
        <w:proofErr w:type="spellEnd"/>
        <w:r w:rsidRPr="005A3CB9">
          <w:rPr>
            <w:color w:val="0563C1"/>
            <w:sz w:val="28"/>
            <w:szCs w:val="28"/>
            <w:u w:val="single"/>
          </w:rPr>
          <w:t>-</w:t>
        </w:r>
        <w:proofErr w:type="spellStart"/>
        <w:r w:rsidRPr="005A3CB9">
          <w:rPr>
            <w:color w:val="0563C1"/>
            <w:sz w:val="28"/>
            <w:szCs w:val="28"/>
            <w:u w:val="single"/>
            <w:lang w:val="en-US"/>
          </w:rPr>
          <w:t>vzaimodeystviya</w:t>
        </w:r>
        <w:proofErr w:type="spellEnd"/>
        <w:r w:rsidRPr="005A3CB9">
          <w:rPr>
            <w:color w:val="0563C1"/>
            <w:sz w:val="28"/>
            <w:szCs w:val="28"/>
            <w:u w:val="single"/>
          </w:rPr>
          <w:t>-</w:t>
        </w:r>
        <w:proofErr w:type="spellStart"/>
        <w:r w:rsidRPr="005A3CB9">
          <w:rPr>
            <w:color w:val="0563C1"/>
            <w:sz w:val="28"/>
            <w:szCs w:val="28"/>
            <w:u w:val="single"/>
            <w:lang w:val="en-US"/>
          </w:rPr>
          <w:t>kory</w:t>
        </w:r>
        <w:proofErr w:type="spellEnd"/>
        <w:r w:rsidRPr="005A3CB9">
          <w:rPr>
            <w:color w:val="0563C1"/>
            <w:sz w:val="28"/>
            <w:szCs w:val="28"/>
            <w:u w:val="single"/>
          </w:rPr>
          <w:t>-</w:t>
        </w:r>
        <w:proofErr w:type="spellStart"/>
        <w:r w:rsidRPr="005A3CB9">
          <w:rPr>
            <w:color w:val="0563C1"/>
            <w:sz w:val="28"/>
            <w:szCs w:val="28"/>
            <w:u w:val="single"/>
            <w:lang w:val="en-US"/>
          </w:rPr>
          <w:t>golovnogo</w:t>
        </w:r>
        <w:proofErr w:type="spellEnd"/>
        <w:r w:rsidRPr="005A3CB9">
          <w:rPr>
            <w:color w:val="0563C1"/>
            <w:sz w:val="28"/>
            <w:szCs w:val="28"/>
            <w:u w:val="single"/>
          </w:rPr>
          <w:t>-</w:t>
        </w:r>
        <w:proofErr w:type="spellStart"/>
        <w:r w:rsidRPr="005A3CB9">
          <w:rPr>
            <w:color w:val="0563C1"/>
            <w:sz w:val="28"/>
            <w:szCs w:val="28"/>
            <w:u w:val="single"/>
            <w:lang w:val="en-US"/>
          </w:rPr>
          <w:t>mozga</w:t>
        </w:r>
        <w:proofErr w:type="spellEnd"/>
        <w:r w:rsidRPr="005A3CB9">
          <w:rPr>
            <w:color w:val="0563C1"/>
            <w:sz w:val="28"/>
            <w:szCs w:val="28"/>
            <w:u w:val="single"/>
          </w:rPr>
          <w:t>-</w:t>
        </w:r>
        <w:proofErr w:type="spellStart"/>
        <w:r w:rsidRPr="005A3CB9">
          <w:rPr>
            <w:color w:val="0563C1"/>
            <w:sz w:val="28"/>
            <w:szCs w:val="28"/>
            <w:u w:val="single"/>
            <w:lang w:val="en-US"/>
          </w:rPr>
          <w:t>kak</w:t>
        </w:r>
        <w:proofErr w:type="spellEnd"/>
        <w:r w:rsidRPr="005A3CB9">
          <w:rPr>
            <w:color w:val="0563C1"/>
            <w:sz w:val="28"/>
            <w:szCs w:val="28"/>
            <w:u w:val="single"/>
          </w:rPr>
          <w:t>-</w:t>
        </w:r>
        <w:proofErr w:type="spellStart"/>
        <w:r w:rsidRPr="005A3CB9">
          <w:rPr>
            <w:color w:val="0563C1"/>
            <w:sz w:val="28"/>
            <w:szCs w:val="28"/>
            <w:u w:val="single"/>
            <w:lang w:val="en-US"/>
          </w:rPr>
          <w:t>osnova</w:t>
        </w:r>
        <w:proofErr w:type="spellEnd"/>
        <w:r w:rsidRPr="005A3CB9">
          <w:rPr>
            <w:color w:val="0563C1"/>
            <w:sz w:val="28"/>
            <w:szCs w:val="28"/>
            <w:u w:val="single"/>
          </w:rPr>
          <w:t>-</w:t>
        </w:r>
        <w:proofErr w:type="spellStart"/>
        <w:r w:rsidRPr="005A3CB9">
          <w:rPr>
            <w:color w:val="0563C1"/>
            <w:sz w:val="28"/>
            <w:szCs w:val="28"/>
            <w:u w:val="single"/>
            <w:lang w:val="en-US"/>
          </w:rPr>
          <w:t>uspeshnogo</w:t>
        </w:r>
        <w:proofErr w:type="spellEnd"/>
        <w:r w:rsidRPr="005A3CB9">
          <w:rPr>
            <w:color w:val="0563C1"/>
            <w:sz w:val="28"/>
            <w:szCs w:val="28"/>
            <w:u w:val="single"/>
          </w:rPr>
          <w:t>-</w:t>
        </w:r>
        <w:proofErr w:type="spellStart"/>
        <w:r w:rsidRPr="005A3CB9">
          <w:rPr>
            <w:color w:val="0563C1"/>
            <w:sz w:val="28"/>
            <w:szCs w:val="28"/>
            <w:u w:val="single"/>
            <w:lang w:val="en-US"/>
          </w:rPr>
          <w:t>obucheniya</w:t>
        </w:r>
        <w:proofErr w:type="spellEnd"/>
        <w:r w:rsidRPr="005A3CB9">
          <w:rPr>
            <w:color w:val="0563C1"/>
            <w:sz w:val="28"/>
            <w:szCs w:val="28"/>
            <w:u w:val="single"/>
          </w:rPr>
          <w:t>-</w:t>
        </w:r>
        <w:proofErr w:type="spellStart"/>
        <w:r w:rsidRPr="005A3CB9">
          <w:rPr>
            <w:color w:val="0563C1"/>
            <w:sz w:val="28"/>
            <w:szCs w:val="28"/>
            <w:u w:val="single"/>
            <w:lang w:val="en-US"/>
          </w:rPr>
          <w:t>i</w:t>
        </w:r>
        <w:proofErr w:type="spellEnd"/>
        <w:r w:rsidRPr="005A3CB9">
          <w:rPr>
            <w:color w:val="0563C1"/>
            <w:sz w:val="28"/>
            <w:szCs w:val="28"/>
            <w:u w:val="single"/>
          </w:rPr>
          <w:t>-</w:t>
        </w:r>
        <w:proofErr w:type="spellStart"/>
        <w:r w:rsidRPr="005A3CB9">
          <w:rPr>
            <w:color w:val="0563C1"/>
            <w:sz w:val="28"/>
            <w:szCs w:val="28"/>
            <w:u w:val="single"/>
            <w:lang w:val="en-US"/>
          </w:rPr>
          <w:t>vospitaniya</w:t>
        </w:r>
        <w:proofErr w:type="spellEnd"/>
        <w:r w:rsidRPr="005A3CB9">
          <w:rPr>
            <w:color w:val="0563C1"/>
            <w:sz w:val="28"/>
            <w:szCs w:val="28"/>
            <w:u w:val="single"/>
          </w:rPr>
          <w:t>-</w:t>
        </w:r>
        <w:proofErr w:type="spellStart"/>
        <w:r w:rsidRPr="005A3CB9">
          <w:rPr>
            <w:color w:val="0563C1"/>
            <w:sz w:val="28"/>
            <w:szCs w:val="28"/>
            <w:u w:val="single"/>
            <w:lang w:val="en-US"/>
          </w:rPr>
          <w:t>podrastayuschego</w:t>
        </w:r>
        <w:proofErr w:type="spellEnd"/>
      </w:hyperlink>
      <w:r w:rsidRPr="005A3CB9">
        <w:rPr>
          <w:sz w:val="28"/>
          <w:szCs w:val="28"/>
        </w:rPr>
        <w:t xml:space="preserve"> (дата обращения </w:t>
      </w:r>
      <w:r w:rsidR="00A95443">
        <w:rPr>
          <w:sz w:val="28"/>
          <w:szCs w:val="28"/>
        </w:rPr>
        <w:t>11</w:t>
      </w:r>
      <w:r w:rsidRPr="005A3CB9">
        <w:rPr>
          <w:sz w:val="28"/>
          <w:szCs w:val="28"/>
        </w:rPr>
        <w:t>.0</w:t>
      </w:r>
      <w:r w:rsidR="00A95443">
        <w:rPr>
          <w:sz w:val="28"/>
          <w:szCs w:val="28"/>
        </w:rPr>
        <w:t>1</w:t>
      </w:r>
      <w:r w:rsidRPr="005A3CB9">
        <w:rPr>
          <w:sz w:val="28"/>
          <w:szCs w:val="28"/>
        </w:rPr>
        <w:t>. 202</w:t>
      </w:r>
      <w:r w:rsidR="00A95443">
        <w:rPr>
          <w:sz w:val="28"/>
          <w:szCs w:val="28"/>
        </w:rPr>
        <w:t>5</w:t>
      </w:r>
      <w:r w:rsidRPr="005A3CB9">
        <w:rPr>
          <w:sz w:val="28"/>
          <w:szCs w:val="28"/>
        </w:rPr>
        <w:t>)</w:t>
      </w:r>
    </w:p>
    <w:p w14:paraId="047BEE95" w14:textId="77777777" w:rsidR="005A3CB9" w:rsidRPr="001A6471" w:rsidRDefault="005A3CB9" w:rsidP="001A6471">
      <w:pPr>
        <w:pStyle w:val="a3"/>
        <w:shd w:val="clear" w:color="auto" w:fill="FFFFFF"/>
        <w:spacing w:before="0" w:beforeAutospacing="0" w:after="0" w:afterAutospacing="0" w:line="360" w:lineRule="auto"/>
        <w:ind w:firstLine="709"/>
        <w:jc w:val="both"/>
        <w:rPr>
          <w:sz w:val="28"/>
          <w:szCs w:val="28"/>
        </w:rPr>
      </w:pPr>
    </w:p>
    <w:p w14:paraId="1F083460" w14:textId="77777777" w:rsidR="00271644" w:rsidRDefault="00271644" w:rsidP="0089255A">
      <w:pPr>
        <w:pStyle w:val="a3"/>
        <w:shd w:val="clear" w:color="auto" w:fill="FFFFFF"/>
        <w:spacing w:before="0" w:beforeAutospacing="0"/>
        <w:rPr>
          <w:rFonts w:ascii="Calibri" w:hAnsi="Calibri" w:cs="Calibri"/>
          <w:color w:val="77838F"/>
        </w:rPr>
      </w:pPr>
    </w:p>
    <w:p w14:paraId="335A45BA" w14:textId="77777777" w:rsidR="00271644" w:rsidRDefault="00271644" w:rsidP="0089255A">
      <w:pPr>
        <w:pStyle w:val="a3"/>
        <w:shd w:val="clear" w:color="auto" w:fill="FFFFFF"/>
        <w:spacing w:before="0" w:beforeAutospacing="0"/>
        <w:rPr>
          <w:rFonts w:ascii="Calibri" w:hAnsi="Calibri" w:cs="Calibri"/>
          <w:color w:val="77838F"/>
        </w:rPr>
      </w:pPr>
    </w:p>
    <w:p w14:paraId="755FF920" w14:textId="77777777" w:rsidR="00271644" w:rsidRDefault="00271644" w:rsidP="0089255A">
      <w:pPr>
        <w:pStyle w:val="a3"/>
        <w:shd w:val="clear" w:color="auto" w:fill="FFFFFF"/>
        <w:spacing w:before="0" w:beforeAutospacing="0"/>
        <w:rPr>
          <w:rFonts w:ascii="Calibri" w:hAnsi="Calibri" w:cs="Calibri"/>
          <w:color w:val="77838F"/>
        </w:rPr>
      </w:pPr>
    </w:p>
    <w:p w14:paraId="5D5CA920" w14:textId="77777777" w:rsidR="00271644" w:rsidRDefault="00271644" w:rsidP="0089255A">
      <w:pPr>
        <w:pStyle w:val="a3"/>
        <w:shd w:val="clear" w:color="auto" w:fill="FFFFFF"/>
        <w:spacing w:before="0" w:beforeAutospacing="0"/>
        <w:rPr>
          <w:rFonts w:ascii="Calibri" w:hAnsi="Calibri" w:cs="Calibri"/>
          <w:color w:val="77838F"/>
        </w:rPr>
      </w:pPr>
    </w:p>
    <w:p w14:paraId="5EFDECB5" w14:textId="77777777" w:rsidR="00271644" w:rsidRDefault="00271644" w:rsidP="0089255A">
      <w:pPr>
        <w:pStyle w:val="a3"/>
        <w:shd w:val="clear" w:color="auto" w:fill="FFFFFF"/>
        <w:spacing w:before="0" w:beforeAutospacing="0"/>
        <w:rPr>
          <w:rFonts w:ascii="Calibri" w:hAnsi="Calibri" w:cs="Calibri"/>
          <w:color w:val="77838F"/>
        </w:rPr>
      </w:pPr>
    </w:p>
    <w:sectPr w:rsidR="00271644" w:rsidSect="008A7300">
      <w:pgSz w:w="12240" w:h="15840"/>
      <w:pgMar w:top="1134" w:right="850" w:bottom="426"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S Text">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27CED"/>
    <w:multiLevelType w:val="multilevel"/>
    <w:tmpl w:val="C79C491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18C4547A"/>
    <w:multiLevelType w:val="hybridMultilevel"/>
    <w:tmpl w:val="82DA6F3A"/>
    <w:lvl w:ilvl="0" w:tplc="8D30F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7A06F5"/>
    <w:multiLevelType w:val="hybridMultilevel"/>
    <w:tmpl w:val="1DD004FE"/>
    <w:lvl w:ilvl="0" w:tplc="F4FC13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4D377DE"/>
    <w:multiLevelType w:val="hybridMultilevel"/>
    <w:tmpl w:val="58AC2AC2"/>
    <w:lvl w:ilvl="0" w:tplc="3B22EFAC">
      <w:start w:val="1"/>
      <w:numFmt w:val="decimal"/>
      <w:lvlText w:val="%1."/>
      <w:lvlJc w:val="left"/>
      <w:pPr>
        <w:ind w:left="785" w:hanging="360"/>
      </w:pPr>
      <w:rPr>
        <w:rFonts w:hint="default"/>
        <w:b/>
        <w:color w:val="000000"/>
        <w:u w:val="singl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15:restartNumberingAfterBreak="0">
    <w:nsid w:val="66DF4A4D"/>
    <w:multiLevelType w:val="hybridMultilevel"/>
    <w:tmpl w:val="751AC896"/>
    <w:lvl w:ilvl="0" w:tplc="754C464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627130784">
    <w:abstractNumId w:val="0"/>
  </w:num>
  <w:num w:numId="2" w16cid:durableId="1744714019">
    <w:abstractNumId w:val="4"/>
  </w:num>
  <w:num w:numId="3" w16cid:durableId="359553733">
    <w:abstractNumId w:val="2"/>
  </w:num>
  <w:num w:numId="4" w16cid:durableId="1668247747">
    <w:abstractNumId w:val="1"/>
  </w:num>
  <w:num w:numId="5" w16cid:durableId="2137407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A68"/>
    <w:rsid w:val="000244DA"/>
    <w:rsid w:val="00030542"/>
    <w:rsid w:val="00052421"/>
    <w:rsid w:val="00085B66"/>
    <w:rsid w:val="0009482E"/>
    <w:rsid w:val="000A6CF7"/>
    <w:rsid w:val="000B5F76"/>
    <w:rsid w:val="000C7994"/>
    <w:rsid w:val="000E58BD"/>
    <w:rsid w:val="000E7347"/>
    <w:rsid w:val="000F3C58"/>
    <w:rsid w:val="00134AC7"/>
    <w:rsid w:val="001439D9"/>
    <w:rsid w:val="00147E66"/>
    <w:rsid w:val="00156FB8"/>
    <w:rsid w:val="001734DC"/>
    <w:rsid w:val="00181ECB"/>
    <w:rsid w:val="00187346"/>
    <w:rsid w:val="001A6471"/>
    <w:rsid w:val="001B0A99"/>
    <w:rsid w:val="001B138D"/>
    <w:rsid w:val="001C25AD"/>
    <w:rsid w:val="001D6E8A"/>
    <w:rsid w:val="001E0C43"/>
    <w:rsid w:val="00212A78"/>
    <w:rsid w:val="0021430C"/>
    <w:rsid w:val="00216959"/>
    <w:rsid w:val="00217F22"/>
    <w:rsid w:val="00221D49"/>
    <w:rsid w:val="00261525"/>
    <w:rsid w:val="00271644"/>
    <w:rsid w:val="00301B19"/>
    <w:rsid w:val="00316813"/>
    <w:rsid w:val="003171A1"/>
    <w:rsid w:val="00320401"/>
    <w:rsid w:val="00325B68"/>
    <w:rsid w:val="00367860"/>
    <w:rsid w:val="00375F01"/>
    <w:rsid w:val="00381FCA"/>
    <w:rsid w:val="00396FC8"/>
    <w:rsid w:val="003A2193"/>
    <w:rsid w:val="003A44DB"/>
    <w:rsid w:val="003B278A"/>
    <w:rsid w:val="003C3129"/>
    <w:rsid w:val="003C6129"/>
    <w:rsid w:val="003F23F6"/>
    <w:rsid w:val="00412617"/>
    <w:rsid w:val="00414BD9"/>
    <w:rsid w:val="004608E1"/>
    <w:rsid w:val="00461752"/>
    <w:rsid w:val="004C3A7A"/>
    <w:rsid w:val="004C7165"/>
    <w:rsid w:val="004C76B6"/>
    <w:rsid w:val="004D7C8E"/>
    <w:rsid w:val="004F7CD6"/>
    <w:rsid w:val="00516833"/>
    <w:rsid w:val="00536007"/>
    <w:rsid w:val="00545DC0"/>
    <w:rsid w:val="0057253D"/>
    <w:rsid w:val="005A3CB9"/>
    <w:rsid w:val="005B037C"/>
    <w:rsid w:val="005D18D9"/>
    <w:rsid w:val="005D5BB0"/>
    <w:rsid w:val="005E725B"/>
    <w:rsid w:val="005F725B"/>
    <w:rsid w:val="00604E4B"/>
    <w:rsid w:val="00613708"/>
    <w:rsid w:val="006139D7"/>
    <w:rsid w:val="006338B9"/>
    <w:rsid w:val="00643F6B"/>
    <w:rsid w:val="0065592C"/>
    <w:rsid w:val="00663B01"/>
    <w:rsid w:val="00674062"/>
    <w:rsid w:val="0067702D"/>
    <w:rsid w:val="00682B85"/>
    <w:rsid w:val="006960B3"/>
    <w:rsid w:val="006D415E"/>
    <w:rsid w:val="006D7587"/>
    <w:rsid w:val="006E20A5"/>
    <w:rsid w:val="006E2320"/>
    <w:rsid w:val="006F15AB"/>
    <w:rsid w:val="006F1A68"/>
    <w:rsid w:val="006F4E06"/>
    <w:rsid w:val="006F611A"/>
    <w:rsid w:val="0070102F"/>
    <w:rsid w:val="00702E49"/>
    <w:rsid w:val="007206F9"/>
    <w:rsid w:val="00727367"/>
    <w:rsid w:val="00732DD5"/>
    <w:rsid w:val="007364E5"/>
    <w:rsid w:val="00747546"/>
    <w:rsid w:val="00770061"/>
    <w:rsid w:val="007C2A9E"/>
    <w:rsid w:val="007D3153"/>
    <w:rsid w:val="007E24E2"/>
    <w:rsid w:val="007F3636"/>
    <w:rsid w:val="007F3E3C"/>
    <w:rsid w:val="007F6395"/>
    <w:rsid w:val="008040C5"/>
    <w:rsid w:val="00807E83"/>
    <w:rsid w:val="00820207"/>
    <w:rsid w:val="00826BEF"/>
    <w:rsid w:val="00873C1D"/>
    <w:rsid w:val="0089255A"/>
    <w:rsid w:val="008A252A"/>
    <w:rsid w:val="008A647E"/>
    <w:rsid w:val="008C53F3"/>
    <w:rsid w:val="008D5C00"/>
    <w:rsid w:val="008F7DE3"/>
    <w:rsid w:val="00907943"/>
    <w:rsid w:val="00911880"/>
    <w:rsid w:val="00913616"/>
    <w:rsid w:val="0091573A"/>
    <w:rsid w:val="009537C9"/>
    <w:rsid w:val="00971D7E"/>
    <w:rsid w:val="009A2A1D"/>
    <w:rsid w:val="009A64BE"/>
    <w:rsid w:val="009C30A0"/>
    <w:rsid w:val="009E7D20"/>
    <w:rsid w:val="00A07F72"/>
    <w:rsid w:val="00A179A3"/>
    <w:rsid w:val="00A26098"/>
    <w:rsid w:val="00A301FC"/>
    <w:rsid w:val="00A55519"/>
    <w:rsid w:val="00A83706"/>
    <w:rsid w:val="00A843ED"/>
    <w:rsid w:val="00A95443"/>
    <w:rsid w:val="00AD23E3"/>
    <w:rsid w:val="00AD37F4"/>
    <w:rsid w:val="00AE428D"/>
    <w:rsid w:val="00AF5AE2"/>
    <w:rsid w:val="00AF679C"/>
    <w:rsid w:val="00B103FF"/>
    <w:rsid w:val="00B13309"/>
    <w:rsid w:val="00B15628"/>
    <w:rsid w:val="00B307FD"/>
    <w:rsid w:val="00B34419"/>
    <w:rsid w:val="00B41BE2"/>
    <w:rsid w:val="00B56E40"/>
    <w:rsid w:val="00B66A1E"/>
    <w:rsid w:val="00BB4701"/>
    <w:rsid w:val="00BE29C6"/>
    <w:rsid w:val="00C479A2"/>
    <w:rsid w:val="00C70B52"/>
    <w:rsid w:val="00C83318"/>
    <w:rsid w:val="00C83833"/>
    <w:rsid w:val="00CD0693"/>
    <w:rsid w:val="00CD20C9"/>
    <w:rsid w:val="00CE1784"/>
    <w:rsid w:val="00CE308B"/>
    <w:rsid w:val="00CF0191"/>
    <w:rsid w:val="00CF3860"/>
    <w:rsid w:val="00CF49B2"/>
    <w:rsid w:val="00D1325A"/>
    <w:rsid w:val="00D17E0A"/>
    <w:rsid w:val="00D70E44"/>
    <w:rsid w:val="00D72184"/>
    <w:rsid w:val="00D844CF"/>
    <w:rsid w:val="00D96871"/>
    <w:rsid w:val="00DC7AF1"/>
    <w:rsid w:val="00DD6520"/>
    <w:rsid w:val="00E06850"/>
    <w:rsid w:val="00E32A27"/>
    <w:rsid w:val="00E536B9"/>
    <w:rsid w:val="00E81567"/>
    <w:rsid w:val="00EB013A"/>
    <w:rsid w:val="00EB671A"/>
    <w:rsid w:val="00F04943"/>
    <w:rsid w:val="00F13022"/>
    <w:rsid w:val="00F47700"/>
    <w:rsid w:val="00F73833"/>
    <w:rsid w:val="00F9645B"/>
    <w:rsid w:val="00F96BC9"/>
    <w:rsid w:val="00FA2227"/>
    <w:rsid w:val="00FB438D"/>
    <w:rsid w:val="00FB6258"/>
    <w:rsid w:val="00FD3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816F6"/>
  <w15:chartTrackingRefBased/>
  <w15:docId w15:val="{DF08DC68-8671-4138-A719-5FC01184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15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7CD6"/>
    <w:pPr>
      <w:spacing w:before="100" w:beforeAutospacing="1" w:after="100" w:afterAutospacing="1"/>
    </w:pPr>
  </w:style>
  <w:style w:type="character" w:styleId="a4">
    <w:name w:val="Hyperlink"/>
    <w:basedOn w:val="a0"/>
    <w:uiPriority w:val="99"/>
    <w:semiHidden/>
    <w:unhideWhenUsed/>
    <w:rsid w:val="00BE29C6"/>
    <w:rPr>
      <w:color w:val="0000FF"/>
      <w:u w:val="single"/>
    </w:rPr>
  </w:style>
  <w:style w:type="character" w:styleId="a5">
    <w:name w:val="Strong"/>
    <w:basedOn w:val="a0"/>
    <w:uiPriority w:val="22"/>
    <w:qFormat/>
    <w:rsid w:val="0089255A"/>
    <w:rPr>
      <w:b/>
      <w:bCs/>
    </w:rPr>
  </w:style>
  <w:style w:type="paragraph" w:customStyle="1" w:styleId="rfwpremovedmarginbottom">
    <w:name w:val="rfwp_removedmarginbottom"/>
    <w:basedOn w:val="a"/>
    <w:rsid w:val="00217F22"/>
    <w:pPr>
      <w:spacing w:before="100" w:beforeAutospacing="1" w:after="100" w:afterAutospacing="1"/>
    </w:pPr>
  </w:style>
  <w:style w:type="character" w:styleId="a6">
    <w:name w:val="Emphasis"/>
    <w:basedOn w:val="a0"/>
    <w:uiPriority w:val="20"/>
    <w:qFormat/>
    <w:rsid w:val="00217F22"/>
    <w:rPr>
      <w:i/>
      <w:iCs/>
    </w:rPr>
  </w:style>
  <w:style w:type="paragraph" w:styleId="a7">
    <w:name w:val="List Paragraph"/>
    <w:basedOn w:val="a"/>
    <w:uiPriority w:val="34"/>
    <w:qFormat/>
    <w:rsid w:val="005168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91377">
      <w:bodyDiv w:val="1"/>
      <w:marLeft w:val="0"/>
      <w:marRight w:val="0"/>
      <w:marTop w:val="0"/>
      <w:marBottom w:val="0"/>
      <w:divBdr>
        <w:top w:val="none" w:sz="0" w:space="0" w:color="auto"/>
        <w:left w:val="none" w:sz="0" w:space="0" w:color="auto"/>
        <w:bottom w:val="none" w:sz="0" w:space="0" w:color="auto"/>
        <w:right w:val="none" w:sz="0" w:space="0" w:color="auto"/>
      </w:divBdr>
    </w:div>
    <w:div w:id="1141340326">
      <w:bodyDiv w:val="1"/>
      <w:marLeft w:val="0"/>
      <w:marRight w:val="0"/>
      <w:marTop w:val="0"/>
      <w:marBottom w:val="0"/>
      <w:divBdr>
        <w:top w:val="none" w:sz="0" w:space="0" w:color="auto"/>
        <w:left w:val="none" w:sz="0" w:space="0" w:color="auto"/>
        <w:bottom w:val="none" w:sz="0" w:space="0" w:color="auto"/>
        <w:right w:val="none" w:sz="0" w:space="0" w:color="auto"/>
      </w:divBdr>
    </w:div>
    <w:div w:id="1218736404">
      <w:bodyDiv w:val="1"/>
      <w:marLeft w:val="0"/>
      <w:marRight w:val="0"/>
      <w:marTop w:val="0"/>
      <w:marBottom w:val="0"/>
      <w:divBdr>
        <w:top w:val="none" w:sz="0" w:space="0" w:color="auto"/>
        <w:left w:val="none" w:sz="0" w:space="0" w:color="auto"/>
        <w:bottom w:val="none" w:sz="0" w:space="0" w:color="auto"/>
        <w:right w:val="none" w:sz="0" w:space="0" w:color="auto"/>
      </w:divBdr>
    </w:div>
    <w:div w:id="1262447871">
      <w:bodyDiv w:val="1"/>
      <w:marLeft w:val="0"/>
      <w:marRight w:val="0"/>
      <w:marTop w:val="0"/>
      <w:marBottom w:val="0"/>
      <w:divBdr>
        <w:top w:val="none" w:sz="0" w:space="0" w:color="auto"/>
        <w:left w:val="none" w:sz="0" w:space="0" w:color="auto"/>
        <w:bottom w:val="none" w:sz="0" w:space="0" w:color="auto"/>
        <w:right w:val="none" w:sz="0" w:space="0" w:color="auto"/>
      </w:divBdr>
    </w:div>
    <w:div w:id="1397700203">
      <w:bodyDiv w:val="1"/>
      <w:marLeft w:val="0"/>
      <w:marRight w:val="0"/>
      <w:marTop w:val="0"/>
      <w:marBottom w:val="0"/>
      <w:divBdr>
        <w:top w:val="none" w:sz="0" w:space="0" w:color="auto"/>
        <w:left w:val="none" w:sz="0" w:space="0" w:color="auto"/>
        <w:bottom w:val="none" w:sz="0" w:space="0" w:color="auto"/>
        <w:right w:val="none" w:sz="0" w:space="0" w:color="auto"/>
      </w:divBdr>
    </w:div>
    <w:div w:id="1482388064">
      <w:bodyDiv w:val="1"/>
      <w:marLeft w:val="0"/>
      <w:marRight w:val="0"/>
      <w:marTop w:val="0"/>
      <w:marBottom w:val="0"/>
      <w:divBdr>
        <w:top w:val="none" w:sz="0" w:space="0" w:color="auto"/>
        <w:left w:val="none" w:sz="0" w:space="0" w:color="auto"/>
        <w:bottom w:val="none" w:sz="0" w:space="0" w:color="auto"/>
        <w:right w:val="none" w:sz="0" w:space="0" w:color="auto"/>
      </w:divBdr>
    </w:div>
    <w:div w:id="1648825837">
      <w:bodyDiv w:val="1"/>
      <w:marLeft w:val="0"/>
      <w:marRight w:val="0"/>
      <w:marTop w:val="0"/>
      <w:marBottom w:val="0"/>
      <w:divBdr>
        <w:top w:val="none" w:sz="0" w:space="0" w:color="auto"/>
        <w:left w:val="none" w:sz="0" w:space="0" w:color="auto"/>
        <w:bottom w:val="none" w:sz="0" w:space="0" w:color="auto"/>
        <w:right w:val="none" w:sz="0" w:space="0" w:color="auto"/>
      </w:divBdr>
    </w:div>
    <w:div w:id="1696074434">
      <w:bodyDiv w:val="1"/>
      <w:marLeft w:val="0"/>
      <w:marRight w:val="0"/>
      <w:marTop w:val="0"/>
      <w:marBottom w:val="0"/>
      <w:divBdr>
        <w:top w:val="none" w:sz="0" w:space="0" w:color="auto"/>
        <w:left w:val="none" w:sz="0" w:space="0" w:color="auto"/>
        <w:bottom w:val="none" w:sz="0" w:space="0" w:color="auto"/>
        <w:right w:val="none" w:sz="0" w:space="0" w:color="auto"/>
      </w:divBdr>
    </w:div>
    <w:div w:id="171114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yberleninka.ru/article/n/aktivizatsiya-mezhpolusharnogo-vzaimodeystviya-kory-golovnogo-mozga-kak-osnova-uspeshnogo-obucheniya-i-vospitaniya-podrastayuscheg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623</TotalTime>
  <Pages>10</Pages>
  <Words>2479</Words>
  <Characters>14135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 Богаткова</cp:lastModifiedBy>
  <cp:revision>155</cp:revision>
  <dcterms:created xsi:type="dcterms:W3CDTF">2022-04-17T09:08:00Z</dcterms:created>
  <dcterms:modified xsi:type="dcterms:W3CDTF">2025-01-11T13:51:00Z</dcterms:modified>
</cp:coreProperties>
</file>