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1D716B" w:rsidRDefault="001D716B" w:rsidP="001D716B">
      <w:pPr>
        <w:pStyle w:val="a5"/>
        <w:spacing w:after="0"/>
        <w:ind w:right="-289"/>
        <w:jc w:val="center"/>
        <w:rPr>
          <w:caps/>
          <w:spacing w:val="-8"/>
          <w:sz w:val="28"/>
          <w:szCs w:val="28"/>
        </w:rPr>
      </w:pPr>
      <w:r>
        <w:rPr>
          <w:caps/>
          <w:spacing w:val="-8"/>
          <w:sz w:val="28"/>
          <w:szCs w:val="28"/>
        </w:rPr>
        <w:t>Министерство образования и молодежной политики</w:t>
      </w:r>
    </w:p>
    <w:p w:rsidR="001D716B" w:rsidRDefault="001D716B" w:rsidP="001D716B">
      <w:pPr>
        <w:pStyle w:val="a5"/>
        <w:spacing w:after="0"/>
        <w:ind w:right="-289"/>
        <w:jc w:val="center"/>
        <w:rPr>
          <w:caps/>
          <w:spacing w:val="-8"/>
          <w:sz w:val="28"/>
          <w:szCs w:val="28"/>
        </w:rPr>
      </w:pPr>
      <w:r>
        <w:rPr>
          <w:caps/>
          <w:spacing w:val="-8"/>
          <w:sz w:val="28"/>
          <w:szCs w:val="28"/>
        </w:rPr>
        <w:t>Свердловской области</w:t>
      </w:r>
    </w:p>
    <w:p w:rsidR="001D716B" w:rsidRDefault="001D716B" w:rsidP="00023ECA">
      <w:pPr>
        <w:pStyle w:val="a5"/>
        <w:spacing w:after="0"/>
        <w:ind w:left="142" w:right="-289"/>
        <w:jc w:val="center"/>
        <w:rPr>
          <w:caps/>
          <w:spacing w:val="-8"/>
          <w:sz w:val="28"/>
          <w:szCs w:val="28"/>
        </w:rPr>
      </w:pPr>
    </w:p>
    <w:p w:rsidR="001D716B" w:rsidRDefault="001D716B" w:rsidP="001D716B">
      <w:pPr>
        <w:pStyle w:val="a5"/>
        <w:spacing w:after="0"/>
        <w:ind w:right="-289"/>
        <w:jc w:val="center"/>
        <w:rPr>
          <w:caps/>
          <w:spacing w:val="-8"/>
          <w:sz w:val="28"/>
          <w:szCs w:val="28"/>
        </w:rPr>
      </w:pPr>
      <w:r>
        <w:rPr>
          <w:caps/>
          <w:spacing w:val="-8"/>
          <w:sz w:val="28"/>
          <w:szCs w:val="28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p w:rsidR="00ED560E" w:rsidRDefault="00ED560E" w:rsidP="00ED560E">
      <w:pPr>
        <w:jc w:val="center"/>
        <w:rPr>
          <w:bCs/>
          <w:color w:val="000000"/>
          <w:spacing w:val="1"/>
          <w:sz w:val="26"/>
          <w:szCs w:val="26"/>
        </w:rPr>
      </w:pPr>
    </w:p>
    <w:tbl>
      <w:tblPr>
        <w:tblW w:w="10065" w:type="dxa"/>
        <w:tblLook w:val="01E0" w:firstRow="1" w:lastRow="1" w:firstColumn="1" w:lastColumn="1" w:noHBand="0" w:noVBand="0"/>
      </w:tblPr>
      <w:tblGrid>
        <w:gridCol w:w="2847"/>
        <w:gridCol w:w="805"/>
        <w:gridCol w:w="2444"/>
        <w:gridCol w:w="283"/>
        <w:gridCol w:w="3686"/>
      </w:tblGrid>
      <w:tr w:rsidR="00ED560E" w:rsidRPr="00906D20" w:rsidTr="00023ECA">
        <w:trPr>
          <w:trHeight w:val="3245"/>
        </w:trPr>
        <w:tc>
          <w:tcPr>
            <w:tcW w:w="2847" w:type="dxa"/>
          </w:tcPr>
          <w:p w:rsidR="00ED560E" w:rsidRPr="000A4D15" w:rsidRDefault="00ED560E" w:rsidP="000A4D15">
            <w:pPr>
              <w:ind w:left="426" w:right="-346"/>
              <w:rPr>
                <w:bCs/>
                <w:spacing w:val="1"/>
                <w:sz w:val="26"/>
                <w:szCs w:val="26"/>
              </w:rPr>
            </w:pPr>
            <w:r w:rsidRPr="000A4D15">
              <w:rPr>
                <w:bCs/>
                <w:spacing w:val="1"/>
                <w:sz w:val="26"/>
                <w:szCs w:val="26"/>
              </w:rPr>
              <w:t>РАССМОТРЕНО:</w:t>
            </w:r>
          </w:p>
          <w:p w:rsidR="00ED560E" w:rsidRPr="000A4D15" w:rsidRDefault="00ED560E" w:rsidP="000A4D15">
            <w:pPr>
              <w:ind w:left="426" w:right="-346"/>
              <w:rPr>
                <w:bCs/>
                <w:spacing w:val="1"/>
                <w:sz w:val="26"/>
                <w:szCs w:val="26"/>
              </w:rPr>
            </w:pPr>
            <w:r w:rsidRPr="000A4D15">
              <w:rPr>
                <w:bCs/>
                <w:spacing w:val="1"/>
                <w:sz w:val="26"/>
                <w:szCs w:val="26"/>
              </w:rPr>
              <w:t>на заседании</w:t>
            </w:r>
          </w:p>
          <w:p w:rsidR="00ED560E" w:rsidRPr="000A4D15" w:rsidRDefault="00925760" w:rsidP="000A4D15">
            <w:pPr>
              <w:ind w:left="426" w:right="-346"/>
              <w:rPr>
                <w:bCs/>
                <w:spacing w:val="1"/>
                <w:sz w:val="26"/>
                <w:szCs w:val="26"/>
              </w:rPr>
            </w:pPr>
            <w:r w:rsidRPr="000A4D15">
              <w:rPr>
                <w:bCs/>
                <w:spacing w:val="1"/>
                <w:sz w:val="26"/>
                <w:szCs w:val="26"/>
              </w:rPr>
              <w:t>методического</w:t>
            </w:r>
            <w:r w:rsidR="00ED560E" w:rsidRPr="000A4D15">
              <w:rPr>
                <w:bCs/>
                <w:spacing w:val="1"/>
                <w:sz w:val="26"/>
                <w:szCs w:val="26"/>
              </w:rPr>
              <w:t xml:space="preserve"> совета</w:t>
            </w:r>
          </w:p>
          <w:p w:rsidR="00ED560E" w:rsidRPr="000A4D15" w:rsidRDefault="000A4D15" w:rsidP="000A4D15">
            <w:pPr>
              <w:ind w:left="426" w:right="-346"/>
              <w:rPr>
                <w:bCs/>
                <w:spacing w:val="1"/>
                <w:sz w:val="26"/>
                <w:szCs w:val="26"/>
              </w:rPr>
            </w:pPr>
            <w:r w:rsidRPr="000A4D15">
              <w:rPr>
                <w:bCs/>
                <w:spacing w:val="1"/>
                <w:sz w:val="26"/>
                <w:szCs w:val="26"/>
              </w:rPr>
              <w:t>Протокол № 1</w:t>
            </w:r>
            <w:r w:rsidR="00F17A12">
              <w:rPr>
                <w:bCs/>
                <w:spacing w:val="1"/>
                <w:sz w:val="26"/>
                <w:szCs w:val="26"/>
              </w:rPr>
              <w:t>0</w:t>
            </w:r>
          </w:p>
          <w:p w:rsidR="00ED560E" w:rsidRPr="000A4D15" w:rsidRDefault="008A1531" w:rsidP="000A4D15">
            <w:pPr>
              <w:ind w:left="426" w:right="-346"/>
              <w:rPr>
                <w:bCs/>
                <w:spacing w:val="1"/>
                <w:sz w:val="26"/>
                <w:szCs w:val="26"/>
              </w:rPr>
            </w:pPr>
            <w:r>
              <w:rPr>
                <w:bCs/>
                <w:spacing w:val="1"/>
                <w:sz w:val="26"/>
                <w:szCs w:val="26"/>
              </w:rPr>
              <w:t>19</w:t>
            </w:r>
            <w:r w:rsidR="00F17A12">
              <w:rPr>
                <w:bCs/>
                <w:spacing w:val="1"/>
                <w:sz w:val="26"/>
                <w:szCs w:val="26"/>
              </w:rPr>
              <w:t>.06</w:t>
            </w:r>
            <w:r w:rsidR="005D7216">
              <w:rPr>
                <w:bCs/>
                <w:spacing w:val="1"/>
                <w:sz w:val="26"/>
                <w:szCs w:val="26"/>
              </w:rPr>
              <w:t>.</w:t>
            </w:r>
            <w:r>
              <w:rPr>
                <w:bCs/>
                <w:spacing w:val="1"/>
                <w:sz w:val="26"/>
                <w:szCs w:val="26"/>
              </w:rPr>
              <w:t>2024</w:t>
            </w:r>
            <w:r w:rsidR="00ED560E" w:rsidRPr="000A4D15">
              <w:rPr>
                <w:bCs/>
                <w:spacing w:val="1"/>
                <w:sz w:val="26"/>
                <w:szCs w:val="26"/>
              </w:rPr>
              <w:t>г.</w:t>
            </w:r>
          </w:p>
          <w:p w:rsidR="00ED560E" w:rsidRPr="00771AE1" w:rsidRDefault="00ED560E" w:rsidP="00ED560E">
            <w:pPr>
              <w:rPr>
                <w:bCs/>
                <w:i/>
                <w:color w:val="FF0000"/>
                <w:spacing w:val="1"/>
                <w:sz w:val="24"/>
                <w:szCs w:val="26"/>
              </w:rPr>
            </w:pPr>
          </w:p>
        </w:tc>
        <w:tc>
          <w:tcPr>
            <w:tcW w:w="805" w:type="dxa"/>
          </w:tcPr>
          <w:p w:rsidR="00ED560E" w:rsidRPr="00771AE1" w:rsidRDefault="00ED560E" w:rsidP="00ED560E">
            <w:pPr>
              <w:rPr>
                <w:bCs/>
                <w:i/>
                <w:color w:val="FF0000"/>
                <w:spacing w:val="1"/>
                <w:sz w:val="24"/>
                <w:szCs w:val="26"/>
              </w:rPr>
            </w:pPr>
          </w:p>
        </w:tc>
        <w:tc>
          <w:tcPr>
            <w:tcW w:w="2444" w:type="dxa"/>
          </w:tcPr>
          <w:p w:rsidR="00ED560E" w:rsidRPr="00771AE1" w:rsidRDefault="00ED560E" w:rsidP="00F82DD0">
            <w:pPr>
              <w:spacing w:line="260" w:lineRule="atLeast"/>
              <w:rPr>
                <w:bCs/>
                <w:i/>
                <w:color w:val="FF0000"/>
                <w:spacing w:val="1"/>
                <w:sz w:val="24"/>
                <w:szCs w:val="26"/>
              </w:rPr>
            </w:pPr>
          </w:p>
          <w:p w:rsidR="001A3478" w:rsidRPr="00771AE1" w:rsidRDefault="001A3478" w:rsidP="00F82DD0">
            <w:pPr>
              <w:spacing w:line="260" w:lineRule="atLeast"/>
              <w:rPr>
                <w:bCs/>
                <w:i/>
                <w:color w:val="FF0000"/>
                <w:spacing w:val="1"/>
                <w:sz w:val="24"/>
                <w:szCs w:val="26"/>
              </w:rPr>
            </w:pPr>
          </w:p>
          <w:p w:rsidR="001A3478" w:rsidRPr="00771AE1" w:rsidRDefault="001A3478" w:rsidP="00F82DD0">
            <w:pPr>
              <w:spacing w:line="260" w:lineRule="atLeast"/>
              <w:rPr>
                <w:bCs/>
                <w:i/>
                <w:color w:val="FF0000"/>
                <w:spacing w:val="1"/>
                <w:sz w:val="24"/>
                <w:szCs w:val="26"/>
              </w:rPr>
            </w:pPr>
          </w:p>
          <w:p w:rsidR="001A3478" w:rsidRPr="00771AE1" w:rsidRDefault="001A3478" w:rsidP="00F82DD0">
            <w:pPr>
              <w:spacing w:line="260" w:lineRule="atLeast"/>
              <w:rPr>
                <w:bCs/>
                <w:i/>
                <w:color w:val="FF0000"/>
                <w:spacing w:val="1"/>
                <w:sz w:val="24"/>
                <w:szCs w:val="26"/>
              </w:rPr>
            </w:pPr>
          </w:p>
          <w:p w:rsidR="001A3478" w:rsidRPr="00771AE1" w:rsidRDefault="001A3478" w:rsidP="00F82DD0">
            <w:pPr>
              <w:spacing w:line="260" w:lineRule="atLeast"/>
              <w:rPr>
                <w:bCs/>
                <w:i/>
                <w:color w:val="FF0000"/>
                <w:spacing w:val="1"/>
                <w:sz w:val="24"/>
                <w:szCs w:val="26"/>
              </w:rPr>
            </w:pPr>
          </w:p>
        </w:tc>
        <w:tc>
          <w:tcPr>
            <w:tcW w:w="283" w:type="dxa"/>
          </w:tcPr>
          <w:p w:rsidR="00ED560E" w:rsidRPr="00906D20" w:rsidRDefault="00ED560E" w:rsidP="00ED560E">
            <w:pPr>
              <w:rPr>
                <w:bCs/>
                <w:color w:val="000000"/>
                <w:spacing w:val="1"/>
                <w:sz w:val="24"/>
                <w:szCs w:val="26"/>
              </w:rPr>
            </w:pPr>
          </w:p>
        </w:tc>
        <w:tc>
          <w:tcPr>
            <w:tcW w:w="3686" w:type="dxa"/>
          </w:tcPr>
          <w:p w:rsidR="00ED560E" w:rsidRPr="000A4D15" w:rsidRDefault="00ED560E" w:rsidP="0008578F">
            <w:pPr>
              <w:rPr>
                <w:bCs/>
                <w:color w:val="000000"/>
                <w:spacing w:val="1"/>
                <w:sz w:val="26"/>
                <w:szCs w:val="26"/>
              </w:rPr>
            </w:pPr>
            <w:r w:rsidRPr="000A4D15">
              <w:rPr>
                <w:bCs/>
                <w:color w:val="000000"/>
                <w:spacing w:val="1"/>
                <w:sz w:val="26"/>
                <w:szCs w:val="26"/>
              </w:rPr>
              <w:t>УТВЕРЖДАЮ:</w:t>
            </w:r>
          </w:p>
          <w:p w:rsidR="000A4D15" w:rsidRPr="000A4D15" w:rsidRDefault="000A4D15" w:rsidP="000A4D15">
            <w:pPr>
              <w:spacing w:line="260" w:lineRule="atLeast"/>
              <w:rPr>
                <w:bCs/>
                <w:spacing w:val="1"/>
                <w:sz w:val="26"/>
                <w:szCs w:val="26"/>
              </w:rPr>
            </w:pPr>
            <w:r w:rsidRPr="000A4D15">
              <w:rPr>
                <w:bCs/>
                <w:color w:val="000000"/>
                <w:spacing w:val="1"/>
                <w:sz w:val="26"/>
                <w:szCs w:val="26"/>
              </w:rPr>
              <w:t xml:space="preserve"> </w:t>
            </w:r>
            <w:r w:rsidRPr="000A4D15">
              <w:rPr>
                <w:bCs/>
                <w:spacing w:val="1"/>
                <w:sz w:val="26"/>
                <w:szCs w:val="26"/>
              </w:rPr>
              <w:t>Зам. директора по УР</w:t>
            </w:r>
            <w:r w:rsidR="00DA7785">
              <w:rPr>
                <w:bCs/>
                <w:spacing w:val="1"/>
                <w:sz w:val="26"/>
                <w:szCs w:val="26"/>
              </w:rPr>
              <w:t xml:space="preserve"> ГАПОУ СО «ВП МТТ «Юность»</w:t>
            </w:r>
          </w:p>
          <w:p w:rsidR="000A4D15" w:rsidRPr="000A4D15" w:rsidRDefault="000A4D15" w:rsidP="000A4D15">
            <w:pPr>
              <w:spacing w:line="260" w:lineRule="atLeast"/>
              <w:rPr>
                <w:bCs/>
                <w:spacing w:val="1"/>
                <w:sz w:val="26"/>
                <w:szCs w:val="26"/>
              </w:rPr>
            </w:pPr>
            <w:r w:rsidRPr="000A4D15">
              <w:rPr>
                <w:bCs/>
                <w:spacing w:val="1"/>
                <w:sz w:val="26"/>
                <w:szCs w:val="26"/>
              </w:rPr>
              <w:t>_____________ М.А. Рабенок</w:t>
            </w:r>
          </w:p>
          <w:p w:rsidR="00ED560E" w:rsidRPr="000A4D15" w:rsidRDefault="008A1531" w:rsidP="000A4D15">
            <w:pPr>
              <w:rPr>
                <w:bCs/>
                <w:spacing w:val="1"/>
                <w:sz w:val="26"/>
                <w:szCs w:val="26"/>
              </w:rPr>
            </w:pPr>
            <w:r>
              <w:rPr>
                <w:bCs/>
                <w:spacing w:val="1"/>
                <w:sz w:val="26"/>
                <w:szCs w:val="26"/>
              </w:rPr>
              <w:t xml:space="preserve"> 1</w:t>
            </w:r>
            <w:r w:rsidR="00F17A12">
              <w:rPr>
                <w:bCs/>
                <w:spacing w:val="1"/>
                <w:sz w:val="26"/>
                <w:szCs w:val="26"/>
              </w:rPr>
              <w:t>9</w:t>
            </w:r>
            <w:r w:rsidR="000A4D15" w:rsidRPr="000A4D15">
              <w:rPr>
                <w:bCs/>
                <w:spacing w:val="1"/>
                <w:sz w:val="26"/>
                <w:szCs w:val="26"/>
              </w:rPr>
              <w:t>.</w:t>
            </w:r>
            <w:r w:rsidR="00F17A12">
              <w:rPr>
                <w:bCs/>
                <w:spacing w:val="1"/>
                <w:sz w:val="26"/>
                <w:szCs w:val="26"/>
              </w:rPr>
              <w:t>06</w:t>
            </w:r>
            <w:r w:rsidR="005D7216">
              <w:rPr>
                <w:bCs/>
                <w:spacing w:val="1"/>
                <w:sz w:val="26"/>
                <w:szCs w:val="26"/>
              </w:rPr>
              <w:t>.</w:t>
            </w:r>
            <w:r>
              <w:rPr>
                <w:bCs/>
                <w:spacing w:val="1"/>
                <w:sz w:val="26"/>
                <w:szCs w:val="26"/>
              </w:rPr>
              <w:t>2024</w:t>
            </w:r>
            <w:r w:rsidR="0008578F" w:rsidRPr="000A4D15">
              <w:rPr>
                <w:bCs/>
                <w:spacing w:val="1"/>
                <w:sz w:val="26"/>
                <w:szCs w:val="26"/>
              </w:rPr>
              <w:t>г.</w:t>
            </w:r>
          </w:p>
          <w:p w:rsidR="00ED560E" w:rsidRPr="000A4D15" w:rsidRDefault="00ED560E" w:rsidP="00ED560E">
            <w:pPr>
              <w:rPr>
                <w:bCs/>
                <w:color w:val="000000"/>
                <w:spacing w:val="1"/>
                <w:sz w:val="26"/>
                <w:szCs w:val="26"/>
              </w:rPr>
            </w:pPr>
          </w:p>
          <w:p w:rsidR="00771AE1" w:rsidRPr="000A4D15" w:rsidRDefault="00771AE1" w:rsidP="00ED560E">
            <w:pPr>
              <w:rPr>
                <w:bCs/>
                <w:color w:val="000000"/>
                <w:spacing w:val="1"/>
                <w:sz w:val="26"/>
                <w:szCs w:val="26"/>
              </w:rPr>
            </w:pPr>
          </w:p>
          <w:p w:rsidR="00771AE1" w:rsidRPr="000A4D15" w:rsidRDefault="00771AE1" w:rsidP="00771AE1">
            <w:pPr>
              <w:spacing w:line="260" w:lineRule="atLeast"/>
              <w:rPr>
                <w:bCs/>
                <w:i/>
                <w:color w:val="FF0000"/>
                <w:spacing w:val="1"/>
                <w:sz w:val="26"/>
                <w:szCs w:val="26"/>
              </w:rPr>
            </w:pPr>
          </w:p>
          <w:p w:rsidR="00771AE1" w:rsidRPr="000A4D15" w:rsidRDefault="00771AE1" w:rsidP="00ED560E">
            <w:pPr>
              <w:rPr>
                <w:bCs/>
                <w:color w:val="000000"/>
                <w:spacing w:val="1"/>
                <w:sz w:val="26"/>
                <w:szCs w:val="26"/>
              </w:rPr>
            </w:pPr>
          </w:p>
        </w:tc>
      </w:tr>
    </w:tbl>
    <w:p w:rsidR="001A3478" w:rsidRDefault="001A3478" w:rsidP="005A42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b/>
          <w:caps/>
          <w:sz w:val="28"/>
          <w:szCs w:val="28"/>
        </w:rPr>
      </w:pPr>
    </w:p>
    <w:p w:rsidR="001A3478" w:rsidRDefault="001A3478" w:rsidP="005A42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b/>
          <w:caps/>
          <w:sz w:val="28"/>
          <w:szCs w:val="28"/>
        </w:rPr>
      </w:pPr>
    </w:p>
    <w:p w:rsidR="001A3478" w:rsidRDefault="001A3478" w:rsidP="005A42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b/>
          <w:caps/>
          <w:sz w:val="28"/>
          <w:szCs w:val="28"/>
        </w:rPr>
      </w:pPr>
    </w:p>
    <w:p w:rsidR="001A3478" w:rsidRDefault="001A3478" w:rsidP="005A42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b/>
          <w:caps/>
          <w:sz w:val="28"/>
          <w:szCs w:val="28"/>
        </w:rPr>
      </w:pPr>
    </w:p>
    <w:p w:rsidR="001A3478" w:rsidRDefault="001A3478" w:rsidP="005A42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b/>
          <w:caps/>
          <w:sz w:val="28"/>
          <w:szCs w:val="28"/>
        </w:rPr>
      </w:pPr>
    </w:p>
    <w:p w:rsidR="005A4266" w:rsidRPr="000A4D15" w:rsidRDefault="000A4D15" w:rsidP="005A42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caps/>
          <w:sz w:val="32"/>
          <w:szCs w:val="32"/>
        </w:rPr>
      </w:pPr>
      <w:r w:rsidRPr="000A4D15">
        <w:rPr>
          <w:caps/>
          <w:sz w:val="32"/>
          <w:szCs w:val="32"/>
        </w:rPr>
        <w:t>ко</w:t>
      </w:r>
      <w:r w:rsidR="005A4266" w:rsidRPr="000A4D15">
        <w:rPr>
          <w:caps/>
          <w:sz w:val="32"/>
          <w:szCs w:val="32"/>
        </w:rPr>
        <w:t>м</w:t>
      </w:r>
      <w:r w:rsidRPr="000A4D15">
        <w:rPr>
          <w:caps/>
          <w:sz w:val="32"/>
          <w:szCs w:val="32"/>
        </w:rPr>
        <w:t>п</w:t>
      </w:r>
      <w:r w:rsidR="005A4266" w:rsidRPr="000A4D15">
        <w:rPr>
          <w:caps/>
          <w:sz w:val="32"/>
          <w:szCs w:val="32"/>
        </w:rPr>
        <w:t xml:space="preserve">лект </w:t>
      </w:r>
      <w:r w:rsidR="00C54B05">
        <w:rPr>
          <w:caps/>
          <w:sz w:val="32"/>
          <w:szCs w:val="32"/>
        </w:rPr>
        <w:t>Аттеста</w:t>
      </w:r>
      <w:r w:rsidR="00CA0989" w:rsidRPr="000A4D15">
        <w:rPr>
          <w:caps/>
          <w:sz w:val="32"/>
          <w:szCs w:val="32"/>
        </w:rPr>
        <w:t>ционных</w:t>
      </w:r>
      <w:r w:rsidR="005A4266" w:rsidRPr="000A4D15">
        <w:rPr>
          <w:caps/>
          <w:sz w:val="32"/>
          <w:szCs w:val="32"/>
        </w:rPr>
        <w:t xml:space="preserve"> матери</w:t>
      </w:r>
      <w:r w:rsidRPr="000A4D15">
        <w:rPr>
          <w:caps/>
          <w:sz w:val="32"/>
          <w:szCs w:val="32"/>
        </w:rPr>
        <w:t>а</w:t>
      </w:r>
      <w:r w:rsidR="005A4266" w:rsidRPr="000A4D15">
        <w:rPr>
          <w:caps/>
          <w:sz w:val="32"/>
          <w:szCs w:val="32"/>
        </w:rPr>
        <w:t>лов</w:t>
      </w:r>
    </w:p>
    <w:p w:rsidR="005A4266" w:rsidRPr="009F1015" w:rsidRDefault="005A4266" w:rsidP="005A42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b/>
          <w:caps/>
          <w:sz w:val="28"/>
          <w:szCs w:val="28"/>
        </w:rPr>
      </w:pPr>
      <w:r w:rsidRPr="000A4D15">
        <w:rPr>
          <w:caps/>
          <w:sz w:val="32"/>
          <w:szCs w:val="32"/>
        </w:rPr>
        <w:t>к ПРОГРАММе учебной дисциплины</w:t>
      </w:r>
    </w:p>
    <w:p w:rsidR="005A4266" w:rsidRPr="009F1015" w:rsidRDefault="005A4266" w:rsidP="005A42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b/>
          <w:caps/>
          <w:sz w:val="28"/>
          <w:szCs w:val="28"/>
        </w:rPr>
      </w:pPr>
    </w:p>
    <w:p w:rsidR="005A4266" w:rsidRPr="009F1015" w:rsidRDefault="005A4266" w:rsidP="005A42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b/>
          <w:caps/>
          <w:sz w:val="28"/>
          <w:szCs w:val="28"/>
        </w:rPr>
      </w:pPr>
    </w:p>
    <w:p w:rsidR="0033688E" w:rsidRPr="00277AAF" w:rsidRDefault="00277AAF" w:rsidP="003368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caps/>
          <w:sz w:val="28"/>
          <w:szCs w:val="28"/>
          <w:u w:val="single"/>
        </w:rPr>
      </w:pPr>
      <w:r>
        <w:rPr>
          <w:caps/>
          <w:sz w:val="28"/>
          <w:szCs w:val="28"/>
          <w:u w:val="single"/>
        </w:rPr>
        <w:t>МДК 01.02 Электроснабжение</w:t>
      </w:r>
    </w:p>
    <w:p w:rsidR="0033688E" w:rsidRPr="006B0406" w:rsidRDefault="0033688E" w:rsidP="003368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i/>
        </w:rPr>
      </w:pPr>
      <w:r>
        <w:rPr>
          <w:i/>
        </w:rPr>
        <w:t>К</w:t>
      </w:r>
      <w:r w:rsidRPr="006B0406">
        <w:rPr>
          <w:i/>
        </w:rPr>
        <w:t>од и наименование учебной дисциплины</w:t>
      </w:r>
    </w:p>
    <w:p w:rsidR="0033688E" w:rsidRPr="00277AAF" w:rsidRDefault="0033688E" w:rsidP="00277AAF">
      <w:pPr>
        <w:ind w:left="1276"/>
        <w:rPr>
          <w:rFonts w:eastAsia="Calibri"/>
          <w:sz w:val="28"/>
          <w:szCs w:val="28"/>
          <w:u w:val="single"/>
          <w:lang w:eastAsia="en-US"/>
        </w:rPr>
      </w:pPr>
      <w:r w:rsidRPr="009F1015">
        <w:rPr>
          <w:rFonts w:eastAsia="Calibri"/>
          <w:sz w:val="28"/>
          <w:szCs w:val="28"/>
          <w:lang w:eastAsia="en-US"/>
        </w:rPr>
        <w:t xml:space="preserve">ОПОП: </w:t>
      </w:r>
      <w:r w:rsidR="00277AAF">
        <w:rPr>
          <w:rFonts w:eastAsia="Calibri"/>
          <w:sz w:val="28"/>
          <w:szCs w:val="28"/>
          <w:u w:val="single"/>
          <w:lang w:eastAsia="en-US"/>
        </w:rPr>
        <w:t>13.02.11 Техническая эксплуатация и обслуживание электрического и электромеханического оборудования (по отраслям)</w:t>
      </w:r>
    </w:p>
    <w:p w:rsidR="0033688E" w:rsidRDefault="0033688E" w:rsidP="0033688E">
      <w:pPr>
        <w:ind w:firstLine="709"/>
        <w:jc w:val="center"/>
        <w:rPr>
          <w:rFonts w:eastAsia="Calibri"/>
          <w:i/>
          <w:lang w:eastAsia="en-US"/>
        </w:rPr>
      </w:pPr>
      <w:r w:rsidRPr="006B0406">
        <w:rPr>
          <w:rFonts w:eastAsia="Calibri"/>
          <w:i/>
          <w:lang w:eastAsia="en-US"/>
        </w:rPr>
        <w:t>Код и наименование специальности</w:t>
      </w:r>
    </w:p>
    <w:p w:rsidR="0033688E" w:rsidRDefault="0033688E" w:rsidP="0033688E">
      <w:pPr>
        <w:ind w:firstLine="709"/>
        <w:jc w:val="center"/>
        <w:rPr>
          <w:rFonts w:eastAsia="Calibri"/>
          <w:i/>
          <w:lang w:eastAsia="en-US"/>
        </w:rPr>
      </w:pPr>
    </w:p>
    <w:p w:rsidR="0033688E" w:rsidRPr="006B0406" w:rsidRDefault="0033688E" w:rsidP="0033688E">
      <w:pPr>
        <w:ind w:firstLine="709"/>
        <w:jc w:val="center"/>
        <w:rPr>
          <w:rFonts w:eastAsia="Calibri"/>
          <w:i/>
          <w:lang w:eastAsia="en-US"/>
        </w:rPr>
      </w:pPr>
    </w:p>
    <w:p w:rsidR="0033688E" w:rsidRPr="009F1015" w:rsidRDefault="0033688E" w:rsidP="0033688E">
      <w:pPr>
        <w:ind w:firstLine="709"/>
        <w:jc w:val="center"/>
        <w:rPr>
          <w:sz w:val="28"/>
          <w:szCs w:val="28"/>
        </w:rPr>
      </w:pPr>
      <w:proofErr w:type="gramStart"/>
      <w:r>
        <w:rPr>
          <w:rFonts w:eastAsia="Calibri"/>
          <w:sz w:val="28"/>
          <w:szCs w:val="28"/>
          <w:lang w:eastAsia="en-US"/>
        </w:rPr>
        <w:t>Г</w:t>
      </w:r>
      <w:r w:rsidR="000A4D15">
        <w:rPr>
          <w:rFonts w:eastAsia="Calibri"/>
          <w:sz w:val="28"/>
          <w:szCs w:val="28"/>
          <w:lang w:eastAsia="en-US"/>
        </w:rPr>
        <w:t xml:space="preserve">руппа  </w:t>
      </w:r>
      <w:r w:rsidR="00277AAF">
        <w:rPr>
          <w:rFonts w:eastAsia="Calibri"/>
          <w:sz w:val="28"/>
          <w:szCs w:val="28"/>
          <w:u w:val="single"/>
          <w:lang w:eastAsia="en-US"/>
        </w:rPr>
        <w:t>ТЭО</w:t>
      </w:r>
      <w:proofErr w:type="gramEnd"/>
      <w:r w:rsidR="00277AAF">
        <w:rPr>
          <w:rFonts w:eastAsia="Calibri"/>
          <w:sz w:val="28"/>
          <w:szCs w:val="28"/>
          <w:u w:val="single"/>
          <w:lang w:eastAsia="en-US"/>
        </w:rPr>
        <w:t>-459</w:t>
      </w:r>
    </w:p>
    <w:p w:rsidR="0033688E" w:rsidRDefault="0033688E" w:rsidP="0033688E">
      <w:pPr>
        <w:spacing w:line="360" w:lineRule="auto"/>
        <w:jc w:val="center"/>
        <w:rPr>
          <w:b/>
          <w:color w:val="000000"/>
          <w:spacing w:val="1"/>
          <w:sz w:val="28"/>
          <w:szCs w:val="28"/>
        </w:rPr>
      </w:pPr>
    </w:p>
    <w:p w:rsidR="005A4266" w:rsidRDefault="005A4266" w:rsidP="00ED560E">
      <w:pPr>
        <w:spacing w:line="360" w:lineRule="auto"/>
        <w:jc w:val="center"/>
        <w:rPr>
          <w:b/>
          <w:color w:val="000000"/>
          <w:spacing w:val="1"/>
          <w:sz w:val="32"/>
          <w:szCs w:val="32"/>
        </w:rPr>
      </w:pPr>
    </w:p>
    <w:p w:rsidR="005A4266" w:rsidRDefault="005A4266" w:rsidP="00ED560E">
      <w:pPr>
        <w:spacing w:line="360" w:lineRule="auto"/>
        <w:jc w:val="center"/>
        <w:rPr>
          <w:b/>
          <w:color w:val="000000"/>
          <w:spacing w:val="1"/>
          <w:sz w:val="32"/>
          <w:szCs w:val="32"/>
        </w:rPr>
      </w:pPr>
    </w:p>
    <w:p w:rsidR="005A4266" w:rsidRDefault="005A4266" w:rsidP="00ED560E">
      <w:pPr>
        <w:spacing w:line="360" w:lineRule="auto"/>
        <w:jc w:val="center"/>
        <w:rPr>
          <w:b/>
          <w:color w:val="000000"/>
          <w:spacing w:val="1"/>
          <w:sz w:val="32"/>
          <w:szCs w:val="32"/>
        </w:rPr>
      </w:pPr>
    </w:p>
    <w:p w:rsidR="005A4266" w:rsidRPr="0033688E" w:rsidRDefault="005A4266" w:rsidP="00ED560E">
      <w:pPr>
        <w:spacing w:line="360" w:lineRule="auto"/>
        <w:jc w:val="center"/>
        <w:rPr>
          <w:color w:val="000000"/>
          <w:spacing w:val="1"/>
          <w:sz w:val="32"/>
          <w:szCs w:val="32"/>
        </w:rPr>
      </w:pPr>
    </w:p>
    <w:p w:rsidR="005A4266" w:rsidRPr="0033688E" w:rsidRDefault="0033688E" w:rsidP="00ED560E">
      <w:pPr>
        <w:spacing w:line="360" w:lineRule="auto"/>
        <w:jc w:val="center"/>
        <w:rPr>
          <w:color w:val="000000"/>
          <w:spacing w:val="1"/>
          <w:sz w:val="32"/>
          <w:szCs w:val="32"/>
        </w:rPr>
      </w:pPr>
      <w:r w:rsidRPr="0033688E">
        <w:rPr>
          <w:color w:val="000000"/>
          <w:spacing w:val="1"/>
          <w:sz w:val="32"/>
          <w:szCs w:val="32"/>
        </w:rPr>
        <w:t>Верхняя Пышма</w:t>
      </w:r>
    </w:p>
    <w:p w:rsidR="0033688E" w:rsidRPr="0033688E" w:rsidRDefault="0033688E" w:rsidP="00ED560E">
      <w:pPr>
        <w:spacing w:line="360" w:lineRule="auto"/>
        <w:jc w:val="center"/>
        <w:rPr>
          <w:color w:val="000000"/>
          <w:spacing w:val="1"/>
          <w:sz w:val="32"/>
          <w:szCs w:val="32"/>
        </w:rPr>
      </w:pPr>
      <w:r w:rsidRPr="0033688E">
        <w:rPr>
          <w:color w:val="000000"/>
          <w:spacing w:val="1"/>
          <w:sz w:val="32"/>
          <w:szCs w:val="32"/>
        </w:rPr>
        <w:t>20</w:t>
      </w:r>
      <w:r w:rsidR="008A1531">
        <w:rPr>
          <w:color w:val="000000"/>
          <w:spacing w:val="1"/>
          <w:sz w:val="32"/>
          <w:szCs w:val="32"/>
        </w:rPr>
        <w:t>24</w:t>
      </w:r>
    </w:p>
    <w:p w:rsidR="005A4266" w:rsidRDefault="005A4266" w:rsidP="00ED560E">
      <w:pPr>
        <w:spacing w:line="360" w:lineRule="auto"/>
        <w:jc w:val="center"/>
        <w:rPr>
          <w:b/>
          <w:color w:val="000000"/>
          <w:spacing w:val="1"/>
          <w:sz w:val="32"/>
          <w:szCs w:val="32"/>
        </w:rPr>
      </w:pPr>
    </w:p>
    <w:p w:rsidR="005A4266" w:rsidRPr="005A4266" w:rsidRDefault="00C54B05" w:rsidP="000A4D15">
      <w:pPr>
        <w:ind w:left="567" w:right="282" w:firstLine="141"/>
        <w:jc w:val="both"/>
        <w:rPr>
          <w:sz w:val="28"/>
        </w:rPr>
      </w:pPr>
      <w:r>
        <w:rPr>
          <w:sz w:val="28"/>
        </w:rPr>
        <w:t>Аттеста</w:t>
      </w:r>
      <w:r w:rsidR="005A4266" w:rsidRPr="005A4266">
        <w:rPr>
          <w:sz w:val="28"/>
        </w:rPr>
        <w:t xml:space="preserve">ционные материалы разработаны на </w:t>
      </w:r>
      <w:proofErr w:type="gramStart"/>
      <w:r w:rsidR="005A4266" w:rsidRPr="005A4266">
        <w:rPr>
          <w:sz w:val="28"/>
        </w:rPr>
        <w:t xml:space="preserve">основании </w:t>
      </w:r>
      <w:r w:rsidR="0033688E">
        <w:rPr>
          <w:sz w:val="28"/>
        </w:rPr>
        <w:t xml:space="preserve"> рабочей</w:t>
      </w:r>
      <w:proofErr w:type="gramEnd"/>
      <w:r w:rsidR="0033688E">
        <w:rPr>
          <w:sz w:val="28"/>
        </w:rPr>
        <w:t xml:space="preserve"> программы учебной дисциплины </w:t>
      </w:r>
      <w:r w:rsidR="00277AAF">
        <w:rPr>
          <w:sz w:val="28"/>
          <w:u w:val="single"/>
        </w:rPr>
        <w:t>МДК 01.02. Электроснабжение</w:t>
      </w:r>
      <w:r w:rsidR="0033688E">
        <w:rPr>
          <w:sz w:val="28"/>
        </w:rPr>
        <w:t xml:space="preserve"> и ФГОС СПО </w:t>
      </w:r>
      <w:r w:rsidR="00277AAF">
        <w:rPr>
          <w:sz w:val="28"/>
        </w:rPr>
        <w:t>по специальности 13.02.11 Техническая эксплуатация и обслуживание электрического и электромеханического оборудования</w:t>
      </w:r>
      <w:r w:rsidR="00023ECA">
        <w:rPr>
          <w:sz w:val="28"/>
        </w:rPr>
        <w:t xml:space="preserve"> (по отраслям)</w:t>
      </w:r>
      <w:r w:rsidR="00277AAF">
        <w:rPr>
          <w:sz w:val="28"/>
        </w:rPr>
        <w:t>.</w:t>
      </w:r>
    </w:p>
    <w:p w:rsidR="005A4266" w:rsidRPr="005A4266" w:rsidRDefault="005A4266" w:rsidP="000A4D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360" w:lineRule="auto"/>
        <w:ind w:left="567" w:right="282"/>
        <w:rPr>
          <w:sz w:val="28"/>
          <w:vertAlign w:val="superscript"/>
        </w:rPr>
      </w:pPr>
    </w:p>
    <w:p w:rsidR="005A4266" w:rsidRDefault="005A4266" w:rsidP="000A4D15">
      <w:pPr>
        <w:keepNext/>
        <w:keepLines/>
        <w:tabs>
          <w:tab w:val="left" w:pos="284"/>
        </w:tabs>
        <w:suppressAutoHyphens/>
        <w:ind w:left="567" w:right="282"/>
        <w:jc w:val="both"/>
        <w:rPr>
          <w:sz w:val="28"/>
        </w:rPr>
      </w:pPr>
      <w:r w:rsidRPr="005A4266">
        <w:rPr>
          <w:sz w:val="28"/>
        </w:rPr>
        <w:t xml:space="preserve">Организация-разработчик: </w:t>
      </w:r>
    </w:p>
    <w:p w:rsidR="00296C8E" w:rsidRPr="005661B2" w:rsidRDefault="00296C8E" w:rsidP="000A4D15">
      <w:pPr>
        <w:ind w:left="567" w:right="282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="00771AE1">
        <w:rPr>
          <w:sz w:val="28"/>
          <w:szCs w:val="28"/>
        </w:rPr>
        <w:t>А</w:t>
      </w:r>
      <w:r>
        <w:rPr>
          <w:sz w:val="28"/>
          <w:szCs w:val="28"/>
        </w:rPr>
        <w:t>ПОУ СО «</w:t>
      </w:r>
      <w:r w:rsidRPr="005661B2">
        <w:rPr>
          <w:sz w:val="28"/>
          <w:szCs w:val="28"/>
        </w:rPr>
        <w:t>Верхнепышминский механико-технологический техникум</w:t>
      </w:r>
      <w:r w:rsidRPr="005661B2">
        <w:rPr>
          <w:sz w:val="28"/>
          <w:szCs w:val="28"/>
        </w:rPr>
        <w:tab/>
        <w:t>«Юность»</w:t>
      </w:r>
      <w:r>
        <w:rPr>
          <w:sz w:val="28"/>
          <w:szCs w:val="28"/>
        </w:rPr>
        <w:t xml:space="preserve">, </w:t>
      </w:r>
      <w:r w:rsidRPr="005661B2">
        <w:rPr>
          <w:sz w:val="28"/>
          <w:szCs w:val="28"/>
        </w:rPr>
        <w:tab/>
        <w:t>624090</w:t>
      </w:r>
      <w:r>
        <w:rPr>
          <w:sz w:val="28"/>
          <w:szCs w:val="28"/>
        </w:rPr>
        <w:t>, Свердловская область,</w:t>
      </w:r>
      <w:r w:rsidRPr="005661B2">
        <w:rPr>
          <w:sz w:val="28"/>
          <w:szCs w:val="28"/>
        </w:rPr>
        <w:t xml:space="preserve"> г.</w:t>
      </w:r>
      <w:r>
        <w:rPr>
          <w:sz w:val="28"/>
          <w:szCs w:val="28"/>
        </w:rPr>
        <w:t xml:space="preserve"> </w:t>
      </w:r>
      <w:r w:rsidRPr="005661B2">
        <w:rPr>
          <w:sz w:val="28"/>
          <w:szCs w:val="28"/>
        </w:rPr>
        <w:t>Верхняя Пышма,</w:t>
      </w:r>
      <w:r w:rsidRPr="005661B2">
        <w:rPr>
          <w:sz w:val="28"/>
          <w:szCs w:val="28"/>
        </w:rPr>
        <w:tab/>
        <w:t>ул.</w:t>
      </w:r>
      <w:r>
        <w:rPr>
          <w:sz w:val="28"/>
          <w:szCs w:val="28"/>
        </w:rPr>
        <w:t xml:space="preserve"> </w:t>
      </w:r>
      <w:proofErr w:type="spellStart"/>
      <w:proofErr w:type="gramStart"/>
      <w:r w:rsidRPr="005661B2">
        <w:rPr>
          <w:sz w:val="28"/>
          <w:szCs w:val="28"/>
        </w:rPr>
        <w:t>Кривоусова</w:t>
      </w:r>
      <w:proofErr w:type="spellEnd"/>
      <w:r w:rsidRPr="005661B2">
        <w:rPr>
          <w:sz w:val="28"/>
          <w:szCs w:val="28"/>
        </w:rPr>
        <w:t>,</w:t>
      </w:r>
      <w:r>
        <w:rPr>
          <w:sz w:val="28"/>
          <w:szCs w:val="28"/>
        </w:rPr>
        <w:t xml:space="preserve">  </w:t>
      </w:r>
      <w:r w:rsidRPr="005661B2">
        <w:rPr>
          <w:sz w:val="28"/>
          <w:szCs w:val="28"/>
        </w:rPr>
        <w:t xml:space="preserve"> </w:t>
      </w:r>
      <w:proofErr w:type="gramEnd"/>
      <w:r w:rsidRPr="005661B2">
        <w:rPr>
          <w:sz w:val="28"/>
          <w:szCs w:val="28"/>
        </w:rPr>
        <w:t>53,</w:t>
      </w:r>
      <w:r>
        <w:rPr>
          <w:sz w:val="28"/>
          <w:szCs w:val="28"/>
        </w:rPr>
        <w:t xml:space="preserve"> т</w:t>
      </w:r>
      <w:r w:rsidRPr="005661B2">
        <w:rPr>
          <w:sz w:val="28"/>
          <w:szCs w:val="28"/>
        </w:rPr>
        <w:t>ел./факс</w:t>
      </w:r>
      <w:r>
        <w:rPr>
          <w:sz w:val="28"/>
          <w:szCs w:val="28"/>
        </w:rPr>
        <w:t xml:space="preserve"> </w:t>
      </w:r>
      <w:r w:rsidRPr="005661B2">
        <w:rPr>
          <w:sz w:val="28"/>
          <w:szCs w:val="28"/>
        </w:rPr>
        <w:t>8 (34368)5-44-86</w:t>
      </w:r>
      <w:r>
        <w:rPr>
          <w:sz w:val="28"/>
          <w:szCs w:val="28"/>
        </w:rPr>
        <w:t>, е</w:t>
      </w:r>
      <w:r w:rsidRPr="005661B2">
        <w:rPr>
          <w:sz w:val="28"/>
          <w:szCs w:val="28"/>
        </w:rPr>
        <w:t>-</w:t>
      </w:r>
      <w:r w:rsidRPr="005661B2">
        <w:rPr>
          <w:sz w:val="28"/>
          <w:szCs w:val="28"/>
          <w:lang w:val="en-US"/>
        </w:rPr>
        <w:t>m</w:t>
      </w:r>
      <w:r w:rsidRPr="005661B2">
        <w:rPr>
          <w:sz w:val="28"/>
          <w:szCs w:val="28"/>
        </w:rPr>
        <w:t>а</w:t>
      </w:r>
      <w:proofErr w:type="spellStart"/>
      <w:r w:rsidRPr="005661B2">
        <w:rPr>
          <w:sz w:val="28"/>
          <w:szCs w:val="28"/>
          <w:lang w:val="en-US"/>
        </w:rPr>
        <w:t>il</w:t>
      </w:r>
      <w:proofErr w:type="spellEnd"/>
      <w:r w:rsidRPr="005661B2">
        <w:rPr>
          <w:sz w:val="28"/>
          <w:szCs w:val="28"/>
        </w:rPr>
        <w:t xml:space="preserve">: </w:t>
      </w:r>
      <w:r w:rsidRPr="005661B2">
        <w:rPr>
          <w:sz w:val="28"/>
          <w:szCs w:val="28"/>
          <w:lang w:val="en-US"/>
        </w:rPr>
        <w:t>LOB</w:t>
      </w:r>
      <w:r w:rsidRPr="005661B2">
        <w:rPr>
          <w:sz w:val="28"/>
          <w:szCs w:val="28"/>
        </w:rPr>
        <w:t>А</w:t>
      </w:r>
      <w:r w:rsidRPr="005661B2">
        <w:rPr>
          <w:sz w:val="28"/>
          <w:szCs w:val="28"/>
          <w:lang w:val="en-US"/>
        </w:rPr>
        <w:t>ST</w:t>
      </w:r>
      <w:r w:rsidRPr="005661B2">
        <w:rPr>
          <w:sz w:val="28"/>
          <w:szCs w:val="28"/>
        </w:rPr>
        <w:t>О</w:t>
      </w:r>
      <w:r w:rsidRPr="005661B2">
        <w:rPr>
          <w:sz w:val="28"/>
          <w:szCs w:val="28"/>
          <w:lang w:val="en-US"/>
        </w:rPr>
        <w:t>V</w:t>
      </w:r>
      <w:r w:rsidRPr="005661B2">
        <w:rPr>
          <w:sz w:val="28"/>
          <w:szCs w:val="28"/>
        </w:rPr>
        <w:t>07@</w:t>
      </w:r>
      <w:r w:rsidRPr="005661B2">
        <w:rPr>
          <w:sz w:val="28"/>
          <w:szCs w:val="28"/>
          <w:lang w:val="en-US"/>
        </w:rPr>
        <w:t>m</w:t>
      </w:r>
      <w:r w:rsidRPr="005661B2">
        <w:rPr>
          <w:sz w:val="28"/>
          <w:szCs w:val="28"/>
        </w:rPr>
        <w:t>а</w:t>
      </w:r>
      <w:proofErr w:type="spellStart"/>
      <w:r w:rsidRPr="005661B2">
        <w:rPr>
          <w:sz w:val="28"/>
          <w:szCs w:val="28"/>
          <w:lang w:val="en-US"/>
        </w:rPr>
        <w:t>il</w:t>
      </w:r>
      <w:proofErr w:type="spellEnd"/>
      <w:r w:rsidRPr="005661B2">
        <w:rPr>
          <w:sz w:val="28"/>
          <w:szCs w:val="28"/>
        </w:rPr>
        <w:t>.</w:t>
      </w:r>
      <w:proofErr w:type="spellStart"/>
      <w:r w:rsidRPr="005661B2">
        <w:rPr>
          <w:sz w:val="28"/>
          <w:szCs w:val="28"/>
          <w:lang w:val="en-US"/>
        </w:rPr>
        <w:t>ru</w:t>
      </w:r>
      <w:proofErr w:type="spellEnd"/>
      <w:r w:rsidRPr="005661B2">
        <w:rPr>
          <w:sz w:val="28"/>
          <w:szCs w:val="28"/>
        </w:rPr>
        <w:t xml:space="preserve"> </w:t>
      </w:r>
      <w:r w:rsidRPr="005661B2">
        <w:rPr>
          <w:sz w:val="28"/>
          <w:szCs w:val="28"/>
        </w:rPr>
        <w:tab/>
      </w:r>
    </w:p>
    <w:p w:rsidR="00296C8E" w:rsidRPr="005A4266" w:rsidRDefault="00296C8E" w:rsidP="000A4D15">
      <w:pPr>
        <w:keepNext/>
        <w:keepLines/>
        <w:tabs>
          <w:tab w:val="left" w:pos="284"/>
        </w:tabs>
        <w:suppressAutoHyphens/>
        <w:ind w:left="567" w:right="282"/>
        <w:jc w:val="both"/>
        <w:rPr>
          <w:sz w:val="28"/>
        </w:rPr>
      </w:pPr>
    </w:p>
    <w:p w:rsidR="00B1163C" w:rsidRDefault="00B1163C" w:rsidP="000A4D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567" w:right="282"/>
        <w:jc w:val="both"/>
        <w:rPr>
          <w:sz w:val="28"/>
        </w:rPr>
      </w:pPr>
    </w:p>
    <w:p w:rsidR="00B1163C" w:rsidRDefault="00B1163C" w:rsidP="000A4D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567" w:right="282"/>
        <w:jc w:val="both"/>
        <w:rPr>
          <w:sz w:val="28"/>
        </w:rPr>
      </w:pPr>
    </w:p>
    <w:p w:rsidR="005A4266" w:rsidRDefault="005A4266" w:rsidP="000A4D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567" w:right="282"/>
        <w:jc w:val="both"/>
        <w:rPr>
          <w:sz w:val="28"/>
        </w:rPr>
      </w:pPr>
      <w:r w:rsidRPr="005A4266">
        <w:rPr>
          <w:sz w:val="28"/>
        </w:rPr>
        <w:t>Разработчик</w:t>
      </w:r>
      <w:r w:rsidR="00296C8E">
        <w:rPr>
          <w:sz w:val="28"/>
        </w:rPr>
        <w:t>(и)</w:t>
      </w:r>
      <w:r w:rsidRPr="005A4266">
        <w:rPr>
          <w:sz w:val="28"/>
        </w:rPr>
        <w:t>:</w:t>
      </w:r>
    </w:p>
    <w:p w:rsidR="00296C8E" w:rsidRPr="00277AAF" w:rsidRDefault="00277AAF" w:rsidP="000A4D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567" w:right="282"/>
        <w:jc w:val="both"/>
        <w:rPr>
          <w:sz w:val="28"/>
          <w:u w:val="single"/>
        </w:rPr>
      </w:pPr>
      <w:r>
        <w:rPr>
          <w:sz w:val="28"/>
          <w:u w:val="single"/>
        </w:rPr>
        <w:t xml:space="preserve">Шабуров </w:t>
      </w:r>
      <w:r w:rsidR="00023ECA">
        <w:rPr>
          <w:sz w:val="28"/>
          <w:u w:val="single"/>
        </w:rPr>
        <w:t>А</w:t>
      </w:r>
      <w:r>
        <w:rPr>
          <w:sz w:val="28"/>
          <w:u w:val="single"/>
        </w:rPr>
        <w:t>.</w:t>
      </w:r>
      <w:r w:rsidR="00023ECA">
        <w:rPr>
          <w:sz w:val="28"/>
          <w:u w:val="single"/>
        </w:rPr>
        <w:t>А</w:t>
      </w:r>
      <w:r>
        <w:rPr>
          <w:sz w:val="28"/>
          <w:u w:val="single"/>
        </w:rPr>
        <w:t>. преподаватель 1 категории</w:t>
      </w:r>
    </w:p>
    <w:p w:rsidR="00296C8E" w:rsidRPr="00296C8E" w:rsidRDefault="00296C8E" w:rsidP="000A4D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567" w:right="282"/>
        <w:jc w:val="both"/>
      </w:pPr>
      <w:r w:rsidRPr="00296C8E">
        <w:t>ФИО преподавателя (ей)</w:t>
      </w:r>
      <w:r w:rsidR="000A4D15">
        <w:t>, квалификационная категория при наличии</w:t>
      </w:r>
    </w:p>
    <w:p w:rsidR="005A4266" w:rsidRPr="005A4266" w:rsidRDefault="005A4266" w:rsidP="000A4D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567" w:right="282"/>
        <w:jc w:val="both"/>
        <w:rPr>
          <w:sz w:val="28"/>
        </w:rPr>
      </w:pPr>
    </w:p>
    <w:p w:rsidR="005A4266" w:rsidRPr="005A4266" w:rsidRDefault="005A4266" w:rsidP="000A4D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567" w:right="282"/>
        <w:jc w:val="both"/>
        <w:rPr>
          <w:sz w:val="28"/>
        </w:rPr>
      </w:pPr>
    </w:p>
    <w:p w:rsidR="005A4266" w:rsidRPr="005A4266" w:rsidRDefault="005A4266" w:rsidP="000A4D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567" w:right="282"/>
        <w:jc w:val="both"/>
        <w:rPr>
          <w:sz w:val="28"/>
        </w:rPr>
      </w:pPr>
    </w:p>
    <w:p w:rsidR="005A4266" w:rsidRPr="005A4266" w:rsidRDefault="005A4266" w:rsidP="000A4D15">
      <w:pPr>
        <w:keepNext/>
        <w:keepLines/>
        <w:tabs>
          <w:tab w:val="left" w:pos="0"/>
          <w:tab w:val="left" w:pos="180"/>
        </w:tabs>
        <w:suppressAutoHyphens/>
        <w:ind w:left="567" w:right="282"/>
        <w:rPr>
          <w:i/>
          <w:sz w:val="28"/>
          <w:vertAlign w:val="superscript"/>
        </w:rPr>
      </w:pPr>
    </w:p>
    <w:p w:rsidR="005A4266" w:rsidRPr="005A4266" w:rsidRDefault="005A4266" w:rsidP="000A4D15">
      <w:pPr>
        <w:keepNext/>
        <w:keepLines/>
        <w:tabs>
          <w:tab w:val="left" w:pos="0"/>
          <w:tab w:val="left" w:pos="180"/>
        </w:tabs>
        <w:suppressAutoHyphens/>
        <w:ind w:left="567" w:right="282"/>
        <w:rPr>
          <w:i/>
          <w:sz w:val="28"/>
          <w:vertAlign w:val="superscript"/>
        </w:rPr>
      </w:pPr>
    </w:p>
    <w:p w:rsidR="005A4266" w:rsidRPr="005A4266" w:rsidRDefault="005A4266" w:rsidP="000A4D15">
      <w:pPr>
        <w:keepNext/>
        <w:keepLines/>
        <w:tabs>
          <w:tab w:val="left" w:pos="0"/>
          <w:tab w:val="left" w:pos="180"/>
        </w:tabs>
        <w:suppressAutoHyphens/>
        <w:ind w:left="567" w:right="282"/>
        <w:rPr>
          <w:i/>
          <w:sz w:val="28"/>
          <w:vertAlign w:val="superscript"/>
        </w:rPr>
      </w:pPr>
    </w:p>
    <w:p w:rsidR="005A4266" w:rsidRPr="005A4266" w:rsidRDefault="005A4266" w:rsidP="000A4D15">
      <w:pPr>
        <w:keepNext/>
        <w:keepLines/>
        <w:tabs>
          <w:tab w:val="left" w:pos="0"/>
          <w:tab w:val="left" w:pos="180"/>
        </w:tabs>
        <w:suppressAutoHyphens/>
        <w:ind w:left="567" w:right="282"/>
        <w:rPr>
          <w:i/>
          <w:caps/>
          <w:sz w:val="28"/>
        </w:rPr>
      </w:pPr>
    </w:p>
    <w:p w:rsidR="005A4266" w:rsidRPr="005A4266" w:rsidRDefault="005A4266" w:rsidP="000A4D15">
      <w:pPr>
        <w:keepNext/>
        <w:keepLines/>
        <w:tabs>
          <w:tab w:val="left" w:pos="180"/>
        </w:tabs>
        <w:suppressAutoHyphens/>
        <w:ind w:left="567" w:right="282"/>
        <w:jc w:val="both"/>
        <w:rPr>
          <w:sz w:val="28"/>
        </w:rPr>
      </w:pPr>
      <w:r w:rsidRPr="005A4266">
        <w:rPr>
          <w:i/>
          <w:sz w:val="28"/>
          <w:vertAlign w:val="superscript"/>
        </w:rPr>
        <w:t>©</w:t>
      </w:r>
      <w:r w:rsidR="00C54B05">
        <w:rPr>
          <w:sz w:val="28"/>
        </w:rPr>
        <w:t xml:space="preserve"> Комплект аттеста</w:t>
      </w:r>
      <w:r w:rsidRPr="005A4266">
        <w:rPr>
          <w:sz w:val="28"/>
        </w:rPr>
        <w:t xml:space="preserve">ционных материалов рекомендован методическим советом (МС) </w:t>
      </w:r>
      <w:r w:rsidR="00BB7EBE">
        <w:rPr>
          <w:sz w:val="28"/>
        </w:rPr>
        <w:t>ГА</w:t>
      </w:r>
      <w:r w:rsidR="00F21FA3">
        <w:rPr>
          <w:sz w:val="28"/>
        </w:rPr>
        <w:t>П</w:t>
      </w:r>
      <w:r w:rsidR="00B1163C">
        <w:rPr>
          <w:sz w:val="28"/>
        </w:rPr>
        <w:t xml:space="preserve">ОУ СО </w:t>
      </w:r>
      <w:r w:rsidR="00F21FA3">
        <w:rPr>
          <w:sz w:val="28"/>
        </w:rPr>
        <w:t>«</w:t>
      </w:r>
      <w:r w:rsidR="00B1163C">
        <w:rPr>
          <w:sz w:val="28"/>
        </w:rPr>
        <w:t>ВПМТТ «Юность»</w:t>
      </w:r>
      <w:r w:rsidRPr="005A4266">
        <w:rPr>
          <w:sz w:val="28"/>
        </w:rPr>
        <w:t xml:space="preserve"> к использованию в учебном процессе.</w:t>
      </w:r>
    </w:p>
    <w:p w:rsidR="005A4266" w:rsidRPr="000A4D15" w:rsidRDefault="005A4266" w:rsidP="000A4D15">
      <w:pPr>
        <w:keepNext/>
        <w:keepLines/>
        <w:tabs>
          <w:tab w:val="left" w:pos="180"/>
        </w:tabs>
        <w:suppressAutoHyphens/>
        <w:ind w:left="567" w:right="282"/>
        <w:jc w:val="both"/>
        <w:rPr>
          <w:sz w:val="28"/>
        </w:rPr>
      </w:pPr>
      <w:r w:rsidRPr="005A4266">
        <w:rPr>
          <w:sz w:val="28"/>
        </w:rPr>
        <w:t xml:space="preserve">Протокол </w:t>
      </w:r>
      <w:r w:rsidR="00BB7EBE">
        <w:rPr>
          <w:sz w:val="28"/>
        </w:rPr>
        <w:t>МС № 1</w:t>
      </w:r>
      <w:r w:rsidR="008A1531">
        <w:rPr>
          <w:sz w:val="28"/>
        </w:rPr>
        <w:t>0 от 19</w:t>
      </w:r>
      <w:r w:rsidR="000A4D15">
        <w:rPr>
          <w:sz w:val="28"/>
        </w:rPr>
        <w:t>.0</w:t>
      </w:r>
      <w:r w:rsidR="00F17A12">
        <w:rPr>
          <w:sz w:val="28"/>
        </w:rPr>
        <w:t>6</w:t>
      </w:r>
      <w:r w:rsidR="000A4D15">
        <w:rPr>
          <w:sz w:val="28"/>
        </w:rPr>
        <w:t xml:space="preserve">. </w:t>
      </w:r>
      <w:r w:rsidRPr="000A4D15">
        <w:rPr>
          <w:sz w:val="28"/>
        </w:rPr>
        <w:t>20</w:t>
      </w:r>
      <w:r w:rsidR="008A1531">
        <w:rPr>
          <w:sz w:val="28"/>
        </w:rPr>
        <w:t>24</w:t>
      </w:r>
      <w:r w:rsidRPr="000A4D15">
        <w:rPr>
          <w:sz w:val="28"/>
        </w:rPr>
        <w:t>г.</w:t>
      </w:r>
    </w:p>
    <w:p w:rsidR="005A4266" w:rsidRDefault="005A4266" w:rsidP="000A4D15">
      <w:pPr>
        <w:spacing w:line="360" w:lineRule="auto"/>
        <w:ind w:left="567" w:right="282"/>
        <w:jc w:val="center"/>
        <w:rPr>
          <w:b/>
          <w:color w:val="000000"/>
          <w:spacing w:val="1"/>
          <w:sz w:val="32"/>
          <w:szCs w:val="32"/>
        </w:rPr>
      </w:pPr>
    </w:p>
    <w:p w:rsidR="005A4266" w:rsidRDefault="005A4266" w:rsidP="00ED560E">
      <w:pPr>
        <w:spacing w:line="360" w:lineRule="auto"/>
        <w:jc w:val="center"/>
        <w:rPr>
          <w:b/>
          <w:color w:val="000000"/>
          <w:spacing w:val="1"/>
          <w:sz w:val="32"/>
          <w:szCs w:val="32"/>
        </w:rPr>
      </w:pPr>
    </w:p>
    <w:p w:rsidR="00023ECA" w:rsidRPr="009A2BCD" w:rsidRDefault="00023ECA" w:rsidP="00023ECA">
      <w:pPr>
        <w:pStyle w:val="1"/>
        <w:pageBreakBefore/>
        <w:jc w:val="center"/>
        <w:rPr>
          <w:rFonts w:ascii="Times New Roman" w:hAnsi="Times New Roman"/>
          <w:sz w:val="28"/>
        </w:rPr>
      </w:pPr>
      <w:r w:rsidRPr="009A2BCD">
        <w:rPr>
          <w:rFonts w:ascii="Times New Roman" w:hAnsi="Times New Roman"/>
          <w:sz w:val="28"/>
        </w:rPr>
        <w:lastRenderedPageBreak/>
        <w:t>СПЕЦИФИКАЦИЯ</w:t>
      </w:r>
    </w:p>
    <w:p w:rsidR="00023ECA" w:rsidRPr="002B404F" w:rsidRDefault="00023ECA" w:rsidP="00023ECA">
      <w:pPr>
        <w:jc w:val="center"/>
        <w:rPr>
          <w:color w:val="000000"/>
        </w:rPr>
      </w:pPr>
    </w:p>
    <w:p w:rsidR="00023ECA" w:rsidRPr="00023ECA" w:rsidRDefault="00023ECA" w:rsidP="00023ECA">
      <w:pPr>
        <w:ind w:firstLine="709"/>
        <w:jc w:val="both"/>
        <w:rPr>
          <w:color w:val="000000"/>
          <w:sz w:val="22"/>
          <w:szCs w:val="22"/>
        </w:rPr>
      </w:pPr>
      <w:r w:rsidRPr="00023ECA">
        <w:rPr>
          <w:color w:val="000000"/>
          <w:sz w:val="22"/>
          <w:szCs w:val="22"/>
        </w:rPr>
        <w:t xml:space="preserve">Промежуточная аттестация студентов ГАПОУ СО «ВПМТТ «Юность» по ОПОП </w:t>
      </w:r>
      <w:r w:rsidRPr="00023ECA">
        <w:rPr>
          <w:sz w:val="22"/>
          <w:szCs w:val="22"/>
        </w:rPr>
        <w:t xml:space="preserve">13.02.11 Техническая эксплуатация и обслуживание электрического и электромеханического оборудования (по отраслям) </w:t>
      </w:r>
      <w:r w:rsidRPr="00023ECA">
        <w:rPr>
          <w:color w:val="000000"/>
          <w:sz w:val="22"/>
          <w:szCs w:val="22"/>
        </w:rPr>
        <w:t xml:space="preserve">как оценочная процедура направлена на </w:t>
      </w:r>
      <w:r w:rsidRPr="00023ECA">
        <w:rPr>
          <w:color w:val="000000"/>
          <w:sz w:val="22"/>
          <w:szCs w:val="22"/>
          <w:shd w:val="clear" w:color="auto" w:fill="FFFFFF"/>
        </w:rPr>
        <w:t>установление уровня достижения результатов освоения учебных предметов, курсов, дисциплин (модулей), предусмотренных  образовательной программой.</w:t>
      </w:r>
    </w:p>
    <w:p w:rsidR="00023ECA" w:rsidRPr="00023ECA" w:rsidRDefault="00023ECA" w:rsidP="00023ECA">
      <w:pPr>
        <w:ind w:firstLine="567"/>
        <w:jc w:val="both"/>
        <w:rPr>
          <w:sz w:val="22"/>
          <w:szCs w:val="22"/>
        </w:rPr>
      </w:pPr>
      <w:r w:rsidRPr="00023ECA">
        <w:rPr>
          <w:color w:val="000000"/>
          <w:sz w:val="22"/>
          <w:szCs w:val="22"/>
        </w:rPr>
        <w:tab/>
        <w:t>Требования федерального государственного</w:t>
      </w:r>
      <w:r w:rsidRPr="00023ECA">
        <w:rPr>
          <w:sz w:val="22"/>
          <w:szCs w:val="22"/>
        </w:rPr>
        <w:t xml:space="preserve"> образовательного стандарта к уровню подготовки студента задаются совокупностью знаний, умений, общих компетенций, которыми он должен обладать для решения профессиональных задач: </w:t>
      </w:r>
    </w:p>
    <w:p w:rsidR="00023ECA" w:rsidRDefault="00023ECA" w:rsidP="00023ECA">
      <w:pPr>
        <w:ind w:firstLine="567"/>
        <w:jc w:val="center"/>
      </w:pPr>
    </w:p>
    <w:p w:rsidR="00023ECA" w:rsidRDefault="00023ECA" w:rsidP="00023ECA">
      <w:pPr>
        <w:ind w:firstLine="567"/>
        <w:jc w:val="center"/>
      </w:pPr>
      <w:r>
        <w:t>Оцениваемые личностные результаты</w:t>
      </w:r>
    </w:p>
    <w:tbl>
      <w:tblPr>
        <w:tblW w:w="100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63"/>
        <w:gridCol w:w="2269"/>
      </w:tblGrid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2"/>
                <w:szCs w:val="22"/>
              </w:rPr>
            </w:pPr>
            <w:r w:rsidRPr="001858BC">
              <w:rPr>
                <w:b/>
                <w:sz w:val="22"/>
                <w:szCs w:val="22"/>
              </w:rPr>
              <w:t>Личностные результаты реализации программы воспитания</w:t>
            </w:r>
          </w:p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2"/>
                <w:szCs w:val="22"/>
              </w:rPr>
            </w:pPr>
            <w:r w:rsidRPr="001858BC">
              <w:rPr>
                <w:b/>
                <w:sz w:val="22"/>
                <w:szCs w:val="22"/>
              </w:rPr>
              <w:t>(дескрипторы)</w:t>
            </w:r>
          </w:p>
        </w:tc>
        <w:tc>
          <w:tcPr>
            <w:tcW w:w="2269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2"/>
                <w:szCs w:val="22"/>
              </w:rPr>
            </w:pPr>
            <w:r w:rsidRPr="001858BC">
              <w:rPr>
                <w:b/>
                <w:sz w:val="22"/>
                <w:szCs w:val="22"/>
              </w:rPr>
              <w:t>Код личностных результатов реализации программы воспитания</w:t>
            </w:r>
          </w:p>
        </w:tc>
      </w:tr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Осознающий себя гражданином и защитником великой страны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ЛР 1</w:t>
            </w:r>
          </w:p>
        </w:tc>
      </w:tr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Проявляющий активную гражданскую позицию демонстрирующий приверженность принципам честности, порядочности, открытости, экономически активный и участвующий в студенческом и территориальном самоуправлении, в том числе на условиях добровольчества, продуктивно взаимодействующий и участвующий в деятельности общественных организаций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ЛР 2</w:t>
            </w:r>
          </w:p>
        </w:tc>
      </w:tr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Соблюдающий нормы правопорядка, следующий идеалам гражданского общества, обеспечения безопасности, прав и свобод граждан России. Лояльный к установкам и проявлениям представителей субкультур, отличающий их от групп с деструктивным и девиантным поведением. Демонстрирующий неприятие и предупреждающий социально опасное поведение окружающих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ЛР 3</w:t>
            </w:r>
          </w:p>
        </w:tc>
      </w:tr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Проявляющий и демонстрирующий уважение к людям труда, осознающий ценность собственного труда. Стремящийся к формированию в сетевой среде личностно и профессионального конструктивного «цифрового следа»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ЛР 4</w:t>
            </w:r>
          </w:p>
        </w:tc>
      </w:tr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Демонстрирующий приверженность к родной культуре, исторической памяти на основе любви к Родине, родному народу, малой родине, принятию традиционных ценностей многонационального народа России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ЛР 5</w:t>
            </w:r>
          </w:p>
        </w:tc>
      </w:tr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Проявляющий уважение к людям старшего поколения и готовность к участию в социальной поддержке и волонтерских движениях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ЛР 6</w:t>
            </w:r>
          </w:p>
        </w:tc>
      </w:tr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деятельности.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ЛР 7</w:t>
            </w:r>
          </w:p>
        </w:tc>
      </w:tr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Проявляющий и демонстрирующий уважение к представителям различных этнокультур, социальных, конфессиональных и иных групп. Сопричастный к сохранению, преумножению и трансляции культурных традиций и ценностей многонационального российского государства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ЛР 8</w:t>
            </w:r>
          </w:p>
        </w:tc>
      </w:tr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 xml:space="preserve">Соблюдающий и пропагандирующий правила здорового и безопасного образа жизни, спорта; </w:t>
            </w:r>
            <w:proofErr w:type="spellStart"/>
            <w:r w:rsidRPr="001858BC">
              <w:rPr>
                <w:sz w:val="22"/>
                <w:szCs w:val="22"/>
              </w:rPr>
              <w:t>предупрждающий</w:t>
            </w:r>
            <w:proofErr w:type="spellEnd"/>
            <w:r w:rsidRPr="001858BC">
              <w:rPr>
                <w:sz w:val="22"/>
                <w:szCs w:val="22"/>
              </w:rPr>
              <w:t xml:space="preserve"> либо преодолевающий зависимости от алкоголя, табака, психоактивных веществ, азартных игр и т.д. сохраняющий психологическую устойчивость в ситуативно сложных или стремительно меняющихся ситуациях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ЛР 9</w:t>
            </w:r>
          </w:p>
        </w:tc>
      </w:tr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Заботящийся о защите окружающей среды, собственной и чужой безопасности, в том числе и цифровой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ЛР 10</w:t>
            </w:r>
          </w:p>
        </w:tc>
      </w:tr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Проявляющий уважение к эстетическим ценностям, обладающий основами эстетической культуры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ЛР 11</w:t>
            </w:r>
          </w:p>
        </w:tc>
      </w:tr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Принимающий семейные ценности, готовый к созданию семьи и воспитанию детей; демонстрирующий неприятие насилия в семье, ухода от родительской ответственности, отказа от отношений со своими детьми и их финансового содержания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ЛР 12</w:t>
            </w:r>
          </w:p>
        </w:tc>
      </w:tr>
      <w:tr w:rsidR="00023ECA" w:rsidRPr="001858BC" w:rsidTr="00420A34">
        <w:tc>
          <w:tcPr>
            <w:tcW w:w="10032" w:type="dxa"/>
            <w:gridSpan w:val="2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2"/>
                <w:szCs w:val="22"/>
              </w:rPr>
            </w:pPr>
            <w:r w:rsidRPr="001858BC">
              <w:rPr>
                <w:b/>
                <w:sz w:val="22"/>
                <w:szCs w:val="22"/>
              </w:rPr>
              <w:t xml:space="preserve">Личностные результаты реализации программы воспитания, определенные отраслевыми </w:t>
            </w:r>
            <w:r w:rsidRPr="001858BC">
              <w:rPr>
                <w:b/>
                <w:sz w:val="22"/>
                <w:szCs w:val="22"/>
              </w:rPr>
              <w:lastRenderedPageBreak/>
              <w:t>требованиями к деловым качествам личности</w:t>
            </w:r>
          </w:p>
        </w:tc>
      </w:tr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lastRenderedPageBreak/>
              <w:t>Демонстрирующий готовность и способность вести диалог с другими людьми, достигать в нем взаимопонимания, находить общие цели и сотрудничать для их достижения в профессиональной деятельности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ЛР 13</w:t>
            </w:r>
          </w:p>
        </w:tc>
      </w:tr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Проявляющий сознательное отношение к непрерывному образованию как условию успешной профессиональной и общественной деятельности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ЛР 14</w:t>
            </w:r>
          </w:p>
        </w:tc>
      </w:tr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Проявляющий гражданское отношение к профессиональной деятельности как к возможности личного участия в решении общественных, государственных, общенациональных проблем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ЛР 15</w:t>
            </w:r>
          </w:p>
        </w:tc>
      </w:tr>
      <w:tr w:rsidR="00023ECA" w:rsidRPr="001858BC" w:rsidTr="00420A34">
        <w:tc>
          <w:tcPr>
            <w:tcW w:w="10032" w:type="dxa"/>
            <w:gridSpan w:val="2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2"/>
                <w:szCs w:val="22"/>
              </w:rPr>
            </w:pPr>
            <w:r w:rsidRPr="001858BC">
              <w:rPr>
                <w:b/>
                <w:sz w:val="22"/>
                <w:szCs w:val="22"/>
              </w:rPr>
              <w:t>Личностные результаты реализации программы воспитания, определенные ключевыми работодателями</w:t>
            </w:r>
          </w:p>
        </w:tc>
      </w:tr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Осознающий значимость профессионального развития в выбранной профессии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ЛР 16</w:t>
            </w:r>
          </w:p>
        </w:tc>
      </w:tr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Владеющий физической выносливостью в соответствии с требованиями профессиональной компетенции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ЛР 17</w:t>
            </w:r>
          </w:p>
        </w:tc>
      </w:tr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Умеющий принимать решения, распределять собственные ресурсы и управлять своим временем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ЛР 18</w:t>
            </w:r>
          </w:p>
        </w:tc>
      </w:tr>
      <w:tr w:rsidR="00023ECA" w:rsidRPr="001858BC" w:rsidTr="00420A34">
        <w:tc>
          <w:tcPr>
            <w:tcW w:w="10032" w:type="dxa"/>
            <w:gridSpan w:val="2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2"/>
                <w:szCs w:val="22"/>
              </w:rPr>
            </w:pPr>
            <w:r w:rsidRPr="001858BC">
              <w:rPr>
                <w:b/>
                <w:sz w:val="22"/>
                <w:szCs w:val="22"/>
              </w:rPr>
              <w:t>Личностные результаты реализации программы воспитания, определенные ГАПОУ СО «Верхнепышминский механико-технологический техникум «Юность»</w:t>
            </w:r>
          </w:p>
        </w:tc>
      </w:tr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 xml:space="preserve">Готовый принимать участие в </w:t>
            </w:r>
            <w:proofErr w:type="spellStart"/>
            <w:r w:rsidRPr="001858BC">
              <w:rPr>
                <w:sz w:val="22"/>
                <w:szCs w:val="22"/>
              </w:rPr>
              <w:t>соуправлении</w:t>
            </w:r>
            <w:proofErr w:type="spellEnd"/>
            <w:r w:rsidRPr="001858BC">
              <w:rPr>
                <w:sz w:val="22"/>
                <w:szCs w:val="22"/>
              </w:rPr>
              <w:t xml:space="preserve"> техникума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ЛР 19</w:t>
            </w:r>
          </w:p>
        </w:tc>
      </w:tr>
      <w:tr w:rsidR="00023ECA" w:rsidRPr="001858BC" w:rsidTr="00420A34">
        <w:tc>
          <w:tcPr>
            <w:tcW w:w="7763" w:type="dxa"/>
            <w:shd w:val="clear" w:color="auto" w:fill="auto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Имеющий потребность в создании положительного имиджа техникума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023ECA" w:rsidRPr="001858BC" w:rsidRDefault="00023ECA" w:rsidP="00420A3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ЛР 20</w:t>
            </w:r>
          </w:p>
        </w:tc>
      </w:tr>
    </w:tbl>
    <w:p w:rsidR="00023ECA" w:rsidRPr="002B404F" w:rsidRDefault="00023ECA" w:rsidP="00023ECA">
      <w:pPr>
        <w:jc w:val="center"/>
      </w:pPr>
    </w:p>
    <w:p w:rsidR="00023ECA" w:rsidRPr="001858BC" w:rsidRDefault="00023ECA" w:rsidP="00023ECA">
      <w:pPr>
        <w:jc w:val="center"/>
        <w:rPr>
          <w:sz w:val="22"/>
          <w:szCs w:val="22"/>
        </w:rPr>
      </w:pPr>
      <w:r w:rsidRPr="001858BC">
        <w:rPr>
          <w:sz w:val="22"/>
          <w:szCs w:val="22"/>
        </w:rPr>
        <w:t>Оцениваемые общие компетенции</w:t>
      </w:r>
      <w:r w:rsidR="001858BC">
        <w:rPr>
          <w:sz w:val="22"/>
          <w:szCs w:val="22"/>
        </w:rPr>
        <w:t>:</w:t>
      </w:r>
    </w:p>
    <w:p w:rsidR="00023ECA" w:rsidRPr="001858BC" w:rsidRDefault="00023ECA" w:rsidP="00023ECA">
      <w:pPr>
        <w:jc w:val="center"/>
        <w:rPr>
          <w:sz w:val="22"/>
          <w:szCs w:val="22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71"/>
        <w:gridCol w:w="8362"/>
      </w:tblGrid>
      <w:tr w:rsidR="001858BC" w:rsidRPr="001858BC" w:rsidTr="00420A34"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suppressAutoHyphens/>
              <w:spacing w:line="360" w:lineRule="auto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ОК 1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contextualSpacing/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Выбирать способы решения задач профессиональной деятельности применительно к различным контекстам</w:t>
            </w:r>
          </w:p>
        </w:tc>
      </w:tr>
      <w:tr w:rsidR="001858BC" w:rsidRPr="001858BC" w:rsidTr="00420A34"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suppressAutoHyphens/>
              <w:spacing w:line="360" w:lineRule="auto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ОК 2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contextualSpacing/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Осуществлять поиск, анализ и интерпретации информации, необходимой для выполнения задач профессиональной деятельности</w:t>
            </w:r>
          </w:p>
        </w:tc>
      </w:tr>
      <w:tr w:rsidR="001858BC" w:rsidRPr="001858BC" w:rsidTr="00420A34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suppressAutoHyphens/>
              <w:spacing w:line="360" w:lineRule="auto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 xml:space="preserve"> ОК 3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contextualSpacing/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Планировать и реализовывать собственное профессиональное и личностное развитие</w:t>
            </w:r>
          </w:p>
        </w:tc>
      </w:tr>
      <w:tr w:rsidR="001858BC" w:rsidRPr="001858BC" w:rsidTr="00420A34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suppressAutoHyphens/>
              <w:spacing w:line="360" w:lineRule="auto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ОК 4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contextualSpacing/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Работать в коллективе и в команде, эффективно взаимодействовать с коллегами, руководством, клиентами</w:t>
            </w:r>
          </w:p>
        </w:tc>
      </w:tr>
      <w:tr w:rsidR="001858BC" w:rsidRPr="001858BC" w:rsidTr="00420A34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suppressAutoHyphens/>
              <w:spacing w:line="360" w:lineRule="auto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ОК 5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contextualSpacing/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</w:t>
            </w:r>
          </w:p>
        </w:tc>
      </w:tr>
      <w:tr w:rsidR="001858BC" w:rsidRPr="001858BC" w:rsidTr="00420A34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suppressAutoHyphens/>
              <w:spacing w:line="360" w:lineRule="auto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ОК 6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contextualSpacing/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Проявлять гражданско-патриотическую позицию, демонстрировать осознанное поведение на основе традиционных общечеловеческих ценностей</w:t>
            </w:r>
          </w:p>
        </w:tc>
      </w:tr>
      <w:tr w:rsidR="001858BC" w:rsidRPr="001858BC" w:rsidTr="00420A34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suppressAutoHyphens/>
              <w:spacing w:line="360" w:lineRule="auto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ОК 7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contextualSpacing/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Содействовать сохранению окружающей среды, ресурсосбережению, эффективно действовать в чрезвычайных ситуациях</w:t>
            </w:r>
          </w:p>
        </w:tc>
      </w:tr>
      <w:tr w:rsidR="001858BC" w:rsidRPr="001858BC" w:rsidTr="00420A34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suppressAutoHyphens/>
              <w:spacing w:line="360" w:lineRule="auto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ОК.8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contextualSpacing/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</w:t>
            </w:r>
          </w:p>
        </w:tc>
      </w:tr>
      <w:tr w:rsidR="001858BC" w:rsidRPr="001858BC" w:rsidTr="00420A34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suppressAutoHyphens/>
              <w:spacing w:line="360" w:lineRule="auto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ОК.9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contextualSpacing/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Использовать информационные технологии в профессиональной деятельности</w:t>
            </w:r>
          </w:p>
        </w:tc>
      </w:tr>
      <w:tr w:rsidR="001858BC" w:rsidRPr="001858BC" w:rsidTr="00420A34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suppressAutoHyphens/>
              <w:spacing w:line="360" w:lineRule="auto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ОК.10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contextualSpacing/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Пользоваться профессиональной документацией на государственном и иностранном языках</w:t>
            </w:r>
          </w:p>
        </w:tc>
      </w:tr>
      <w:tr w:rsidR="001858BC" w:rsidRPr="001858BC" w:rsidTr="00420A34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suppressAutoHyphens/>
              <w:spacing w:line="360" w:lineRule="auto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ОК.11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1858BC" w:rsidRPr="001858BC" w:rsidRDefault="001858BC" w:rsidP="00420A34">
            <w:pPr>
              <w:contextualSpacing/>
              <w:jc w:val="both"/>
              <w:rPr>
                <w:sz w:val="22"/>
                <w:szCs w:val="22"/>
              </w:rPr>
            </w:pPr>
            <w:r w:rsidRPr="001858BC">
              <w:rPr>
                <w:sz w:val="22"/>
                <w:szCs w:val="22"/>
              </w:rPr>
              <w:t>Использовать знания по финансовой грамотности, планировать предпринимательскую деятельность в профессиональной сфере</w:t>
            </w:r>
          </w:p>
        </w:tc>
      </w:tr>
    </w:tbl>
    <w:p w:rsidR="00023ECA" w:rsidRPr="001858BC" w:rsidRDefault="00023ECA" w:rsidP="00023ECA">
      <w:pPr>
        <w:ind w:firstLine="709"/>
        <w:jc w:val="both"/>
        <w:rPr>
          <w:sz w:val="22"/>
          <w:szCs w:val="22"/>
        </w:rPr>
      </w:pPr>
    </w:p>
    <w:p w:rsidR="00023ECA" w:rsidRPr="001858BC" w:rsidRDefault="00023ECA" w:rsidP="00023ECA">
      <w:pPr>
        <w:ind w:firstLine="709"/>
        <w:jc w:val="center"/>
        <w:rPr>
          <w:sz w:val="22"/>
          <w:szCs w:val="22"/>
        </w:rPr>
      </w:pPr>
      <w:r w:rsidRPr="001858BC">
        <w:rPr>
          <w:sz w:val="22"/>
          <w:szCs w:val="22"/>
        </w:rPr>
        <w:t>Оцениваемые профессиональные компетенции</w:t>
      </w:r>
      <w:r w:rsidR="001858BC">
        <w:rPr>
          <w:sz w:val="22"/>
          <w:szCs w:val="22"/>
        </w:rPr>
        <w:t>:</w:t>
      </w:r>
    </w:p>
    <w:p w:rsidR="001858BC" w:rsidRPr="001858BC" w:rsidRDefault="001858BC" w:rsidP="001858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contextualSpacing/>
        <w:jc w:val="both"/>
        <w:rPr>
          <w:sz w:val="22"/>
          <w:szCs w:val="22"/>
        </w:rPr>
      </w:pPr>
      <w:r w:rsidRPr="001858BC">
        <w:rPr>
          <w:sz w:val="22"/>
          <w:szCs w:val="22"/>
        </w:rPr>
        <w:t>ПК.1.1. Выполнять наладку, проверку и регулировку электрического и электромеханического оборудования</w:t>
      </w:r>
    </w:p>
    <w:p w:rsidR="001858BC" w:rsidRPr="001858BC" w:rsidRDefault="001858BC" w:rsidP="001858BC">
      <w:pPr>
        <w:spacing w:line="276" w:lineRule="auto"/>
        <w:ind w:firstLine="919"/>
        <w:contextualSpacing/>
        <w:jc w:val="both"/>
        <w:rPr>
          <w:sz w:val="22"/>
          <w:szCs w:val="22"/>
        </w:rPr>
      </w:pPr>
      <w:r w:rsidRPr="001858BC">
        <w:rPr>
          <w:sz w:val="22"/>
          <w:szCs w:val="22"/>
        </w:rPr>
        <w:lastRenderedPageBreak/>
        <w:t>ПК.1.2. Организовывать и выполнять техническое обслуживание и ремонт электрического и электромеханического оборудования</w:t>
      </w:r>
    </w:p>
    <w:p w:rsidR="001858BC" w:rsidRPr="001858BC" w:rsidRDefault="001858BC" w:rsidP="001858BC">
      <w:pPr>
        <w:spacing w:line="276" w:lineRule="auto"/>
        <w:ind w:firstLine="919"/>
        <w:contextualSpacing/>
        <w:jc w:val="both"/>
        <w:rPr>
          <w:sz w:val="22"/>
          <w:szCs w:val="22"/>
        </w:rPr>
      </w:pPr>
      <w:r w:rsidRPr="001858BC">
        <w:rPr>
          <w:sz w:val="22"/>
          <w:szCs w:val="22"/>
        </w:rPr>
        <w:t>ПК.1.3. Осуществлять диагностику и технический контроль при эксплуатации электрического и электромеханического оборудования</w:t>
      </w:r>
    </w:p>
    <w:p w:rsidR="001858BC" w:rsidRPr="001858BC" w:rsidRDefault="001858BC" w:rsidP="001858BC">
      <w:pPr>
        <w:spacing w:line="276" w:lineRule="auto"/>
        <w:ind w:firstLine="919"/>
        <w:contextualSpacing/>
        <w:jc w:val="both"/>
        <w:rPr>
          <w:sz w:val="22"/>
          <w:szCs w:val="22"/>
        </w:rPr>
      </w:pPr>
      <w:r w:rsidRPr="001858BC">
        <w:rPr>
          <w:sz w:val="22"/>
          <w:szCs w:val="22"/>
        </w:rPr>
        <w:t>ПК.1.4. Составлять отчетную документацию по техническому обслуживанию и ремонту электрического и электромеханического оборудования</w:t>
      </w:r>
    </w:p>
    <w:p w:rsidR="00023ECA" w:rsidRPr="002B404F" w:rsidRDefault="00023ECA" w:rsidP="00023ECA">
      <w:pPr>
        <w:jc w:val="center"/>
      </w:pPr>
    </w:p>
    <w:p w:rsidR="00023ECA" w:rsidRPr="002B404F" w:rsidRDefault="00023ECA" w:rsidP="00023ECA">
      <w:pPr>
        <w:jc w:val="center"/>
      </w:pPr>
      <w:r w:rsidRPr="002B404F">
        <w:br w:type="page"/>
      </w:r>
      <w:r w:rsidRPr="002B404F">
        <w:lastRenderedPageBreak/>
        <w:t>Оценочные материалы к экзамену</w:t>
      </w:r>
    </w:p>
    <w:p w:rsidR="00023ECA" w:rsidRPr="002B404F" w:rsidRDefault="00023ECA" w:rsidP="00023ECA">
      <w:pPr>
        <w:jc w:val="center"/>
      </w:pPr>
      <w:r w:rsidRPr="002B404F">
        <w:t xml:space="preserve">семестр   </w:t>
      </w:r>
      <w:r w:rsidR="00DB2717">
        <w:t>7</w:t>
      </w:r>
    </w:p>
    <w:p w:rsidR="00023ECA" w:rsidRPr="002B404F" w:rsidRDefault="00023ECA" w:rsidP="00023ECA"/>
    <w:p w:rsidR="00023ECA" w:rsidRPr="002B404F" w:rsidRDefault="00023ECA" w:rsidP="00023ECA">
      <w:r w:rsidRPr="002B404F">
        <w:t>Описание экзаменационных материалов</w:t>
      </w:r>
    </w:p>
    <w:p w:rsidR="00023ECA" w:rsidRPr="002B404F" w:rsidRDefault="00023ECA" w:rsidP="00023ECA"/>
    <w:p w:rsidR="00023ECA" w:rsidRPr="002B404F" w:rsidRDefault="00023ECA" w:rsidP="00023ECA">
      <w:r w:rsidRPr="002B404F">
        <w:t xml:space="preserve">Содержание заданий экзаменационных материалов (билетов) разработано по основным темам курса </w:t>
      </w:r>
      <w:r w:rsidR="00DB2717">
        <w:t>МДК 01.02. Электроснабжение.</w:t>
      </w:r>
    </w:p>
    <w:p w:rsidR="00023ECA" w:rsidRDefault="00DB2717" w:rsidP="00023ECA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-125588</wp:posOffset>
                </wp:positionH>
                <wp:positionV relativeFrom="paragraph">
                  <wp:posOffset>168247</wp:posOffset>
                </wp:positionV>
                <wp:extent cx="6789761" cy="4060209"/>
                <wp:effectExtent l="0" t="0" r="11430" b="1651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89761" cy="40602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55CC81" id="Прямоугольник 2" o:spid="_x0000_s1026" style="position:absolute;margin-left:-9.9pt;margin-top:13.25pt;width:534.65pt;height:319.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" filled="f" strokecolor="black [3213]" strokeweight="1pt"/>
            </w:pict>
          </mc:Fallback>
        </mc:AlternateContent>
      </w:r>
      <w:r w:rsidR="00023ECA" w:rsidRPr="002B404F">
        <w:t xml:space="preserve">Комплект материалов (билетов) по </w:t>
      </w:r>
      <w:r>
        <w:t>МДК 01.02. Электроснабжение</w:t>
      </w:r>
      <w:r w:rsidR="00023ECA" w:rsidRPr="002B404F">
        <w:t xml:space="preserve"> имеет следующую структуру:</w:t>
      </w:r>
    </w:p>
    <w:p w:rsidR="00DB2717" w:rsidRDefault="00DB2717" w:rsidP="00023ECA"/>
    <w:p w:rsidR="00DB2717" w:rsidRPr="000425BA" w:rsidRDefault="00DB2717" w:rsidP="00DB2717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Министерство образования и молодежной политики</w:t>
      </w:r>
    </w:p>
    <w:p w:rsidR="00DB2717" w:rsidRPr="000425BA" w:rsidRDefault="00DB2717" w:rsidP="00DB2717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DB2717" w:rsidRPr="000425BA" w:rsidRDefault="00DB2717" w:rsidP="00DB2717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DB2717" w:rsidRPr="000425BA" w:rsidTr="00420A34">
        <w:trPr>
          <w:trHeight w:val="1736"/>
        </w:trPr>
        <w:tc>
          <w:tcPr>
            <w:tcW w:w="2833" w:type="dxa"/>
          </w:tcPr>
          <w:p w:rsidR="00DB2717" w:rsidRPr="000425BA" w:rsidRDefault="00DB2717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DB2717" w:rsidRPr="000425BA" w:rsidRDefault="00DB2717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DB2717" w:rsidRPr="000425BA" w:rsidRDefault="00DB2717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DB2717" w:rsidRPr="000425BA" w:rsidRDefault="00DB2717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DB2717" w:rsidRPr="000425BA" w:rsidRDefault="00DB2717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DB2717" w:rsidRPr="000425BA" w:rsidRDefault="00DB2717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DB2717" w:rsidRPr="000425BA" w:rsidRDefault="00DB2717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DB2717" w:rsidRPr="000425BA" w:rsidRDefault="00DB2717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DB2717" w:rsidRPr="000425BA" w:rsidRDefault="00DB2717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DB2717" w:rsidRPr="000425BA" w:rsidRDefault="00DB2717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DB2717" w:rsidRPr="000425BA" w:rsidRDefault="00DB2717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DB2717" w:rsidRPr="000425BA" w:rsidRDefault="00DB2717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DB2717" w:rsidRPr="000425BA" w:rsidRDefault="00DB2717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DB2717" w:rsidRPr="000425BA" w:rsidRDefault="00DB2717" w:rsidP="00DB2717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>Экзаменационный билет № 1</w:t>
      </w:r>
    </w:p>
    <w:p w:rsidR="00DB2717" w:rsidRPr="00450D24" w:rsidRDefault="00DB2717" w:rsidP="00DB2717">
      <w:pPr>
        <w:rPr>
          <w:color w:val="000000"/>
          <w:spacing w:val="1"/>
          <w:sz w:val="24"/>
          <w:szCs w:val="24"/>
        </w:rPr>
      </w:pPr>
    </w:p>
    <w:p w:rsidR="00DB2717" w:rsidRPr="004E207B" w:rsidRDefault="00DB2717" w:rsidP="00DB2717">
      <w:pPr>
        <w:jc w:val="center"/>
        <w:rPr>
          <w:color w:val="000000"/>
          <w:spacing w:val="1"/>
          <w:sz w:val="22"/>
          <w:szCs w:val="22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  <w:lang w:val="en-US"/>
        </w:rPr>
        <w:t>4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DB2717" w:rsidRPr="00450D24" w:rsidRDefault="00DB2717" w:rsidP="00DB2717">
      <w:pPr>
        <w:rPr>
          <w:color w:val="000000"/>
          <w:spacing w:val="1"/>
          <w:sz w:val="24"/>
          <w:szCs w:val="24"/>
        </w:rPr>
      </w:pPr>
    </w:p>
    <w:p w:rsidR="00DB2717" w:rsidRPr="001B506B" w:rsidRDefault="00DB2717" w:rsidP="00DB2717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1B506B">
        <w:rPr>
          <w:sz w:val="22"/>
          <w:szCs w:val="22"/>
        </w:rPr>
        <w:t xml:space="preserve">1 </w:t>
      </w:r>
      <w:r>
        <w:rPr>
          <w:sz w:val="22"/>
          <w:szCs w:val="22"/>
        </w:rPr>
        <w:t>Теоретический вопрос</w:t>
      </w:r>
    </w:p>
    <w:p w:rsidR="00DB2717" w:rsidRPr="001B506B" w:rsidRDefault="00DB2717" w:rsidP="00DB2717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1B506B">
        <w:rPr>
          <w:sz w:val="22"/>
          <w:szCs w:val="22"/>
        </w:rPr>
        <w:t xml:space="preserve">2 </w:t>
      </w:r>
      <w:r>
        <w:rPr>
          <w:sz w:val="22"/>
          <w:szCs w:val="22"/>
        </w:rPr>
        <w:t>Теоретический вопрос</w:t>
      </w:r>
    </w:p>
    <w:p w:rsidR="00DB2717" w:rsidRPr="001B506B" w:rsidRDefault="00DB2717" w:rsidP="00DB2717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1B506B">
        <w:rPr>
          <w:sz w:val="22"/>
          <w:szCs w:val="22"/>
        </w:rPr>
        <w:t>3 Задача</w:t>
      </w:r>
      <w:r>
        <w:rPr>
          <w:sz w:val="22"/>
          <w:szCs w:val="22"/>
        </w:rPr>
        <w:t>:</w:t>
      </w:r>
    </w:p>
    <w:p w:rsidR="00DB2717" w:rsidRPr="001B506B" w:rsidRDefault="00DB2717" w:rsidP="00DB2717">
      <w:pPr>
        <w:widowControl/>
        <w:shd w:val="clear" w:color="auto" w:fill="FFFFFF"/>
        <w:autoSpaceDE/>
        <w:autoSpaceDN/>
        <w:adjustRightInd/>
        <w:jc w:val="center"/>
        <w:rPr>
          <w:sz w:val="22"/>
          <w:szCs w:val="22"/>
        </w:rPr>
      </w:pPr>
    </w:p>
    <w:p w:rsidR="00DB2717" w:rsidRPr="00450D24" w:rsidRDefault="00DB2717" w:rsidP="00DB2717">
      <w:pPr>
        <w:rPr>
          <w:sz w:val="24"/>
          <w:szCs w:val="24"/>
        </w:rPr>
      </w:pPr>
    </w:p>
    <w:p w:rsidR="00DB2717" w:rsidRPr="008E719E" w:rsidRDefault="00DB2717" w:rsidP="00DB2717">
      <w:pPr>
        <w:jc w:val="center"/>
        <w:rPr>
          <w:sz w:val="22"/>
          <w:szCs w:val="22"/>
        </w:rPr>
      </w:pPr>
      <w:r w:rsidRPr="008E719E">
        <w:rPr>
          <w:sz w:val="22"/>
          <w:szCs w:val="22"/>
        </w:rPr>
        <w:t xml:space="preserve">Преподаватель            </w:t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  <w:t xml:space="preserve">                      А.А. Шабуров</w:t>
      </w:r>
    </w:p>
    <w:p w:rsidR="00DB2717" w:rsidRPr="002B404F" w:rsidRDefault="00DB2717" w:rsidP="00023ECA"/>
    <w:p w:rsidR="00023ECA" w:rsidRPr="002B404F" w:rsidRDefault="00023ECA" w:rsidP="00023ECA"/>
    <w:p w:rsidR="00AC19EA" w:rsidRPr="00AE4692" w:rsidRDefault="00AC19EA" w:rsidP="00AC19EA">
      <w:pPr>
        <w:jc w:val="both"/>
        <w:rPr>
          <w:b/>
          <w:bCs/>
          <w:i/>
          <w:iCs/>
        </w:rPr>
      </w:pPr>
    </w:p>
    <w:p w:rsidR="00023ECA" w:rsidRPr="002B404F" w:rsidRDefault="00023ECA" w:rsidP="00023ECA">
      <w:pPr>
        <w:ind w:firstLine="720"/>
        <w:jc w:val="both"/>
      </w:pPr>
      <w:r w:rsidRPr="002B404F">
        <w:rPr>
          <w:bCs/>
          <w:iCs/>
        </w:rPr>
        <w:t>Стимул</w:t>
      </w:r>
      <w:r w:rsidRPr="002B404F">
        <w:rPr>
          <w:bCs/>
          <w:i/>
          <w:iCs/>
        </w:rPr>
        <w:t xml:space="preserve"> (</w:t>
      </w:r>
      <w:r w:rsidRPr="002B404F">
        <w:rPr>
          <w:i/>
          <w:iCs/>
        </w:rPr>
        <w:t>Стимул</w:t>
      </w:r>
      <w:r w:rsidRPr="002B404F">
        <w:t xml:space="preserve"> в</w:t>
      </w:r>
      <w:r>
        <w:t xml:space="preserve"> </w:t>
      </w:r>
      <w:proofErr w:type="spellStart"/>
      <w:r w:rsidRPr="002B404F">
        <w:t>компетентностно</w:t>
      </w:r>
      <w:proofErr w:type="spellEnd"/>
      <w:r w:rsidRPr="002B404F">
        <w:t>-ориентированном задании выполняет следующие функции:</w:t>
      </w:r>
    </w:p>
    <w:p w:rsidR="00023ECA" w:rsidRPr="002B404F" w:rsidRDefault="00023ECA" w:rsidP="00023ECA">
      <w:pPr>
        <w:widowControl/>
        <w:numPr>
          <w:ilvl w:val="0"/>
          <w:numId w:val="1"/>
        </w:numPr>
        <w:autoSpaceDE/>
        <w:autoSpaceDN/>
        <w:adjustRightInd/>
        <w:ind w:left="0" w:firstLine="709"/>
        <w:jc w:val="both"/>
      </w:pPr>
      <w:r w:rsidRPr="002B404F">
        <w:t>мотивирует обучаемого на выполнение задания,</w:t>
      </w:r>
    </w:p>
    <w:p w:rsidR="00023ECA" w:rsidRPr="002B404F" w:rsidRDefault="00023ECA" w:rsidP="00023ECA">
      <w:pPr>
        <w:widowControl/>
        <w:numPr>
          <w:ilvl w:val="0"/>
          <w:numId w:val="1"/>
        </w:numPr>
        <w:autoSpaceDE/>
        <w:autoSpaceDN/>
        <w:adjustRightInd/>
        <w:ind w:left="0" w:firstLine="709"/>
        <w:jc w:val="both"/>
      </w:pPr>
      <w:r w:rsidRPr="002B404F">
        <w:t>включает обучаемого в контекст задания.</w:t>
      </w:r>
    </w:p>
    <w:p w:rsidR="00023ECA" w:rsidRPr="002B404F" w:rsidRDefault="00023ECA" w:rsidP="00023ECA">
      <w:pPr>
        <w:ind w:firstLine="720"/>
        <w:jc w:val="both"/>
      </w:pPr>
      <w:r w:rsidRPr="002B404F">
        <w:rPr>
          <w:i/>
          <w:iCs/>
        </w:rPr>
        <w:t>Стимул</w:t>
      </w:r>
      <w:r w:rsidRPr="002B404F">
        <w:t xml:space="preserve"> должен быть настолько кратким, насколько это возможно. Он должен содержать только ту информацию, которая помогает заинтересовать обучаемого в выполнении задания или облегчает понимание задачной формулировки, следующей за стимулом. Если описание ситуации содержательно важно для выполнения обучаемым задания (например, нацеленного на формирование компетентности разрешения проблем в аспекте «целеполагание и планирование деятельности» или «применение технологии»), оно играет в структуре </w:t>
      </w:r>
      <w:proofErr w:type="spellStart"/>
      <w:r w:rsidRPr="002B404F">
        <w:t>компетентностно</w:t>
      </w:r>
      <w:proofErr w:type="spellEnd"/>
      <w:r w:rsidRPr="002B404F">
        <w:t>-ориентированного задания роль одного из источников информации и размещается после задачной формулировки).</w:t>
      </w:r>
    </w:p>
    <w:p w:rsidR="00023ECA" w:rsidRPr="002B404F" w:rsidRDefault="00023ECA" w:rsidP="00023ECA">
      <w:pPr>
        <w:pStyle w:val="a8"/>
        <w:spacing w:after="200" w:line="276" w:lineRule="auto"/>
        <w:ind w:left="426"/>
        <w:jc w:val="both"/>
      </w:pPr>
    </w:p>
    <w:p w:rsidR="00023ECA" w:rsidRPr="002B404F" w:rsidRDefault="00023ECA" w:rsidP="00023ECA">
      <w:pPr>
        <w:pStyle w:val="a8"/>
        <w:spacing w:after="200" w:line="276" w:lineRule="auto"/>
        <w:jc w:val="both"/>
      </w:pPr>
    </w:p>
    <w:p w:rsidR="00023ECA" w:rsidRPr="002B404F" w:rsidRDefault="00023ECA" w:rsidP="00023ECA">
      <w:pPr>
        <w:jc w:val="center"/>
      </w:pPr>
      <w:r w:rsidRPr="002B404F">
        <w:br w:type="page"/>
      </w:r>
      <w:r w:rsidRPr="002B404F">
        <w:lastRenderedPageBreak/>
        <w:t>Инструкция для испытуемого</w:t>
      </w:r>
    </w:p>
    <w:p w:rsidR="00023ECA" w:rsidRPr="002B404F" w:rsidRDefault="00023ECA" w:rsidP="00023ECA">
      <w:pPr>
        <w:ind w:firstLine="709"/>
        <w:jc w:val="center"/>
        <w:rPr>
          <w:color w:val="FF0000"/>
        </w:rPr>
      </w:pPr>
    </w:p>
    <w:p w:rsidR="00023ECA" w:rsidRPr="002B404F" w:rsidRDefault="00023ECA" w:rsidP="00023ECA">
      <w:r w:rsidRPr="002B404F">
        <w:t xml:space="preserve">Вид аттестации: промежуточная </w:t>
      </w:r>
    </w:p>
    <w:p w:rsidR="00023ECA" w:rsidRPr="002B404F" w:rsidRDefault="00023ECA" w:rsidP="00023ECA">
      <w:pPr>
        <w:jc w:val="both"/>
      </w:pPr>
      <w:r w:rsidRPr="002B404F">
        <w:t xml:space="preserve">В процессе </w:t>
      </w:r>
      <w:r w:rsidR="007936A2">
        <w:t>экзамена</w:t>
      </w:r>
      <w:r w:rsidR="007936A2" w:rsidRPr="002B404F">
        <w:t xml:space="preserve"> Вы</w:t>
      </w:r>
      <w:r w:rsidRPr="002B404F">
        <w:t xml:space="preserve"> должны выполнять следующие действия:</w:t>
      </w:r>
    </w:p>
    <w:p w:rsidR="00023ECA" w:rsidRPr="002B404F" w:rsidRDefault="00023ECA" w:rsidP="00023ECA">
      <w:pPr>
        <w:jc w:val="both"/>
      </w:pPr>
      <w:r w:rsidRPr="002B404F">
        <w:t>1.</w:t>
      </w:r>
      <w:r w:rsidR="00AC19EA">
        <w:t xml:space="preserve"> Дать развернутый ответ на теоретическое задание</w:t>
      </w:r>
    </w:p>
    <w:p w:rsidR="00023ECA" w:rsidRPr="002B404F" w:rsidRDefault="00023ECA" w:rsidP="00023ECA">
      <w:pPr>
        <w:jc w:val="both"/>
      </w:pPr>
      <w:r w:rsidRPr="002B404F">
        <w:t>2.</w:t>
      </w:r>
      <w:r w:rsidR="00AC19EA">
        <w:t xml:space="preserve"> Выполнить расчет по практическому заданию.</w:t>
      </w:r>
    </w:p>
    <w:p w:rsidR="00023ECA" w:rsidRPr="002B404F" w:rsidRDefault="00023ECA" w:rsidP="00023ECA">
      <w:pPr>
        <w:ind w:firstLine="708"/>
      </w:pPr>
    </w:p>
    <w:p w:rsidR="00023ECA" w:rsidRPr="002B404F" w:rsidRDefault="00023ECA" w:rsidP="00023ECA">
      <w:pPr>
        <w:jc w:val="both"/>
      </w:pPr>
    </w:p>
    <w:p w:rsidR="00023ECA" w:rsidRPr="002B404F" w:rsidRDefault="00023ECA" w:rsidP="00023ECA">
      <w:pPr>
        <w:ind w:firstLine="709"/>
        <w:jc w:val="both"/>
        <w:rPr>
          <w:i/>
        </w:rPr>
      </w:pPr>
      <w:r w:rsidRPr="002B404F">
        <w:rPr>
          <w:i/>
        </w:rPr>
        <w:t>Пример:</w:t>
      </w:r>
    </w:p>
    <w:p w:rsidR="00023ECA" w:rsidRPr="002B404F" w:rsidRDefault="00023ECA" w:rsidP="00023ECA">
      <w:pPr>
        <w:ind w:firstLine="709"/>
        <w:jc w:val="both"/>
      </w:pPr>
      <w:r w:rsidRPr="002B404F">
        <w:t xml:space="preserve">Предъявление результатов деятельности даст </w:t>
      </w:r>
      <w:proofErr w:type="gramStart"/>
      <w:r w:rsidRPr="002B404F">
        <w:t>возможность  судить</w:t>
      </w:r>
      <w:proofErr w:type="gramEnd"/>
      <w:r w:rsidRPr="002B404F">
        <w:t xml:space="preserve"> о   Вашей подготовленности  к  дальнейшей  профессиональной деятельности. Вам необходимо сделать следующее:</w:t>
      </w:r>
    </w:p>
    <w:p w:rsidR="00023ECA" w:rsidRPr="002B404F" w:rsidRDefault="00023ECA" w:rsidP="00023ECA">
      <w:pPr>
        <w:ind w:firstLine="709"/>
        <w:jc w:val="both"/>
      </w:pPr>
      <w:r w:rsidRPr="002B404F">
        <w:t xml:space="preserve">1. Явиться за 30 </w:t>
      </w:r>
      <w:proofErr w:type="gramStart"/>
      <w:r w:rsidRPr="002B404F">
        <w:t>минут  до</w:t>
      </w:r>
      <w:proofErr w:type="gramEnd"/>
      <w:r w:rsidRPr="002B404F">
        <w:t xml:space="preserve"> начала проведения зачета.</w:t>
      </w:r>
    </w:p>
    <w:p w:rsidR="00023ECA" w:rsidRPr="002B404F" w:rsidRDefault="00023ECA" w:rsidP="00023ECA">
      <w:pPr>
        <w:ind w:firstLine="709"/>
        <w:jc w:val="both"/>
      </w:pPr>
      <w:r w:rsidRPr="002B404F">
        <w:t xml:space="preserve">2. Ознакомиться с инструкцией по проведению </w:t>
      </w:r>
      <w:r w:rsidR="00AC19EA">
        <w:t>экзамена</w:t>
      </w:r>
      <w:r w:rsidRPr="002B404F">
        <w:t>.</w:t>
      </w:r>
    </w:p>
    <w:p w:rsidR="00023ECA" w:rsidRPr="002B404F" w:rsidRDefault="00023ECA" w:rsidP="00023ECA">
      <w:pPr>
        <w:ind w:firstLine="709"/>
        <w:jc w:val="both"/>
      </w:pPr>
      <w:r w:rsidRPr="002B404F">
        <w:t xml:space="preserve">3. На </w:t>
      </w:r>
      <w:r w:rsidR="00AC19EA">
        <w:t>экзамене</w:t>
      </w:r>
      <w:r w:rsidRPr="002B404F">
        <w:t xml:space="preserve"> студент должен </w:t>
      </w:r>
      <w:proofErr w:type="gramStart"/>
      <w:r w:rsidRPr="002B404F">
        <w:t>иметь  при</w:t>
      </w:r>
      <w:proofErr w:type="gramEnd"/>
      <w:r w:rsidRPr="002B404F">
        <w:t xml:space="preserve"> себе зачетную книжку.</w:t>
      </w:r>
    </w:p>
    <w:p w:rsidR="00023ECA" w:rsidRPr="002B404F" w:rsidRDefault="00023ECA" w:rsidP="00023ECA">
      <w:pPr>
        <w:ind w:firstLine="709"/>
        <w:jc w:val="both"/>
      </w:pPr>
      <w:r w:rsidRPr="002B404F">
        <w:t xml:space="preserve">4. Во время проведения </w:t>
      </w:r>
      <w:r w:rsidR="00AC19EA">
        <w:t>экзамена</w:t>
      </w:r>
      <w:r w:rsidRPr="002B404F">
        <w:t xml:space="preserve"> соблюдать установленный порядок проведения и       </w:t>
      </w:r>
    </w:p>
    <w:p w:rsidR="00023ECA" w:rsidRPr="002B404F" w:rsidRDefault="00023ECA" w:rsidP="00023ECA">
      <w:pPr>
        <w:ind w:firstLine="709"/>
        <w:jc w:val="both"/>
      </w:pPr>
      <w:r w:rsidRPr="002B404F">
        <w:t xml:space="preserve">    следовать указаниям организатора.</w:t>
      </w:r>
    </w:p>
    <w:p w:rsidR="00023ECA" w:rsidRPr="002B404F" w:rsidRDefault="00023ECA" w:rsidP="00023ECA">
      <w:pPr>
        <w:ind w:firstLine="709"/>
        <w:jc w:val="both"/>
      </w:pPr>
      <w:r w:rsidRPr="002B404F">
        <w:t xml:space="preserve">5. Необходимо продемонстрировать общие компетенции   при выполнении  </w:t>
      </w:r>
    </w:p>
    <w:p w:rsidR="00023ECA" w:rsidRPr="002B404F" w:rsidRDefault="00023ECA" w:rsidP="00AC19EA">
      <w:pPr>
        <w:ind w:firstLine="709"/>
        <w:jc w:val="both"/>
      </w:pPr>
      <w:r w:rsidRPr="002B404F">
        <w:t xml:space="preserve">    </w:t>
      </w:r>
      <w:r w:rsidR="00AC19EA">
        <w:t>теоретических и практических заданий</w:t>
      </w:r>
      <w:r w:rsidRPr="002B404F">
        <w:t>.</w:t>
      </w:r>
    </w:p>
    <w:p w:rsidR="00023ECA" w:rsidRPr="002B404F" w:rsidRDefault="00023ECA" w:rsidP="00023ECA">
      <w:pPr>
        <w:ind w:firstLine="709"/>
        <w:jc w:val="both"/>
      </w:pPr>
      <w:r w:rsidRPr="002B404F">
        <w:t xml:space="preserve">6. Разрешается задавать </w:t>
      </w:r>
      <w:proofErr w:type="gramStart"/>
      <w:r w:rsidRPr="002B404F">
        <w:t>вопросы  только</w:t>
      </w:r>
      <w:proofErr w:type="gramEnd"/>
      <w:r w:rsidRPr="002B404F">
        <w:t xml:space="preserve"> по процедуре проведения </w:t>
      </w:r>
      <w:r w:rsidR="00DD76ED">
        <w:t>экзамена</w:t>
      </w:r>
      <w:r w:rsidRPr="002B404F">
        <w:t>.</w:t>
      </w:r>
    </w:p>
    <w:p w:rsidR="00023ECA" w:rsidRPr="002B404F" w:rsidRDefault="00023ECA" w:rsidP="00023ECA">
      <w:pPr>
        <w:ind w:firstLine="709"/>
        <w:jc w:val="both"/>
      </w:pPr>
      <w:r w:rsidRPr="002B404F">
        <w:t xml:space="preserve">7. </w:t>
      </w:r>
      <w:proofErr w:type="gramStart"/>
      <w:r w:rsidRPr="002B404F">
        <w:t>Запрещается  иметь</w:t>
      </w:r>
      <w:proofErr w:type="gramEnd"/>
      <w:r w:rsidRPr="002B404F">
        <w:t xml:space="preserve"> при себе мобильную связь.</w:t>
      </w:r>
    </w:p>
    <w:p w:rsidR="00023ECA" w:rsidRPr="002B404F" w:rsidRDefault="00023ECA" w:rsidP="00023ECA">
      <w:pPr>
        <w:ind w:firstLine="709"/>
        <w:jc w:val="both"/>
      </w:pPr>
    </w:p>
    <w:p w:rsidR="00023ECA" w:rsidRPr="002B404F" w:rsidRDefault="00023ECA" w:rsidP="00023ECA">
      <w:pPr>
        <w:jc w:val="both"/>
      </w:pPr>
    </w:p>
    <w:p w:rsidR="00023ECA" w:rsidRPr="002B404F" w:rsidRDefault="00023ECA" w:rsidP="00023ECA">
      <w:pPr>
        <w:jc w:val="both"/>
      </w:pPr>
    </w:p>
    <w:p w:rsidR="00023ECA" w:rsidRPr="002B404F" w:rsidRDefault="00023ECA" w:rsidP="00023ECA">
      <w:pPr>
        <w:pStyle w:val="a8"/>
        <w:ind w:left="0"/>
        <w:jc w:val="center"/>
      </w:pPr>
      <w:r w:rsidRPr="002B404F">
        <w:br w:type="page"/>
      </w:r>
      <w:r w:rsidRPr="002B404F">
        <w:lastRenderedPageBreak/>
        <w:t>Инструкция для оценщика (эксперта)</w:t>
      </w:r>
    </w:p>
    <w:p w:rsidR="00023ECA" w:rsidRPr="002B404F" w:rsidRDefault="00023ECA" w:rsidP="00023ECA">
      <w:pPr>
        <w:pStyle w:val="a8"/>
        <w:ind w:left="0"/>
        <w:jc w:val="center"/>
      </w:pPr>
    </w:p>
    <w:p w:rsidR="00023ECA" w:rsidRPr="002B404F" w:rsidRDefault="00023ECA" w:rsidP="00023ECA">
      <w:pPr>
        <w:pStyle w:val="a5"/>
        <w:spacing w:after="0"/>
        <w:ind w:left="720"/>
        <w:jc w:val="both"/>
      </w:pPr>
      <w:r w:rsidRPr="002B404F">
        <w:t xml:space="preserve">Описывается, что должны сделать студенты </w:t>
      </w:r>
      <w:proofErr w:type="gramStart"/>
      <w:r w:rsidRPr="002B404F">
        <w:t>и  критерии</w:t>
      </w:r>
      <w:proofErr w:type="gramEnd"/>
      <w:r w:rsidRPr="002B404F">
        <w:t xml:space="preserve"> оценивания</w:t>
      </w:r>
    </w:p>
    <w:p w:rsidR="00023ECA" w:rsidRPr="002B404F" w:rsidRDefault="00023ECA" w:rsidP="00023ECA">
      <w:pPr>
        <w:pStyle w:val="a5"/>
        <w:spacing w:after="0"/>
        <w:ind w:left="720"/>
        <w:jc w:val="both"/>
      </w:pPr>
    </w:p>
    <w:p w:rsidR="00023ECA" w:rsidRPr="002B404F" w:rsidRDefault="00023ECA" w:rsidP="00023ECA">
      <w:pPr>
        <w:pStyle w:val="a5"/>
        <w:spacing w:after="0"/>
        <w:ind w:left="720"/>
        <w:jc w:val="both"/>
      </w:pPr>
    </w:p>
    <w:p w:rsidR="00023ECA" w:rsidRPr="002B404F" w:rsidRDefault="00023ECA" w:rsidP="00023ECA">
      <w:pPr>
        <w:pStyle w:val="a5"/>
        <w:spacing w:after="0"/>
        <w:ind w:left="720"/>
        <w:jc w:val="both"/>
      </w:pPr>
      <w:r w:rsidRPr="002B404F">
        <w:t>Нормы оценки.</w:t>
      </w:r>
    </w:p>
    <w:p w:rsidR="00023ECA" w:rsidRPr="002B404F" w:rsidRDefault="00023ECA" w:rsidP="00023ECA">
      <w:pPr>
        <w:pStyle w:val="a5"/>
        <w:spacing w:after="0"/>
        <w:ind w:firstLine="709"/>
        <w:jc w:val="both"/>
      </w:pPr>
    </w:p>
    <w:p w:rsidR="00023ECA" w:rsidRPr="002B404F" w:rsidRDefault="00023ECA" w:rsidP="00023ECA">
      <w:pPr>
        <w:pStyle w:val="a5"/>
        <w:spacing w:after="0"/>
        <w:ind w:firstLine="709"/>
        <w:jc w:val="both"/>
      </w:pPr>
      <w:r w:rsidRPr="002B404F">
        <w:t xml:space="preserve">При оценке </w:t>
      </w:r>
      <w:r w:rsidR="00DD76ED">
        <w:t>ответа на экзаменационное задание</w:t>
      </w:r>
      <w:r w:rsidRPr="002B404F">
        <w:t xml:space="preserve"> определяется процентное соотношение суммы баллов за правильные ответы к максимально возможным. Максимально возможная сумма баллов </w:t>
      </w:r>
      <w:r w:rsidR="00DD76ED">
        <w:t>экзамена</w:t>
      </w:r>
      <w:r w:rsidRPr="002B404F">
        <w:t xml:space="preserve"> </w:t>
      </w:r>
      <w:r w:rsidR="00DD76ED">
        <w:t>100 баллов</w:t>
      </w:r>
      <w:r w:rsidRPr="002B404F">
        <w:t>.</w:t>
      </w:r>
    </w:p>
    <w:p w:rsidR="00023ECA" w:rsidRPr="002B404F" w:rsidRDefault="00023ECA" w:rsidP="00023ECA">
      <w:pPr>
        <w:pStyle w:val="a5"/>
        <w:spacing w:after="0"/>
        <w:jc w:val="center"/>
        <w:rPr>
          <w:vertAlign w:val="subscript"/>
        </w:rPr>
      </w:pPr>
      <w:r w:rsidRPr="002B404F">
        <w:t>К</w:t>
      </w:r>
      <w:r w:rsidRPr="002B404F">
        <w:rPr>
          <w:vertAlign w:val="subscript"/>
        </w:rPr>
        <w:t>а</w:t>
      </w:r>
      <w:r w:rsidRPr="002B404F">
        <w:t>=∑/</w:t>
      </w:r>
      <w:proofErr w:type="spellStart"/>
      <w:r w:rsidRPr="002B404F">
        <w:t>Р</w:t>
      </w:r>
      <w:r w:rsidRPr="002B404F">
        <w:rPr>
          <w:vertAlign w:val="subscript"/>
        </w:rPr>
        <w:t>общ</w:t>
      </w:r>
      <w:proofErr w:type="spellEnd"/>
    </w:p>
    <w:p w:rsidR="00023ECA" w:rsidRPr="002B404F" w:rsidRDefault="00023ECA" w:rsidP="00023ECA">
      <w:pPr>
        <w:pStyle w:val="a5"/>
        <w:spacing w:after="0"/>
        <w:jc w:val="both"/>
        <w:rPr>
          <w:vertAlign w:val="subscript"/>
        </w:rPr>
      </w:pPr>
      <w:proofErr w:type="gramStart"/>
      <w:r w:rsidRPr="002B404F">
        <w:t>где,  К</w:t>
      </w:r>
      <w:r w:rsidRPr="002B404F">
        <w:rPr>
          <w:vertAlign w:val="subscript"/>
        </w:rPr>
        <w:t>а</w:t>
      </w:r>
      <w:proofErr w:type="gramEnd"/>
      <w:r w:rsidRPr="002B404F">
        <w:rPr>
          <w:vertAlign w:val="subscript"/>
        </w:rPr>
        <w:t xml:space="preserve"> </w:t>
      </w:r>
      <w:r w:rsidRPr="002B404F">
        <w:t>-</w:t>
      </w:r>
      <w:r w:rsidRPr="002B404F">
        <w:rPr>
          <w:vertAlign w:val="subscript"/>
        </w:rPr>
        <w:t xml:space="preserve"> </w:t>
      </w:r>
      <w:r w:rsidRPr="002B404F">
        <w:t>коэффициент усвоения знаний;</w:t>
      </w:r>
    </w:p>
    <w:p w:rsidR="00023ECA" w:rsidRPr="002B404F" w:rsidRDefault="00023ECA" w:rsidP="00023ECA">
      <w:pPr>
        <w:pStyle w:val="a5"/>
        <w:spacing w:after="0"/>
        <w:jc w:val="both"/>
      </w:pPr>
      <w:r w:rsidRPr="002B404F">
        <w:t xml:space="preserve">        ∑   - количество правильно выполненных заданий;</w:t>
      </w:r>
    </w:p>
    <w:p w:rsidR="00023ECA" w:rsidRPr="002B404F" w:rsidRDefault="00023ECA" w:rsidP="00023ECA">
      <w:pPr>
        <w:pStyle w:val="a5"/>
        <w:spacing w:after="0"/>
        <w:jc w:val="both"/>
      </w:pPr>
      <w:r w:rsidRPr="002B404F">
        <w:t xml:space="preserve">        </w:t>
      </w:r>
      <w:proofErr w:type="spellStart"/>
      <w:r w:rsidRPr="002B404F">
        <w:t>Р</w:t>
      </w:r>
      <w:r w:rsidRPr="002B404F">
        <w:rPr>
          <w:vertAlign w:val="subscript"/>
        </w:rPr>
        <w:t>общ</w:t>
      </w:r>
      <w:proofErr w:type="spellEnd"/>
      <w:r w:rsidRPr="002B404F">
        <w:t xml:space="preserve">- общее количество </w:t>
      </w:r>
      <w:r w:rsidR="00DD76ED">
        <w:t>заданий</w:t>
      </w:r>
      <w:r w:rsidRPr="002B404F">
        <w:t>.</w:t>
      </w:r>
    </w:p>
    <w:p w:rsidR="00023ECA" w:rsidRPr="002B404F" w:rsidRDefault="00023ECA" w:rsidP="00023ECA">
      <w:pPr>
        <w:pStyle w:val="a5"/>
        <w:spacing w:after="0"/>
        <w:jc w:val="both"/>
      </w:pPr>
    </w:p>
    <w:p w:rsidR="00023ECA" w:rsidRPr="002B404F" w:rsidRDefault="00023ECA" w:rsidP="00023ECA">
      <w:pPr>
        <w:pStyle w:val="a5"/>
        <w:spacing w:after="0"/>
        <w:ind w:firstLine="709"/>
        <w:jc w:val="both"/>
      </w:pPr>
      <w:r w:rsidRPr="002B404F">
        <w:t>Для оценки по традиционной пятибалльной системе теста рекомендуется следующая универсальная шкала:</w:t>
      </w:r>
    </w:p>
    <w:tbl>
      <w:tblPr>
        <w:tblW w:w="9122" w:type="dxa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148"/>
        <w:gridCol w:w="2690"/>
        <w:gridCol w:w="3284"/>
      </w:tblGrid>
      <w:tr w:rsidR="00023ECA" w:rsidRPr="002B404F" w:rsidTr="00420A34">
        <w:trPr>
          <w:trHeight w:val="20"/>
          <w:jc w:val="center"/>
        </w:trPr>
        <w:tc>
          <w:tcPr>
            <w:tcW w:w="3148" w:type="dxa"/>
            <w:vMerge w:val="restart"/>
            <w:tcBorders>
              <w:top w:val="single" w:sz="8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noWrap/>
            <w:vAlign w:val="center"/>
          </w:tcPr>
          <w:p w:rsidR="00023ECA" w:rsidRPr="002B404F" w:rsidRDefault="00023ECA" w:rsidP="00420A34">
            <w:pPr>
              <w:suppressAutoHyphens/>
              <w:jc w:val="center"/>
            </w:pPr>
            <w:r w:rsidRPr="002B404F">
              <w:t>Процент результативности (правильных ответов)</w:t>
            </w:r>
          </w:p>
        </w:tc>
        <w:tc>
          <w:tcPr>
            <w:tcW w:w="5974" w:type="dxa"/>
            <w:gridSpan w:val="2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023ECA" w:rsidRPr="002B404F" w:rsidRDefault="00023ECA" w:rsidP="00420A34">
            <w:pPr>
              <w:suppressAutoHyphens/>
              <w:jc w:val="center"/>
            </w:pPr>
            <w:r w:rsidRPr="002B404F">
              <w:t>Качественная оценка индивидуальных образовательных достижений</w:t>
            </w:r>
          </w:p>
        </w:tc>
      </w:tr>
      <w:tr w:rsidR="00023ECA" w:rsidRPr="002B404F" w:rsidTr="00420A34">
        <w:trPr>
          <w:trHeight w:val="20"/>
          <w:jc w:val="center"/>
        </w:trPr>
        <w:tc>
          <w:tcPr>
            <w:tcW w:w="3148" w:type="dxa"/>
            <w:vMerge/>
            <w:tcBorders>
              <w:top w:val="single" w:sz="6" w:space="0" w:color="auto"/>
              <w:left w:val="single" w:sz="8" w:space="0" w:color="auto"/>
              <w:bottom w:val="single" w:sz="8" w:space="0" w:color="auto"/>
              <w:right w:val="single" w:sz="6" w:space="0" w:color="auto"/>
            </w:tcBorders>
            <w:noWrap/>
            <w:vAlign w:val="center"/>
          </w:tcPr>
          <w:p w:rsidR="00023ECA" w:rsidRPr="002B404F" w:rsidRDefault="00023ECA" w:rsidP="00420A34">
            <w:pPr>
              <w:suppressAutoHyphens/>
            </w:pPr>
          </w:p>
        </w:tc>
        <w:tc>
          <w:tcPr>
            <w:tcW w:w="2690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023ECA" w:rsidRPr="002B404F" w:rsidRDefault="00023ECA" w:rsidP="00420A34">
            <w:pPr>
              <w:suppressAutoHyphens/>
              <w:jc w:val="center"/>
            </w:pPr>
            <w:r w:rsidRPr="002B404F">
              <w:t>балл (отметка)</w:t>
            </w:r>
          </w:p>
        </w:tc>
        <w:tc>
          <w:tcPr>
            <w:tcW w:w="3284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23ECA" w:rsidRPr="002B404F" w:rsidRDefault="00023ECA" w:rsidP="00420A34">
            <w:pPr>
              <w:suppressAutoHyphens/>
              <w:jc w:val="center"/>
            </w:pPr>
            <w:r w:rsidRPr="002B404F">
              <w:t>вербальный аналог</w:t>
            </w:r>
          </w:p>
        </w:tc>
      </w:tr>
      <w:tr w:rsidR="00023ECA" w:rsidRPr="002B404F" w:rsidTr="00420A34">
        <w:trPr>
          <w:trHeight w:val="20"/>
          <w:jc w:val="center"/>
        </w:trPr>
        <w:tc>
          <w:tcPr>
            <w:tcW w:w="3148" w:type="dxa"/>
            <w:tcBorders>
              <w:top w:val="single" w:sz="8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noWrap/>
            <w:vAlign w:val="center"/>
          </w:tcPr>
          <w:p w:rsidR="00023ECA" w:rsidRPr="002B404F" w:rsidRDefault="00023ECA" w:rsidP="00420A34">
            <w:pPr>
              <w:suppressAutoHyphens/>
              <w:jc w:val="center"/>
            </w:pPr>
            <w:r w:rsidRPr="002B404F">
              <w:t>90 ÷ 100</w:t>
            </w:r>
          </w:p>
        </w:tc>
        <w:tc>
          <w:tcPr>
            <w:tcW w:w="2690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23ECA" w:rsidRPr="002B404F" w:rsidRDefault="00023ECA" w:rsidP="00420A34">
            <w:pPr>
              <w:suppressAutoHyphens/>
              <w:jc w:val="center"/>
            </w:pPr>
            <w:r w:rsidRPr="002B404F">
              <w:t>5</w:t>
            </w:r>
          </w:p>
        </w:tc>
        <w:tc>
          <w:tcPr>
            <w:tcW w:w="3284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</w:tcPr>
          <w:p w:rsidR="00023ECA" w:rsidRPr="002B404F" w:rsidRDefault="00023ECA" w:rsidP="00420A34">
            <w:pPr>
              <w:suppressAutoHyphens/>
              <w:jc w:val="center"/>
            </w:pPr>
            <w:r w:rsidRPr="002B404F">
              <w:t>отлично</w:t>
            </w:r>
          </w:p>
        </w:tc>
      </w:tr>
      <w:tr w:rsidR="00023ECA" w:rsidRPr="002B404F" w:rsidTr="00420A34">
        <w:trPr>
          <w:trHeight w:val="20"/>
          <w:jc w:val="center"/>
        </w:trPr>
        <w:tc>
          <w:tcPr>
            <w:tcW w:w="3148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noWrap/>
            <w:vAlign w:val="center"/>
          </w:tcPr>
          <w:p w:rsidR="00023ECA" w:rsidRPr="002B404F" w:rsidRDefault="00023ECA" w:rsidP="00420A34">
            <w:pPr>
              <w:suppressAutoHyphens/>
              <w:jc w:val="center"/>
            </w:pPr>
            <w:r w:rsidRPr="002B404F">
              <w:t>80 ÷ 89</w:t>
            </w:r>
          </w:p>
        </w:tc>
        <w:tc>
          <w:tcPr>
            <w:tcW w:w="2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23ECA" w:rsidRPr="002B404F" w:rsidRDefault="00023ECA" w:rsidP="00420A34">
            <w:pPr>
              <w:suppressAutoHyphens/>
              <w:jc w:val="center"/>
            </w:pPr>
            <w:r w:rsidRPr="002B404F">
              <w:t>4</w:t>
            </w:r>
          </w:p>
        </w:tc>
        <w:tc>
          <w:tcPr>
            <w:tcW w:w="3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</w:tcPr>
          <w:p w:rsidR="00023ECA" w:rsidRPr="002B404F" w:rsidRDefault="00023ECA" w:rsidP="00420A34">
            <w:pPr>
              <w:suppressAutoHyphens/>
              <w:jc w:val="center"/>
            </w:pPr>
            <w:r w:rsidRPr="002B404F">
              <w:t>хорошо</w:t>
            </w:r>
          </w:p>
        </w:tc>
      </w:tr>
      <w:tr w:rsidR="00023ECA" w:rsidRPr="002B404F" w:rsidTr="00420A34">
        <w:trPr>
          <w:trHeight w:val="20"/>
          <w:jc w:val="center"/>
        </w:trPr>
        <w:tc>
          <w:tcPr>
            <w:tcW w:w="3148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noWrap/>
            <w:vAlign w:val="center"/>
          </w:tcPr>
          <w:p w:rsidR="00023ECA" w:rsidRPr="002B404F" w:rsidRDefault="00023ECA" w:rsidP="00420A34">
            <w:pPr>
              <w:suppressAutoHyphens/>
              <w:jc w:val="center"/>
            </w:pPr>
            <w:r w:rsidRPr="002B404F">
              <w:t>70 ÷ 79</w:t>
            </w:r>
          </w:p>
        </w:tc>
        <w:tc>
          <w:tcPr>
            <w:tcW w:w="2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23ECA" w:rsidRPr="002B404F" w:rsidRDefault="00023ECA" w:rsidP="00420A34">
            <w:pPr>
              <w:suppressAutoHyphens/>
              <w:jc w:val="center"/>
            </w:pPr>
            <w:r w:rsidRPr="002B404F">
              <w:t>3</w:t>
            </w:r>
          </w:p>
        </w:tc>
        <w:tc>
          <w:tcPr>
            <w:tcW w:w="3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</w:tcPr>
          <w:p w:rsidR="00023ECA" w:rsidRPr="002B404F" w:rsidRDefault="00023ECA" w:rsidP="00420A34">
            <w:pPr>
              <w:suppressAutoHyphens/>
              <w:jc w:val="center"/>
            </w:pPr>
            <w:r w:rsidRPr="002B404F">
              <w:t>удовлетворительно</w:t>
            </w:r>
          </w:p>
        </w:tc>
      </w:tr>
      <w:tr w:rsidR="00023ECA" w:rsidRPr="002B404F" w:rsidTr="00420A34">
        <w:trPr>
          <w:trHeight w:val="20"/>
          <w:jc w:val="center"/>
        </w:trPr>
        <w:tc>
          <w:tcPr>
            <w:tcW w:w="3148" w:type="dxa"/>
            <w:tcBorders>
              <w:top w:val="single" w:sz="6" w:space="0" w:color="auto"/>
              <w:left w:val="single" w:sz="8" w:space="0" w:color="auto"/>
              <w:bottom w:val="single" w:sz="8" w:space="0" w:color="auto"/>
              <w:right w:val="single" w:sz="6" w:space="0" w:color="auto"/>
            </w:tcBorders>
            <w:noWrap/>
            <w:vAlign w:val="center"/>
          </w:tcPr>
          <w:p w:rsidR="00023ECA" w:rsidRPr="002B404F" w:rsidRDefault="00023ECA" w:rsidP="00420A34">
            <w:pPr>
              <w:suppressAutoHyphens/>
              <w:jc w:val="center"/>
            </w:pPr>
            <w:r w:rsidRPr="002B404F">
              <w:t>менее 70</w:t>
            </w:r>
          </w:p>
        </w:tc>
        <w:tc>
          <w:tcPr>
            <w:tcW w:w="2690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023ECA" w:rsidRPr="002B404F" w:rsidRDefault="00023ECA" w:rsidP="00420A34">
            <w:pPr>
              <w:suppressAutoHyphens/>
              <w:jc w:val="center"/>
            </w:pPr>
            <w:r w:rsidRPr="002B404F">
              <w:t>2</w:t>
            </w:r>
          </w:p>
        </w:tc>
        <w:tc>
          <w:tcPr>
            <w:tcW w:w="3284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8" w:space="0" w:color="auto"/>
            </w:tcBorders>
          </w:tcPr>
          <w:p w:rsidR="00023ECA" w:rsidRPr="002B404F" w:rsidRDefault="00023ECA" w:rsidP="00420A34">
            <w:pPr>
              <w:suppressAutoHyphens/>
              <w:jc w:val="center"/>
            </w:pPr>
            <w:r w:rsidRPr="002B404F">
              <w:t>не удовлетворительно</w:t>
            </w:r>
          </w:p>
        </w:tc>
      </w:tr>
    </w:tbl>
    <w:p w:rsidR="00023ECA" w:rsidRPr="002B404F" w:rsidRDefault="00023ECA" w:rsidP="00023ECA">
      <w:pPr>
        <w:pStyle w:val="a5"/>
        <w:spacing w:after="0"/>
        <w:jc w:val="both"/>
      </w:pPr>
    </w:p>
    <w:p w:rsidR="00023ECA" w:rsidRPr="002B404F" w:rsidRDefault="00023ECA" w:rsidP="00023ECA">
      <w:pPr>
        <w:jc w:val="center"/>
      </w:pPr>
    </w:p>
    <w:p w:rsidR="00023ECA" w:rsidRDefault="00023ECA" w:rsidP="00023ECA">
      <w:pPr>
        <w:pStyle w:val="a5"/>
        <w:spacing w:after="0"/>
        <w:ind w:right="-289"/>
        <w:jc w:val="center"/>
        <w:rPr>
          <w:caps/>
          <w:spacing w:val="-8"/>
          <w:sz w:val="28"/>
          <w:szCs w:val="28"/>
        </w:rPr>
      </w:pPr>
      <w:r w:rsidRPr="002B404F">
        <w:br w:type="page"/>
      </w:r>
      <w:r>
        <w:rPr>
          <w:caps/>
          <w:spacing w:val="-8"/>
          <w:sz w:val="28"/>
          <w:szCs w:val="28"/>
        </w:rPr>
        <w:lastRenderedPageBreak/>
        <w:t>Министерство образования и молодежной политики</w:t>
      </w:r>
    </w:p>
    <w:p w:rsidR="00023ECA" w:rsidRDefault="00023ECA" w:rsidP="00023ECA">
      <w:pPr>
        <w:pStyle w:val="a5"/>
        <w:spacing w:after="0"/>
        <w:ind w:right="-289"/>
        <w:jc w:val="center"/>
        <w:rPr>
          <w:caps/>
          <w:spacing w:val="-8"/>
          <w:sz w:val="28"/>
          <w:szCs w:val="28"/>
        </w:rPr>
      </w:pPr>
      <w:r>
        <w:rPr>
          <w:caps/>
          <w:spacing w:val="-8"/>
          <w:sz w:val="28"/>
          <w:szCs w:val="28"/>
        </w:rPr>
        <w:t>Свердловской области</w:t>
      </w:r>
    </w:p>
    <w:p w:rsidR="00023ECA" w:rsidRDefault="00023ECA" w:rsidP="00023ECA">
      <w:pPr>
        <w:pStyle w:val="a5"/>
        <w:spacing w:after="0"/>
        <w:ind w:right="-289"/>
        <w:jc w:val="center"/>
        <w:rPr>
          <w:caps/>
          <w:spacing w:val="-8"/>
          <w:sz w:val="28"/>
          <w:szCs w:val="28"/>
        </w:rPr>
      </w:pPr>
    </w:p>
    <w:p w:rsidR="00023ECA" w:rsidRDefault="00023ECA" w:rsidP="00023ECA">
      <w:pPr>
        <w:pStyle w:val="a5"/>
        <w:spacing w:after="0"/>
        <w:ind w:right="-289"/>
        <w:jc w:val="center"/>
        <w:rPr>
          <w:caps/>
          <w:spacing w:val="-8"/>
          <w:sz w:val="28"/>
          <w:szCs w:val="28"/>
        </w:rPr>
      </w:pPr>
      <w:r>
        <w:rPr>
          <w:caps/>
          <w:spacing w:val="-8"/>
          <w:sz w:val="28"/>
          <w:szCs w:val="28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94"/>
        <w:tblW w:w="9885" w:type="dxa"/>
        <w:tblLook w:val="01E0" w:firstRow="1" w:lastRow="1" w:firstColumn="1" w:lastColumn="1" w:noHBand="0" w:noVBand="0"/>
      </w:tblPr>
      <w:tblGrid>
        <w:gridCol w:w="2797"/>
        <w:gridCol w:w="3608"/>
        <w:gridCol w:w="3480"/>
      </w:tblGrid>
      <w:tr w:rsidR="00023ECA" w:rsidRPr="00906D20" w:rsidTr="00420A34">
        <w:trPr>
          <w:trHeight w:val="1460"/>
        </w:trPr>
        <w:tc>
          <w:tcPr>
            <w:tcW w:w="2797" w:type="dxa"/>
          </w:tcPr>
          <w:p w:rsidR="00023ECA" w:rsidRPr="00D75755" w:rsidRDefault="00023ECA" w:rsidP="00420A34">
            <w:pPr>
              <w:rPr>
                <w:bCs/>
                <w:spacing w:val="1"/>
                <w:sz w:val="26"/>
                <w:szCs w:val="26"/>
              </w:rPr>
            </w:pPr>
            <w:r w:rsidRPr="00D75755">
              <w:rPr>
                <w:bCs/>
                <w:spacing w:val="1"/>
                <w:sz w:val="26"/>
                <w:szCs w:val="26"/>
              </w:rPr>
              <w:t>РАССМОТРЕНО:</w:t>
            </w:r>
          </w:p>
          <w:p w:rsidR="00023ECA" w:rsidRPr="00D75755" w:rsidRDefault="00023ECA" w:rsidP="00420A34">
            <w:pPr>
              <w:rPr>
                <w:bCs/>
                <w:spacing w:val="1"/>
                <w:sz w:val="26"/>
                <w:szCs w:val="26"/>
              </w:rPr>
            </w:pPr>
            <w:r w:rsidRPr="00D75755">
              <w:rPr>
                <w:bCs/>
                <w:spacing w:val="1"/>
                <w:sz w:val="26"/>
                <w:szCs w:val="26"/>
              </w:rPr>
              <w:t>на заседании</w:t>
            </w:r>
          </w:p>
          <w:p w:rsidR="00023ECA" w:rsidRPr="00D75755" w:rsidRDefault="00023ECA" w:rsidP="00420A34">
            <w:pPr>
              <w:rPr>
                <w:bCs/>
                <w:spacing w:val="1"/>
                <w:sz w:val="26"/>
                <w:szCs w:val="26"/>
              </w:rPr>
            </w:pPr>
            <w:r w:rsidRPr="00D75755">
              <w:rPr>
                <w:bCs/>
                <w:spacing w:val="1"/>
                <w:sz w:val="26"/>
                <w:szCs w:val="26"/>
              </w:rPr>
              <w:t>методического совета</w:t>
            </w:r>
          </w:p>
          <w:p w:rsidR="00023ECA" w:rsidRPr="00D75755" w:rsidRDefault="00023ECA" w:rsidP="00420A34">
            <w:pPr>
              <w:rPr>
                <w:bCs/>
                <w:spacing w:val="1"/>
                <w:sz w:val="26"/>
                <w:szCs w:val="26"/>
              </w:rPr>
            </w:pPr>
            <w:r w:rsidRPr="00D75755">
              <w:rPr>
                <w:bCs/>
                <w:spacing w:val="1"/>
                <w:sz w:val="26"/>
                <w:szCs w:val="26"/>
              </w:rPr>
              <w:t>Протокол № 1</w:t>
            </w:r>
            <w:r>
              <w:rPr>
                <w:bCs/>
                <w:spacing w:val="1"/>
                <w:sz w:val="26"/>
                <w:szCs w:val="26"/>
              </w:rPr>
              <w:t>0</w:t>
            </w:r>
          </w:p>
          <w:p w:rsidR="00023ECA" w:rsidRPr="00D75755" w:rsidRDefault="00DD76ED" w:rsidP="00420A34">
            <w:pPr>
              <w:rPr>
                <w:bCs/>
                <w:spacing w:val="1"/>
                <w:sz w:val="26"/>
                <w:szCs w:val="26"/>
              </w:rPr>
            </w:pPr>
            <w:r>
              <w:rPr>
                <w:bCs/>
                <w:spacing w:val="1"/>
                <w:sz w:val="26"/>
                <w:szCs w:val="26"/>
              </w:rPr>
              <w:t>19</w:t>
            </w:r>
            <w:r w:rsidR="00023ECA">
              <w:rPr>
                <w:bCs/>
                <w:spacing w:val="1"/>
                <w:sz w:val="26"/>
                <w:szCs w:val="26"/>
              </w:rPr>
              <w:t>.06.</w:t>
            </w:r>
            <w:r w:rsidR="00023ECA" w:rsidRPr="00D75755">
              <w:rPr>
                <w:bCs/>
                <w:spacing w:val="1"/>
                <w:sz w:val="26"/>
                <w:szCs w:val="26"/>
              </w:rPr>
              <w:t>20</w:t>
            </w:r>
            <w:r w:rsidR="00023ECA">
              <w:rPr>
                <w:bCs/>
                <w:spacing w:val="1"/>
                <w:sz w:val="26"/>
                <w:szCs w:val="26"/>
              </w:rPr>
              <w:t>2</w:t>
            </w:r>
            <w:r>
              <w:rPr>
                <w:bCs/>
                <w:spacing w:val="1"/>
                <w:sz w:val="26"/>
                <w:szCs w:val="26"/>
              </w:rPr>
              <w:t>4</w:t>
            </w:r>
            <w:r w:rsidR="00023ECA" w:rsidRPr="00D75755">
              <w:rPr>
                <w:bCs/>
                <w:spacing w:val="1"/>
                <w:sz w:val="26"/>
                <w:szCs w:val="26"/>
              </w:rPr>
              <w:t>г.</w:t>
            </w:r>
          </w:p>
          <w:p w:rsidR="00023ECA" w:rsidRPr="00906D20" w:rsidRDefault="00023ECA" w:rsidP="00420A34">
            <w:pPr>
              <w:rPr>
                <w:bCs/>
                <w:color w:val="000000"/>
                <w:spacing w:val="1"/>
                <w:szCs w:val="26"/>
              </w:rPr>
            </w:pPr>
          </w:p>
        </w:tc>
        <w:tc>
          <w:tcPr>
            <w:tcW w:w="3608" w:type="dxa"/>
          </w:tcPr>
          <w:p w:rsidR="00023ECA" w:rsidRPr="00906D20" w:rsidRDefault="00023ECA" w:rsidP="00420A34">
            <w:pPr>
              <w:rPr>
                <w:bCs/>
                <w:color w:val="000000"/>
                <w:spacing w:val="1"/>
                <w:szCs w:val="26"/>
              </w:rPr>
            </w:pPr>
          </w:p>
        </w:tc>
        <w:tc>
          <w:tcPr>
            <w:tcW w:w="3480" w:type="dxa"/>
          </w:tcPr>
          <w:p w:rsidR="00023ECA" w:rsidRPr="00D75755" w:rsidRDefault="00023ECA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6"/>
                <w:szCs w:val="26"/>
              </w:rPr>
            </w:pPr>
            <w:r w:rsidRPr="00D75755">
              <w:rPr>
                <w:bCs/>
                <w:color w:val="000000"/>
                <w:spacing w:val="1"/>
                <w:sz w:val="26"/>
                <w:szCs w:val="26"/>
              </w:rPr>
              <w:t>УТВЕРЖДАЮ:</w:t>
            </w:r>
          </w:p>
          <w:p w:rsidR="00023ECA" w:rsidRPr="00D75755" w:rsidRDefault="00023ECA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6"/>
                <w:szCs w:val="26"/>
              </w:rPr>
            </w:pPr>
            <w:r w:rsidRPr="00D75755">
              <w:rPr>
                <w:bCs/>
                <w:color w:val="000000"/>
                <w:spacing w:val="1"/>
                <w:sz w:val="26"/>
                <w:szCs w:val="26"/>
              </w:rPr>
              <w:t>Зам.</w:t>
            </w:r>
            <w:r>
              <w:rPr>
                <w:bCs/>
                <w:color w:val="000000"/>
                <w:spacing w:val="1"/>
                <w:sz w:val="26"/>
                <w:szCs w:val="26"/>
              </w:rPr>
              <w:t xml:space="preserve"> </w:t>
            </w:r>
            <w:r w:rsidRPr="00D75755">
              <w:rPr>
                <w:bCs/>
                <w:color w:val="000000"/>
                <w:spacing w:val="1"/>
                <w:sz w:val="26"/>
                <w:szCs w:val="26"/>
              </w:rPr>
              <w:t>директора по УР</w:t>
            </w:r>
            <w:r>
              <w:rPr>
                <w:bCs/>
                <w:color w:val="000000"/>
                <w:spacing w:val="1"/>
                <w:sz w:val="26"/>
                <w:szCs w:val="26"/>
              </w:rPr>
              <w:t xml:space="preserve"> ГАПОУ СО «ВП МТТ «Юность»</w:t>
            </w:r>
          </w:p>
          <w:p w:rsidR="00023ECA" w:rsidRPr="00D75755" w:rsidRDefault="00023ECA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6"/>
                <w:szCs w:val="26"/>
              </w:rPr>
            </w:pPr>
            <w:r w:rsidRPr="00D75755">
              <w:rPr>
                <w:bCs/>
                <w:color w:val="000000"/>
                <w:spacing w:val="1"/>
                <w:sz w:val="26"/>
                <w:szCs w:val="26"/>
              </w:rPr>
              <w:t>_____________ М.А. Рабенок</w:t>
            </w:r>
          </w:p>
          <w:p w:rsidR="00023ECA" w:rsidRPr="00D75755" w:rsidRDefault="00DD76ED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6"/>
                <w:szCs w:val="26"/>
              </w:rPr>
            </w:pPr>
            <w:r>
              <w:rPr>
                <w:bCs/>
                <w:color w:val="000000"/>
                <w:spacing w:val="1"/>
                <w:sz w:val="26"/>
                <w:szCs w:val="26"/>
              </w:rPr>
              <w:t>1</w:t>
            </w:r>
            <w:r w:rsidR="00023ECA">
              <w:rPr>
                <w:bCs/>
                <w:color w:val="000000"/>
                <w:spacing w:val="1"/>
                <w:sz w:val="26"/>
                <w:szCs w:val="26"/>
              </w:rPr>
              <w:t>9.06.</w:t>
            </w:r>
            <w:r w:rsidR="00023ECA" w:rsidRPr="00D75755">
              <w:rPr>
                <w:bCs/>
                <w:color w:val="000000"/>
                <w:spacing w:val="1"/>
                <w:sz w:val="26"/>
                <w:szCs w:val="26"/>
              </w:rPr>
              <w:t>20</w:t>
            </w:r>
            <w:r w:rsidR="00023ECA">
              <w:rPr>
                <w:bCs/>
                <w:color w:val="000000"/>
                <w:spacing w:val="1"/>
                <w:sz w:val="26"/>
                <w:szCs w:val="26"/>
              </w:rPr>
              <w:t>2</w:t>
            </w:r>
            <w:r>
              <w:rPr>
                <w:bCs/>
                <w:color w:val="000000"/>
                <w:spacing w:val="1"/>
                <w:sz w:val="26"/>
                <w:szCs w:val="26"/>
              </w:rPr>
              <w:t>4</w:t>
            </w:r>
            <w:r w:rsidR="00023ECA" w:rsidRPr="00D75755">
              <w:rPr>
                <w:bCs/>
                <w:color w:val="000000"/>
                <w:spacing w:val="1"/>
                <w:sz w:val="26"/>
                <w:szCs w:val="26"/>
              </w:rPr>
              <w:t>г.</w:t>
            </w:r>
          </w:p>
          <w:p w:rsidR="00023ECA" w:rsidRDefault="00023ECA" w:rsidP="00420A34">
            <w:pPr>
              <w:spacing w:line="260" w:lineRule="atLeast"/>
              <w:rPr>
                <w:bCs/>
                <w:color w:val="000000"/>
                <w:spacing w:val="1"/>
                <w:szCs w:val="26"/>
              </w:rPr>
            </w:pPr>
          </w:p>
          <w:p w:rsidR="00023ECA" w:rsidRPr="00906D20" w:rsidRDefault="00023ECA" w:rsidP="00420A34">
            <w:pPr>
              <w:spacing w:line="260" w:lineRule="atLeast"/>
              <w:rPr>
                <w:bCs/>
                <w:color w:val="000000"/>
                <w:spacing w:val="1"/>
                <w:szCs w:val="26"/>
              </w:rPr>
            </w:pPr>
          </w:p>
        </w:tc>
      </w:tr>
    </w:tbl>
    <w:p w:rsidR="00023ECA" w:rsidRDefault="00023ECA" w:rsidP="00023ECA">
      <w:pPr>
        <w:jc w:val="center"/>
        <w:rPr>
          <w:bCs/>
          <w:color w:val="000000"/>
          <w:spacing w:val="1"/>
          <w:sz w:val="26"/>
          <w:szCs w:val="26"/>
        </w:rPr>
      </w:pPr>
    </w:p>
    <w:p w:rsidR="00023ECA" w:rsidRPr="002B404F" w:rsidRDefault="00023ECA" w:rsidP="00023ECA">
      <w:pPr>
        <w:jc w:val="center"/>
        <w:rPr>
          <w:bCs/>
          <w:color w:val="000000"/>
          <w:spacing w:val="1"/>
          <w:sz w:val="26"/>
          <w:szCs w:val="26"/>
        </w:rPr>
      </w:pPr>
      <w:r w:rsidRPr="002B404F">
        <w:rPr>
          <w:bCs/>
          <w:color w:val="000000"/>
          <w:spacing w:val="1"/>
          <w:sz w:val="26"/>
          <w:szCs w:val="26"/>
        </w:rPr>
        <w:t xml:space="preserve"> </w:t>
      </w:r>
    </w:p>
    <w:p w:rsidR="00023ECA" w:rsidRPr="002B404F" w:rsidRDefault="00023ECA" w:rsidP="00023ECA">
      <w:pPr>
        <w:jc w:val="center"/>
        <w:rPr>
          <w:bCs/>
          <w:color w:val="000000"/>
          <w:spacing w:val="1"/>
          <w:sz w:val="26"/>
          <w:szCs w:val="26"/>
        </w:rPr>
      </w:pPr>
      <w:r w:rsidRPr="002B404F">
        <w:rPr>
          <w:bCs/>
          <w:color w:val="000000"/>
          <w:spacing w:val="1"/>
          <w:sz w:val="26"/>
          <w:szCs w:val="26"/>
        </w:rPr>
        <w:t>Перечень</w:t>
      </w:r>
    </w:p>
    <w:p w:rsidR="00023ECA" w:rsidRPr="002B404F" w:rsidRDefault="00023ECA" w:rsidP="00023ECA">
      <w:pPr>
        <w:shd w:val="clear" w:color="auto" w:fill="FFFFFF"/>
        <w:jc w:val="center"/>
        <w:rPr>
          <w:color w:val="000000"/>
          <w:spacing w:val="2"/>
          <w:sz w:val="26"/>
          <w:szCs w:val="26"/>
        </w:rPr>
      </w:pPr>
      <w:r w:rsidRPr="002B404F">
        <w:rPr>
          <w:color w:val="000000"/>
          <w:spacing w:val="2"/>
          <w:sz w:val="26"/>
          <w:szCs w:val="26"/>
        </w:rPr>
        <w:t>вопросов на экзамен по учебной дисциплине</w:t>
      </w:r>
      <w:r w:rsidR="00DD76ED">
        <w:rPr>
          <w:color w:val="000000"/>
          <w:spacing w:val="2"/>
          <w:sz w:val="26"/>
          <w:szCs w:val="26"/>
          <w:u w:val="single"/>
        </w:rPr>
        <w:t xml:space="preserve"> МДК 01.02 Электроснабжение</w:t>
      </w:r>
    </w:p>
    <w:p w:rsidR="00023ECA" w:rsidRPr="002B404F" w:rsidRDefault="00023ECA" w:rsidP="00023ECA">
      <w:pPr>
        <w:shd w:val="clear" w:color="auto" w:fill="FFFFFF"/>
        <w:jc w:val="center"/>
        <w:rPr>
          <w:bCs/>
          <w:i/>
          <w:color w:val="000000"/>
          <w:spacing w:val="1"/>
          <w:sz w:val="16"/>
          <w:szCs w:val="16"/>
        </w:rPr>
      </w:pPr>
      <w:r w:rsidRPr="002B404F">
        <w:rPr>
          <w:i/>
          <w:color w:val="000000"/>
          <w:spacing w:val="2"/>
          <w:sz w:val="16"/>
          <w:szCs w:val="16"/>
        </w:rPr>
        <w:t xml:space="preserve">                                                                                                                         указать код, наименование УД</w:t>
      </w:r>
    </w:p>
    <w:p w:rsidR="00023ECA" w:rsidRPr="002B404F" w:rsidRDefault="00023ECA" w:rsidP="00023ECA">
      <w:pPr>
        <w:shd w:val="clear" w:color="auto" w:fill="FFFFFF"/>
        <w:jc w:val="center"/>
      </w:pPr>
      <w:r w:rsidRPr="002B404F">
        <w:t xml:space="preserve">курс </w:t>
      </w:r>
      <w:proofErr w:type="gramStart"/>
      <w:r w:rsidR="00DD76ED">
        <w:t>4</w:t>
      </w:r>
      <w:r w:rsidRPr="002B404F">
        <w:t xml:space="preserve">  семестр</w:t>
      </w:r>
      <w:proofErr w:type="gramEnd"/>
      <w:r w:rsidR="00DD76ED">
        <w:t xml:space="preserve"> 7</w:t>
      </w:r>
    </w:p>
    <w:p w:rsidR="00023ECA" w:rsidRPr="002B404F" w:rsidRDefault="00023ECA" w:rsidP="00023ECA">
      <w:pPr>
        <w:shd w:val="clear" w:color="auto" w:fill="FFFFFF"/>
        <w:jc w:val="center"/>
      </w:pPr>
    </w:p>
    <w:p w:rsidR="00023ECA" w:rsidRPr="002B404F" w:rsidRDefault="00023ECA" w:rsidP="00023ECA">
      <w:pPr>
        <w:shd w:val="clear" w:color="auto" w:fill="FFFFFF"/>
        <w:jc w:val="center"/>
      </w:pPr>
    </w:p>
    <w:p w:rsidR="00023ECA" w:rsidRPr="002B404F" w:rsidRDefault="00023ECA" w:rsidP="00023ECA">
      <w:pPr>
        <w:shd w:val="clear" w:color="auto" w:fill="FFFFFF"/>
        <w:jc w:val="center"/>
      </w:pPr>
    </w:p>
    <w:p w:rsidR="00DD76ED" w:rsidRPr="0076619D" w:rsidRDefault="00DD76ED" w:rsidP="00DD76ED">
      <w:pPr>
        <w:rPr>
          <w:bCs/>
          <w:color w:val="000000"/>
          <w:spacing w:val="1"/>
          <w:sz w:val="24"/>
          <w:szCs w:val="24"/>
        </w:rPr>
      </w:pPr>
      <w:r w:rsidRPr="0076619D">
        <w:rPr>
          <w:bCs/>
          <w:color w:val="000000"/>
          <w:spacing w:val="1"/>
          <w:sz w:val="24"/>
          <w:szCs w:val="24"/>
        </w:rPr>
        <w:t>1. Вакуумный выключатель, устройство, назначение.</w:t>
      </w:r>
    </w:p>
    <w:p w:rsidR="00DD76ED" w:rsidRPr="0076619D" w:rsidRDefault="00DD76ED" w:rsidP="00DD76ED">
      <w:pPr>
        <w:rPr>
          <w:bCs/>
          <w:color w:val="000000"/>
          <w:spacing w:val="1"/>
          <w:sz w:val="24"/>
          <w:szCs w:val="24"/>
        </w:rPr>
      </w:pPr>
      <w:r w:rsidRPr="0076619D">
        <w:rPr>
          <w:bCs/>
          <w:color w:val="000000"/>
          <w:spacing w:val="1"/>
          <w:sz w:val="24"/>
          <w:szCs w:val="24"/>
        </w:rPr>
        <w:t>2. Способы прокладки электрических сетей.</w:t>
      </w:r>
    </w:p>
    <w:p w:rsidR="00DD76ED" w:rsidRPr="0076619D" w:rsidRDefault="00DD76ED" w:rsidP="00DD76ED">
      <w:pPr>
        <w:rPr>
          <w:bCs/>
          <w:color w:val="000000"/>
          <w:spacing w:val="1"/>
          <w:sz w:val="24"/>
          <w:szCs w:val="24"/>
        </w:rPr>
      </w:pPr>
      <w:r w:rsidRPr="0076619D">
        <w:rPr>
          <w:bCs/>
          <w:color w:val="000000"/>
          <w:spacing w:val="1"/>
          <w:sz w:val="24"/>
          <w:szCs w:val="24"/>
        </w:rPr>
        <w:t xml:space="preserve">3. </w:t>
      </w:r>
      <w:r w:rsidRPr="0076619D">
        <w:rPr>
          <w:color w:val="000000"/>
          <w:spacing w:val="1"/>
          <w:sz w:val="24"/>
          <w:szCs w:val="24"/>
        </w:rPr>
        <w:t>Выбор высоковольтного кабеля.</w:t>
      </w:r>
    </w:p>
    <w:p w:rsidR="00DD76ED" w:rsidRPr="0076619D" w:rsidRDefault="00DD76ED" w:rsidP="00DD76ED">
      <w:pPr>
        <w:rPr>
          <w:color w:val="000000"/>
          <w:spacing w:val="1"/>
          <w:sz w:val="24"/>
          <w:szCs w:val="24"/>
        </w:rPr>
      </w:pPr>
      <w:r w:rsidRPr="0076619D">
        <w:rPr>
          <w:color w:val="000000"/>
          <w:spacing w:val="1"/>
          <w:sz w:val="24"/>
          <w:szCs w:val="24"/>
        </w:rPr>
        <w:t>4. Газовая защита силового трансформатора</w:t>
      </w:r>
    </w:p>
    <w:p w:rsidR="00DD76ED" w:rsidRPr="0076619D" w:rsidRDefault="0035004E" w:rsidP="00DD76ED">
      <w:pPr>
        <w:widowControl/>
        <w:shd w:val="clear" w:color="auto" w:fill="FFFFFF"/>
        <w:autoSpaceDE/>
        <w:autoSpaceDN/>
        <w:adjustRightInd/>
        <w:rPr>
          <w:sz w:val="24"/>
          <w:szCs w:val="24"/>
        </w:rPr>
      </w:pPr>
      <w:r>
        <w:rPr>
          <w:sz w:val="24"/>
          <w:szCs w:val="24"/>
        </w:rPr>
        <w:t xml:space="preserve">5. </w:t>
      </w:r>
      <w:r w:rsidR="00DD76ED" w:rsidRPr="0076619D">
        <w:rPr>
          <w:sz w:val="24"/>
          <w:szCs w:val="24"/>
        </w:rPr>
        <w:t>Максимально-токовая защита, принцип действия и область применения</w:t>
      </w:r>
    </w:p>
    <w:p w:rsidR="00DD76ED" w:rsidRPr="0076619D" w:rsidRDefault="0035004E" w:rsidP="00DD76ED">
      <w:pPr>
        <w:rPr>
          <w:sz w:val="24"/>
          <w:szCs w:val="24"/>
        </w:rPr>
      </w:pPr>
      <w:r>
        <w:rPr>
          <w:sz w:val="24"/>
          <w:szCs w:val="24"/>
        </w:rPr>
        <w:t>6</w:t>
      </w:r>
      <w:r w:rsidR="00DD76ED" w:rsidRPr="0076619D">
        <w:rPr>
          <w:sz w:val="24"/>
          <w:szCs w:val="24"/>
        </w:rPr>
        <w:t>. Причины, вызывающие снижение коэффициента мощности электроустановок</w:t>
      </w:r>
    </w:p>
    <w:p w:rsidR="00DD76ED" w:rsidRPr="0076619D" w:rsidRDefault="0035004E" w:rsidP="00DD76ED">
      <w:pPr>
        <w:rPr>
          <w:color w:val="000000"/>
          <w:spacing w:val="1"/>
          <w:sz w:val="24"/>
          <w:szCs w:val="24"/>
        </w:rPr>
      </w:pPr>
      <w:r>
        <w:rPr>
          <w:color w:val="000000"/>
          <w:spacing w:val="1"/>
          <w:sz w:val="24"/>
          <w:szCs w:val="24"/>
        </w:rPr>
        <w:t xml:space="preserve">7. </w:t>
      </w:r>
      <w:r w:rsidR="00DD76ED" w:rsidRPr="0076619D">
        <w:rPr>
          <w:color w:val="000000"/>
          <w:spacing w:val="1"/>
          <w:sz w:val="24"/>
          <w:szCs w:val="24"/>
        </w:rPr>
        <w:t>Токовая отсечка, область применения</w:t>
      </w:r>
    </w:p>
    <w:p w:rsidR="00DD76ED" w:rsidRPr="0076619D" w:rsidRDefault="0035004E" w:rsidP="00DD76ED">
      <w:pPr>
        <w:rPr>
          <w:color w:val="000000"/>
          <w:spacing w:val="1"/>
          <w:sz w:val="24"/>
          <w:szCs w:val="24"/>
        </w:rPr>
      </w:pPr>
      <w:r>
        <w:rPr>
          <w:color w:val="000000"/>
          <w:spacing w:val="1"/>
          <w:sz w:val="24"/>
          <w:szCs w:val="24"/>
        </w:rPr>
        <w:t>8</w:t>
      </w:r>
      <w:r w:rsidR="00DD76ED" w:rsidRPr="0076619D">
        <w:rPr>
          <w:color w:val="000000"/>
          <w:spacing w:val="1"/>
          <w:sz w:val="24"/>
          <w:szCs w:val="24"/>
        </w:rPr>
        <w:t>. Конструктивное выполнение защитного заземления</w:t>
      </w:r>
    </w:p>
    <w:p w:rsidR="00DD76ED" w:rsidRPr="0076619D" w:rsidRDefault="0035004E" w:rsidP="00DD76ED">
      <w:pPr>
        <w:widowControl/>
        <w:shd w:val="clear" w:color="auto" w:fill="FFFFFF"/>
        <w:autoSpaceDE/>
        <w:autoSpaceDN/>
        <w:adjustRightInd/>
        <w:rPr>
          <w:sz w:val="24"/>
          <w:szCs w:val="24"/>
        </w:rPr>
      </w:pPr>
      <w:r>
        <w:rPr>
          <w:sz w:val="24"/>
          <w:szCs w:val="24"/>
        </w:rPr>
        <w:t xml:space="preserve">9. </w:t>
      </w:r>
      <w:r w:rsidR="00DD76ED" w:rsidRPr="0076619D">
        <w:rPr>
          <w:sz w:val="24"/>
          <w:szCs w:val="24"/>
        </w:rPr>
        <w:t>Защита электрооборудования от атмосферных перенапряжений вентильными разрядниками</w:t>
      </w:r>
    </w:p>
    <w:p w:rsidR="00DD76ED" w:rsidRPr="0076619D" w:rsidRDefault="0035004E" w:rsidP="00DD76ED">
      <w:pPr>
        <w:widowControl/>
        <w:shd w:val="clear" w:color="auto" w:fill="FFFFFF"/>
        <w:autoSpaceDE/>
        <w:autoSpaceDN/>
        <w:adjustRightInd/>
        <w:rPr>
          <w:sz w:val="24"/>
          <w:szCs w:val="24"/>
        </w:rPr>
      </w:pPr>
      <w:r>
        <w:rPr>
          <w:sz w:val="24"/>
          <w:szCs w:val="24"/>
        </w:rPr>
        <w:t>10</w:t>
      </w:r>
      <w:r w:rsidR="00DD76ED" w:rsidRPr="0076619D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  <w:r w:rsidR="00DD76ED" w:rsidRPr="0076619D">
        <w:rPr>
          <w:sz w:val="24"/>
          <w:szCs w:val="24"/>
        </w:rPr>
        <w:t>Мероприятия по экономии электроэнергии</w:t>
      </w:r>
    </w:p>
    <w:p w:rsidR="00DD76ED" w:rsidRPr="0076619D" w:rsidRDefault="0035004E" w:rsidP="00DD76ED">
      <w:pPr>
        <w:rPr>
          <w:sz w:val="24"/>
          <w:szCs w:val="24"/>
        </w:rPr>
      </w:pPr>
      <w:r>
        <w:rPr>
          <w:sz w:val="24"/>
          <w:szCs w:val="24"/>
        </w:rPr>
        <w:t xml:space="preserve">11. </w:t>
      </w:r>
      <w:r w:rsidR="00DD76ED" w:rsidRPr="0076619D">
        <w:rPr>
          <w:sz w:val="24"/>
          <w:szCs w:val="24"/>
        </w:rPr>
        <w:t>Дифференциальная защита силового трансформатора</w:t>
      </w:r>
    </w:p>
    <w:p w:rsidR="00DD76ED" w:rsidRPr="0076619D" w:rsidRDefault="0035004E" w:rsidP="00DD76ED">
      <w:pPr>
        <w:rPr>
          <w:sz w:val="24"/>
          <w:szCs w:val="24"/>
        </w:rPr>
      </w:pPr>
      <w:r>
        <w:rPr>
          <w:sz w:val="24"/>
          <w:szCs w:val="24"/>
        </w:rPr>
        <w:t>12</w:t>
      </w:r>
      <w:r w:rsidR="00DD76ED" w:rsidRPr="0076619D">
        <w:rPr>
          <w:sz w:val="24"/>
          <w:szCs w:val="24"/>
        </w:rPr>
        <w:t>. Назначение трансформаторов тока, схемы их включения</w:t>
      </w:r>
    </w:p>
    <w:p w:rsidR="00DD76ED" w:rsidRPr="0076619D" w:rsidRDefault="0035004E" w:rsidP="00DD76ED">
      <w:pPr>
        <w:rPr>
          <w:color w:val="000000"/>
          <w:spacing w:val="1"/>
          <w:sz w:val="24"/>
          <w:szCs w:val="24"/>
        </w:rPr>
      </w:pPr>
      <w:r>
        <w:rPr>
          <w:color w:val="000000"/>
          <w:spacing w:val="1"/>
          <w:sz w:val="24"/>
          <w:szCs w:val="24"/>
        </w:rPr>
        <w:t xml:space="preserve">13. </w:t>
      </w:r>
      <w:r w:rsidR="00DD76ED" w:rsidRPr="0076619D">
        <w:rPr>
          <w:color w:val="000000"/>
          <w:spacing w:val="1"/>
          <w:sz w:val="24"/>
          <w:szCs w:val="24"/>
        </w:rPr>
        <w:t>Защита от замыканий на землю</w:t>
      </w:r>
    </w:p>
    <w:p w:rsidR="00DD76ED" w:rsidRPr="0076619D" w:rsidRDefault="0035004E" w:rsidP="00DD76ED">
      <w:pPr>
        <w:rPr>
          <w:color w:val="000000"/>
          <w:spacing w:val="1"/>
          <w:sz w:val="24"/>
          <w:szCs w:val="24"/>
        </w:rPr>
      </w:pPr>
      <w:r>
        <w:rPr>
          <w:color w:val="000000"/>
          <w:spacing w:val="1"/>
          <w:sz w:val="24"/>
          <w:szCs w:val="24"/>
        </w:rPr>
        <w:t>14</w:t>
      </w:r>
      <w:r w:rsidR="00DD76ED" w:rsidRPr="0076619D">
        <w:rPr>
          <w:color w:val="000000"/>
          <w:spacing w:val="1"/>
          <w:sz w:val="24"/>
          <w:szCs w:val="24"/>
        </w:rPr>
        <w:t>. Мероприятия по ограничению токов короткого замыкания в системах электрооборудования</w:t>
      </w:r>
    </w:p>
    <w:p w:rsidR="00DD76ED" w:rsidRPr="0076619D" w:rsidRDefault="0035004E" w:rsidP="00DD76ED">
      <w:pPr>
        <w:rPr>
          <w:color w:val="000000"/>
          <w:spacing w:val="1"/>
          <w:sz w:val="24"/>
          <w:szCs w:val="24"/>
        </w:rPr>
      </w:pPr>
      <w:r>
        <w:rPr>
          <w:color w:val="000000"/>
          <w:spacing w:val="1"/>
          <w:sz w:val="24"/>
          <w:szCs w:val="24"/>
        </w:rPr>
        <w:t xml:space="preserve">15. </w:t>
      </w:r>
      <w:r w:rsidR="00DD76ED" w:rsidRPr="0076619D">
        <w:rPr>
          <w:color w:val="000000"/>
          <w:spacing w:val="1"/>
          <w:sz w:val="24"/>
          <w:szCs w:val="24"/>
        </w:rPr>
        <w:t>Основные требования к релейной защите</w:t>
      </w:r>
    </w:p>
    <w:p w:rsidR="0035004E" w:rsidRDefault="0035004E" w:rsidP="00DD76ED">
      <w:pPr>
        <w:rPr>
          <w:color w:val="000000"/>
          <w:spacing w:val="1"/>
          <w:sz w:val="24"/>
          <w:szCs w:val="24"/>
        </w:rPr>
      </w:pPr>
      <w:r>
        <w:rPr>
          <w:color w:val="000000"/>
          <w:spacing w:val="1"/>
          <w:sz w:val="24"/>
          <w:szCs w:val="24"/>
        </w:rPr>
        <w:t>16</w:t>
      </w:r>
      <w:r w:rsidR="00DD76ED" w:rsidRPr="0076619D">
        <w:rPr>
          <w:color w:val="000000"/>
          <w:spacing w:val="1"/>
          <w:sz w:val="24"/>
          <w:szCs w:val="24"/>
        </w:rPr>
        <w:t>. Выбор высоковольтных аппаратов с учетом действия токов короткого замыкания</w:t>
      </w:r>
      <w:r>
        <w:rPr>
          <w:color w:val="000000"/>
          <w:spacing w:val="1"/>
          <w:sz w:val="24"/>
          <w:szCs w:val="24"/>
        </w:rPr>
        <w:t xml:space="preserve"> </w:t>
      </w:r>
    </w:p>
    <w:p w:rsidR="00DD76ED" w:rsidRPr="0076619D" w:rsidRDefault="0035004E" w:rsidP="00DD76ED">
      <w:pPr>
        <w:rPr>
          <w:color w:val="000000"/>
          <w:spacing w:val="1"/>
          <w:sz w:val="24"/>
          <w:szCs w:val="24"/>
        </w:rPr>
      </w:pPr>
      <w:r>
        <w:rPr>
          <w:color w:val="000000"/>
          <w:spacing w:val="1"/>
          <w:sz w:val="24"/>
          <w:szCs w:val="24"/>
        </w:rPr>
        <w:t xml:space="preserve">17. </w:t>
      </w:r>
      <w:r w:rsidR="00DD76ED" w:rsidRPr="0076619D">
        <w:rPr>
          <w:color w:val="000000"/>
          <w:spacing w:val="1"/>
          <w:sz w:val="24"/>
          <w:szCs w:val="24"/>
        </w:rPr>
        <w:t>Выключатель нагрузки, устройство, принцип работы</w:t>
      </w:r>
    </w:p>
    <w:p w:rsidR="00DD76ED" w:rsidRPr="0076619D" w:rsidRDefault="0035004E" w:rsidP="00DD76ED">
      <w:pPr>
        <w:rPr>
          <w:color w:val="000000"/>
          <w:spacing w:val="1"/>
          <w:sz w:val="24"/>
          <w:szCs w:val="24"/>
        </w:rPr>
      </w:pPr>
      <w:r>
        <w:rPr>
          <w:color w:val="000000"/>
          <w:spacing w:val="1"/>
          <w:sz w:val="24"/>
          <w:szCs w:val="24"/>
        </w:rPr>
        <w:t>18</w:t>
      </w:r>
      <w:r w:rsidR="00DD76ED" w:rsidRPr="0076619D">
        <w:rPr>
          <w:color w:val="000000"/>
          <w:spacing w:val="1"/>
          <w:sz w:val="24"/>
          <w:szCs w:val="24"/>
        </w:rPr>
        <w:t>. Конструктивное выполнение цеховых трансформаторных подстанций типа КТП</w:t>
      </w:r>
    </w:p>
    <w:p w:rsidR="00DD76ED" w:rsidRPr="0076619D" w:rsidRDefault="0035004E" w:rsidP="00DD76ED">
      <w:pPr>
        <w:rPr>
          <w:sz w:val="24"/>
          <w:szCs w:val="24"/>
        </w:rPr>
      </w:pPr>
      <w:r>
        <w:rPr>
          <w:sz w:val="24"/>
          <w:szCs w:val="24"/>
        </w:rPr>
        <w:t xml:space="preserve">19. </w:t>
      </w:r>
      <w:r w:rsidR="00DD76ED" w:rsidRPr="0076619D">
        <w:rPr>
          <w:sz w:val="24"/>
          <w:szCs w:val="24"/>
        </w:rPr>
        <w:t>Особенности расчета сетей освещения</w:t>
      </w:r>
    </w:p>
    <w:p w:rsidR="00DD76ED" w:rsidRPr="0076619D" w:rsidRDefault="00DD76ED" w:rsidP="00DD76ED">
      <w:pPr>
        <w:rPr>
          <w:sz w:val="24"/>
          <w:szCs w:val="24"/>
        </w:rPr>
      </w:pPr>
      <w:r w:rsidRPr="0076619D">
        <w:rPr>
          <w:sz w:val="24"/>
          <w:szCs w:val="24"/>
        </w:rPr>
        <w:t>2</w:t>
      </w:r>
      <w:r w:rsidR="0035004E">
        <w:rPr>
          <w:sz w:val="24"/>
          <w:szCs w:val="24"/>
        </w:rPr>
        <w:t>0</w:t>
      </w:r>
      <w:r w:rsidRPr="0076619D">
        <w:rPr>
          <w:sz w:val="24"/>
          <w:szCs w:val="24"/>
        </w:rPr>
        <w:t>. Естественные способы повышения коэффициента мощности электроустановок</w:t>
      </w:r>
    </w:p>
    <w:p w:rsidR="00DD76ED" w:rsidRPr="0076619D" w:rsidRDefault="0035004E" w:rsidP="00DD76ED">
      <w:pPr>
        <w:widowControl/>
        <w:shd w:val="clear" w:color="auto" w:fill="FFFFFF"/>
        <w:autoSpaceDE/>
        <w:autoSpaceDN/>
        <w:adjustRightInd/>
        <w:rPr>
          <w:sz w:val="24"/>
          <w:szCs w:val="24"/>
        </w:rPr>
      </w:pPr>
      <w:r>
        <w:rPr>
          <w:sz w:val="24"/>
          <w:szCs w:val="24"/>
        </w:rPr>
        <w:t xml:space="preserve">21. </w:t>
      </w:r>
      <w:r w:rsidR="00DD76ED" w:rsidRPr="0076619D">
        <w:rPr>
          <w:sz w:val="24"/>
          <w:szCs w:val="24"/>
        </w:rPr>
        <w:t xml:space="preserve">Требования к размещению </w:t>
      </w:r>
      <w:proofErr w:type="spellStart"/>
      <w:r w:rsidR="00DD76ED" w:rsidRPr="0076619D">
        <w:rPr>
          <w:sz w:val="24"/>
          <w:szCs w:val="24"/>
        </w:rPr>
        <w:t>трансформаторых</w:t>
      </w:r>
      <w:proofErr w:type="spellEnd"/>
      <w:r w:rsidR="00DD76ED" w:rsidRPr="0076619D">
        <w:rPr>
          <w:sz w:val="24"/>
          <w:szCs w:val="24"/>
        </w:rPr>
        <w:t xml:space="preserve"> подстанций</w:t>
      </w:r>
    </w:p>
    <w:p w:rsidR="00DD76ED" w:rsidRPr="0076619D" w:rsidRDefault="00DD76ED" w:rsidP="00DD76ED">
      <w:pPr>
        <w:widowControl/>
        <w:shd w:val="clear" w:color="auto" w:fill="FFFFFF"/>
        <w:autoSpaceDE/>
        <w:autoSpaceDN/>
        <w:adjustRightInd/>
        <w:rPr>
          <w:sz w:val="24"/>
          <w:szCs w:val="24"/>
        </w:rPr>
      </w:pPr>
      <w:r w:rsidRPr="0076619D">
        <w:rPr>
          <w:sz w:val="24"/>
          <w:szCs w:val="24"/>
        </w:rPr>
        <w:t>2</w:t>
      </w:r>
      <w:r w:rsidR="0035004E">
        <w:rPr>
          <w:sz w:val="24"/>
          <w:szCs w:val="24"/>
        </w:rPr>
        <w:t>2</w:t>
      </w:r>
      <w:r w:rsidRPr="0076619D">
        <w:rPr>
          <w:sz w:val="24"/>
          <w:szCs w:val="24"/>
        </w:rPr>
        <w:t>. Зануление, назначение и область применения</w:t>
      </w:r>
    </w:p>
    <w:p w:rsidR="0076619D" w:rsidRPr="0076619D" w:rsidRDefault="0035004E" w:rsidP="0076619D">
      <w:pPr>
        <w:rPr>
          <w:sz w:val="24"/>
          <w:szCs w:val="24"/>
        </w:rPr>
      </w:pPr>
      <w:r>
        <w:rPr>
          <w:sz w:val="24"/>
          <w:szCs w:val="24"/>
        </w:rPr>
        <w:t xml:space="preserve">23. </w:t>
      </w:r>
      <w:r w:rsidR="0076619D" w:rsidRPr="0076619D">
        <w:rPr>
          <w:sz w:val="24"/>
          <w:szCs w:val="24"/>
        </w:rPr>
        <w:t>Назначение и конструктивное выполнение электрических сете промышленных предприятий напряжением выше 1000 В</w:t>
      </w:r>
    </w:p>
    <w:p w:rsidR="0076619D" w:rsidRPr="0076619D" w:rsidRDefault="0076619D" w:rsidP="0076619D">
      <w:pPr>
        <w:rPr>
          <w:sz w:val="24"/>
          <w:szCs w:val="24"/>
        </w:rPr>
      </w:pPr>
      <w:r w:rsidRPr="0076619D">
        <w:rPr>
          <w:sz w:val="24"/>
          <w:szCs w:val="24"/>
        </w:rPr>
        <w:t>2</w:t>
      </w:r>
      <w:r w:rsidR="0035004E">
        <w:rPr>
          <w:sz w:val="24"/>
          <w:szCs w:val="24"/>
        </w:rPr>
        <w:t>4</w:t>
      </w:r>
      <w:r w:rsidRPr="0076619D">
        <w:rPr>
          <w:sz w:val="24"/>
          <w:szCs w:val="24"/>
        </w:rPr>
        <w:t>. Назначение и принцип действия автоматического выключателя, определение токов уставок расцепителей</w:t>
      </w:r>
    </w:p>
    <w:p w:rsidR="0076619D" w:rsidRPr="0076619D" w:rsidRDefault="0035004E" w:rsidP="0076619D">
      <w:pPr>
        <w:widowControl/>
        <w:shd w:val="clear" w:color="auto" w:fill="FFFFFF"/>
        <w:autoSpaceDE/>
        <w:autoSpaceDN/>
        <w:adjustRightInd/>
        <w:rPr>
          <w:sz w:val="24"/>
          <w:szCs w:val="24"/>
        </w:rPr>
      </w:pPr>
      <w:r>
        <w:rPr>
          <w:sz w:val="24"/>
          <w:szCs w:val="24"/>
        </w:rPr>
        <w:t xml:space="preserve">25. </w:t>
      </w:r>
      <w:r w:rsidR="0076619D" w:rsidRPr="0076619D">
        <w:rPr>
          <w:sz w:val="24"/>
          <w:szCs w:val="24"/>
        </w:rPr>
        <w:t>Термическое действие токов короткого замыкания</w:t>
      </w:r>
    </w:p>
    <w:p w:rsidR="0076619D" w:rsidRPr="0076619D" w:rsidRDefault="0076619D" w:rsidP="0076619D">
      <w:pPr>
        <w:widowControl/>
        <w:shd w:val="clear" w:color="auto" w:fill="FFFFFF"/>
        <w:autoSpaceDE/>
        <w:autoSpaceDN/>
        <w:adjustRightInd/>
        <w:rPr>
          <w:sz w:val="24"/>
          <w:szCs w:val="24"/>
        </w:rPr>
      </w:pPr>
      <w:r w:rsidRPr="0076619D">
        <w:rPr>
          <w:sz w:val="24"/>
          <w:szCs w:val="24"/>
        </w:rPr>
        <w:t>2</w:t>
      </w:r>
      <w:r w:rsidR="0035004E">
        <w:rPr>
          <w:sz w:val="24"/>
          <w:szCs w:val="24"/>
        </w:rPr>
        <w:t>6</w:t>
      </w:r>
      <w:r w:rsidRPr="0076619D">
        <w:rPr>
          <w:sz w:val="24"/>
          <w:szCs w:val="24"/>
        </w:rPr>
        <w:t>. Выбор числа и мощности трансформаторов на подстанции</w:t>
      </w:r>
    </w:p>
    <w:p w:rsidR="0076619D" w:rsidRPr="0076619D" w:rsidRDefault="0035004E" w:rsidP="0076619D">
      <w:pPr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27. </w:t>
      </w:r>
      <w:r w:rsidR="0076619D" w:rsidRPr="0076619D">
        <w:rPr>
          <w:sz w:val="24"/>
          <w:szCs w:val="24"/>
        </w:rPr>
        <w:t>Методика расчета заземляющего устройства в электроустановках</w:t>
      </w:r>
    </w:p>
    <w:p w:rsidR="0076619D" w:rsidRPr="0076619D" w:rsidRDefault="0076619D" w:rsidP="0076619D">
      <w:pPr>
        <w:rPr>
          <w:sz w:val="24"/>
          <w:szCs w:val="24"/>
        </w:rPr>
      </w:pPr>
      <w:r w:rsidRPr="0076619D">
        <w:rPr>
          <w:sz w:val="24"/>
          <w:szCs w:val="24"/>
        </w:rPr>
        <w:t>2</w:t>
      </w:r>
      <w:r w:rsidR="0035004E">
        <w:rPr>
          <w:sz w:val="24"/>
          <w:szCs w:val="24"/>
        </w:rPr>
        <w:t>8</w:t>
      </w:r>
      <w:r w:rsidRPr="0076619D">
        <w:rPr>
          <w:sz w:val="24"/>
          <w:szCs w:val="24"/>
        </w:rPr>
        <w:t>. Магистральная схема электроснабжения, область применения, достоинства и недостатки</w:t>
      </w:r>
    </w:p>
    <w:p w:rsidR="0076619D" w:rsidRPr="0076619D" w:rsidRDefault="0035004E" w:rsidP="0076619D">
      <w:pPr>
        <w:widowControl/>
        <w:shd w:val="clear" w:color="auto" w:fill="FFFFFF"/>
        <w:autoSpaceDE/>
        <w:autoSpaceDN/>
        <w:adjustRightInd/>
        <w:rPr>
          <w:sz w:val="24"/>
          <w:szCs w:val="24"/>
        </w:rPr>
      </w:pPr>
      <w:r>
        <w:rPr>
          <w:sz w:val="24"/>
          <w:szCs w:val="24"/>
        </w:rPr>
        <w:t xml:space="preserve">29. </w:t>
      </w:r>
      <w:r w:rsidR="0076619D" w:rsidRPr="0076619D">
        <w:rPr>
          <w:sz w:val="24"/>
          <w:szCs w:val="24"/>
        </w:rPr>
        <w:t>Защита электрооборудования от атмосферных перенапряжений трубчатыми разрядниками</w:t>
      </w:r>
    </w:p>
    <w:p w:rsidR="00DD76ED" w:rsidRPr="0076619D" w:rsidRDefault="0035004E" w:rsidP="0076619D">
      <w:pPr>
        <w:rPr>
          <w:sz w:val="24"/>
          <w:szCs w:val="24"/>
        </w:rPr>
      </w:pPr>
      <w:r>
        <w:rPr>
          <w:sz w:val="24"/>
          <w:szCs w:val="24"/>
        </w:rPr>
        <w:t>30</w:t>
      </w:r>
      <w:r w:rsidR="0076619D" w:rsidRPr="0076619D">
        <w:rPr>
          <w:sz w:val="24"/>
          <w:szCs w:val="24"/>
        </w:rPr>
        <w:t>. Автоматизация систем электроснабжения</w:t>
      </w:r>
    </w:p>
    <w:p w:rsidR="0076619D" w:rsidRPr="0076619D" w:rsidRDefault="0035004E" w:rsidP="0076619D">
      <w:pPr>
        <w:rPr>
          <w:sz w:val="24"/>
          <w:szCs w:val="24"/>
        </w:rPr>
      </w:pPr>
      <w:r>
        <w:rPr>
          <w:sz w:val="24"/>
          <w:szCs w:val="24"/>
        </w:rPr>
        <w:t xml:space="preserve">31. </w:t>
      </w:r>
      <w:r w:rsidR="0076619D" w:rsidRPr="0076619D">
        <w:rPr>
          <w:sz w:val="24"/>
          <w:szCs w:val="24"/>
        </w:rPr>
        <w:t>Методика расчета заземляющего устройства в электроустановках</w:t>
      </w:r>
    </w:p>
    <w:p w:rsidR="0076619D" w:rsidRPr="0076619D" w:rsidRDefault="0035004E" w:rsidP="0076619D">
      <w:pPr>
        <w:rPr>
          <w:sz w:val="24"/>
          <w:szCs w:val="24"/>
        </w:rPr>
      </w:pPr>
      <w:r>
        <w:rPr>
          <w:sz w:val="24"/>
          <w:szCs w:val="24"/>
        </w:rPr>
        <w:t>3</w:t>
      </w:r>
      <w:r w:rsidR="0076619D" w:rsidRPr="0076619D">
        <w:rPr>
          <w:sz w:val="24"/>
          <w:szCs w:val="24"/>
        </w:rPr>
        <w:t>2. Конструктивное выполнение схемы блока «трансформатор-магистраль»</w:t>
      </w:r>
    </w:p>
    <w:p w:rsidR="0076619D" w:rsidRPr="0076619D" w:rsidRDefault="0035004E" w:rsidP="0076619D">
      <w:pPr>
        <w:widowControl/>
        <w:shd w:val="clear" w:color="auto" w:fill="FFFFFF"/>
        <w:autoSpaceDE/>
        <w:autoSpaceDN/>
        <w:adjustRightInd/>
        <w:rPr>
          <w:sz w:val="24"/>
          <w:szCs w:val="24"/>
        </w:rPr>
      </w:pPr>
      <w:r>
        <w:rPr>
          <w:sz w:val="24"/>
          <w:szCs w:val="24"/>
        </w:rPr>
        <w:t xml:space="preserve">33. </w:t>
      </w:r>
      <w:r w:rsidR="0076619D" w:rsidRPr="0076619D">
        <w:rPr>
          <w:sz w:val="24"/>
          <w:szCs w:val="24"/>
        </w:rPr>
        <w:t>Расчет электрических нагрузок методом коэффициента максимума</w:t>
      </w:r>
    </w:p>
    <w:p w:rsidR="0076619D" w:rsidRPr="0076619D" w:rsidRDefault="0035004E" w:rsidP="0076619D">
      <w:pPr>
        <w:widowControl/>
        <w:shd w:val="clear" w:color="auto" w:fill="FFFFFF"/>
        <w:autoSpaceDE/>
        <w:autoSpaceDN/>
        <w:adjustRightInd/>
        <w:rPr>
          <w:sz w:val="24"/>
          <w:szCs w:val="24"/>
        </w:rPr>
      </w:pPr>
      <w:r>
        <w:rPr>
          <w:sz w:val="24"/>
          <w:szCs w:val="24"/>
        </w:rPr>
        <w:t>34</w:t>
      </w:r>
      <w:r w:rsidR="0076619D" w:rsidRPr="0076619D">
        <w:rPr>
          <w:sz w:val="24"/>
          <w:szCs w:val="24"/>
        </w:rPr>
        <w:t>. Искусственные способы повышения коэффициента мощности электроустановок</w:t>
      </w:r>
    </w:p>
    <w:p w:rsidR="0076619D" w:rsidRPr="0076619D" w:rsidRDefault="0035004E" w:rsidP="0076619D">
      <w:pPr>
        <w:rPr>
          <w:color w:val="000000"/>
          <w:spacing w:val="1"/>
          <w:sz w:val="24"/>
          <w:szCs w:val="24"/>
        </w:rPr>
      </w:pPr>
      <w:r>
        <w:rPr>
          <w:color w:val="000000"/>
          <w:spacing w:val="1"/>
          <w:sz w:val="24"/>
          <w:szCs w:val="24"/>
        </w:rPr>
        <w:t xml:space="preserve">35. </w:t>
      </w:r>
      <w:r w:rsidR="0076619D" w:rsidRPr="0076619D">
        <w:rPr>
          <w:color w:val="000000"/>
          <w:spacing w:val="1"/>
          <w:sz w:val="24"/>
          <w:szCs w:val="24"/>
        </w:rPr>
        <w:t>Расчет мощности и выбор типа компенсирующего устройства</w:t>
      </w:r>
    </w:p>
    <w:p w:rsidR="0076619D" w:rsidRPr="0076619D" w:rsidRDefault="0035004E" w:rsidP="0076619D">
      <w:pPr>
        <w:rPr>
          <w:color w:val="000000"/>
          <w:spacing w:val="1"/>
          <w:sz w:val="24"/>
          <w:szCs w:val="24"/>
        </w:rPr>
      </w:pPr>
      <w:r>
        <w:rPr>
          <w:color w:val="000000"/>
          <w:spacing w:val="1"/>
          <w:sz w:val="24"/>
          <w:szCs w:val="24"/>
        </w:rPr>
        <w:t>36</w:t>
      </w:r>
      <w:r w:rsidR="0076619D" w:rsidRPr="0076619D">
        <w:rPr>
          <w:color w:val="000000"/>
          <w:spacing w:val="1"/>
          <w:sz w:val="24"/>
          <w:szCs w:val="24"/>
        </w:rPr>
        <w:t>. Радиальная схема электроснабжения, область применения, достоинства и недостатки</w:t>
      </w:r>
    </w:p>
    <w:p w:rsidR="0076619D" w:rsidRPr="0076619D" w:rsidRDefault="0035004E" w:rsidP="0076619D">
      <w:pPr>
        <w:rPr>
          <w:color w:val="000000"/>
          <w:spacing w:val="1"/>
          <w:sz w:val="24"/>
          <w:szCs w:val="24"/>
        </w:rPr>
      </w:pPr>
      <w:r>
        <w:rPr>
          <w:color w:val="000000"/>
          <w:spacing w:val="1"/>
          <w:sz w:val="24"/>
          <w:szCs w:val="24"/>
        </w:rPr>
        <w:t xml:space="preserve">37. </w:t>
      </w:r>
      <w:r w:rsidR="0076619D" w:rsidRPr="0076619D">
        <w:rPr>
          <w:color w:val="000000"/>
          <w:spacing w:val="1"/>
          <w:sz w:val="24"/>
          <w:szCs w:val="24"/>
        </w:rPr>
        <w:t>Расчет и проверка электрических сетей напряжением до 1000 В по потере напряжения</w:t>
      </w:r>
    </w:p>
    <w:p w:rsidR="0076619D" w:rsidRPr="0076619D" w:rsidRDefault="0035004E" w:rsidP="0076619D">
      <w:pPr>
        <w:rPr>
          <w:color w:val="000000"/>
          <w:spacing w:val="1"/>
          <w:sz w:val="24"/>
          <w:szCs w:val="24"/>
        </w:rPr>
      </w:pPr>
      <w:r>
        <w:rPr>
          <w:color w:val="000000"/>
          <w:spacing w:val="1"/>
          <w:sz w:val="24"/>
          <w:szCs w:val="24"/>
        </w:rPr>
        <w:t>38</w:t>
      </w:r>
      <w:r w:rsidR="0076619D" w:rsidRPr="0076619D">
        <w:rPr>
          <w:color w:val="000000"/>
          <w:spacing w:val="1"/>
          <w:sz w:val="24"/>
          <w:szCs w:val="24"/>
        </w:rPr>
        <w:t>. Требования к рациональному размещению компенсирующих устройств</w:t>
      </w:r>
    </w:p>
    <w:p w:rsidR="0076619D" w:rsidRPr="0076619D" w:rsidRDefault="0035004E" w:rsidP="0076619D">
      <w:pPr>
        <w:rPr>
          <w:sz w:val="24"/>
          <w:szCs w:val="24"/>
        </w:rPr>
      </w:pPr>
      <w:r>
        <w:rPr>
          <w:sz w:val="24"/>
          <w:szCs w:val="24"/>
        </w:rPr>
        <w:t xml:space="preserve">39. </w:t>
      </w:r>
      <w:r w:rsidR="0076619D" w:rsidRPr="0076619D">
        <w:rPr>
          <w:sz w:val="24"/>
          <w:szCs w:val="24"/>
        </w:rPr>
        <w:t>Защитное заземление, требования к нему, область применения</w:t>
      </w:r>
    </w:p>
    <w:p w:rsidR="0076619D" w:rsidRPr="0076619D" w:rsidRDefault="0076619D" w:rsidP="0076619D">
      <w:pPr>
        <w:rPr>
          <w:sz w:val="24"/>
          <w:szCs w:val="24"/>
        </w:rPr>
      </w:pPr>
      <w:r w:rsidRPr="0076619D">
        <w:rPr>
          <w:sz w:val="24"/>
          <w:szCs w:val="24"/>
        </w:rPr>
        <w:t>2. Разрядники, конструктивное исполнение, назначение</w:t>
      </w:r>
    </w:p>
    <w:p w:rsidR="0076619D" w:rsidRPr="0076619D" w:rsidRDefault="0076619D" w:rsidP="0076619D">
      <w:pPr>
        <w:widowControl/>
        <w:shd w:val="clear" w:color="auto" w:fill="FFFFFF"/>
        <w:autoSpaceDE/>
        <w:autoSpaceDN/>
        <w:adjustRightInd/>
        <w:rPr>
          <w:sz w:val="24"/>
          <w:szCs w:val="24"/>
        </w:rPr>
      </w:pPr>
      <w:r w:rsidRPr="0076619D">
        <w:rPr>
          <w:sz w:val="24"/>
          <w:szCs w:val="24"/>
        </w:rPr>
        <w:t>Масляные выключатели с малым объемом масла, устройство и назначение (на примере МВ типа ВМП-10)</w:t>
      </w:r>
    </w:p>
    <w:p w:rsidR="0076619D" w:rsidRPr="0076619D" w:rsidRDefault="0035004E" w:rsidP="0076619D">
      <w:pPr>
        <w:rPr>
          <w:sz w:val="24"/>
          <w:szCs w:val="24"/>
        </w:rPr>
      </w:pPr>
      <w:r>
        <w:rPr>
          <w:sz w:val="24"/>
          <w:szCs w:val="24"/>
        </w:rPr>
        <w:t>40</w:t>
      </w:r>
      <w:r w:rsidR="0076619D" w:rsidRPr="0076619D">
        <w:rPr>
          <w:sz w:val="24"/>
          <w:szCs w:val="24"/>
        </w:rPr>
        <w:t>. Классификация электроприемников по степени бесперебойности электроснабжения</w:t>
      </w:r>
    </w:p>
    <w:p w:rsidR="0076619D" w:rsidRPr="0076619D" w:rsidRDefault="0035004E" w:rsidP="0076619D">
      <w:pPr>
        <w:rPr>
          <w:sz w:val="24"/>
          <w:szCs w:val="24"/>
        </w:rPr>
      </w:pPr>
      <w:r>
        <w:rPr>
          <w:sz w:val="24"/>
          <w:szCs w:val="24"/>
        </w:rPr>
        <w:t xml:space="preserve">41. </w:t>
      </w:r>
      <w:r w:rsidR="0076619D" w:rsidRPr="0076619D">
        <w:rPr>
          <w:sz w:val="24"/>
          <w:szCs w:val="24"/>
        </w:rPr>
        <w:t>Характеристики и режимы работы основных потребителей электроэнергии</w:t>
      </w:r>
    </w:p>
    <w:p w:rsidR="0076619D" w:rsidRPr="0076619D" w:rsidRDefault="0035004E" w:rsidP="0076619D">
      <w:pPr>
        <w:rPr>
          <w:sz w:val="24"/>
          <w:szCs w:val="24"/>
        </w:rPr>
      </w:pPr>
      <w:r>
        <w:rPr>
          <w:sz w:val="24"/>
          <w:szCs w:val="24"/>
        </w:rPr>
        <w:t>4</w:t>
      </w:r>
      <w:r w:rsidR="0076619D" w:rsidRPr="0076619D">
        <w:rPr>
          <w:sz w:val="24"/>
          <w:szCs w:val="24"/>
        </w:rPr>
        <w:t>2. Регулирование напряжения и компенсация реактивной мощности в электрических сетях</w:t>
      </w:r>
    </w:p>
    <w:p w:rsidR="0076619D" w:rsidRPr="0076619D" w:rsidRDefault="0035004E" w:rsidP="0076619D">
      <w:pPr>
        <w:widowControl/>
        <w:shd w:val="clear" w:color="auto" w:fill="FFFFFF"/>
        <w:autoSpaceDE/>
        <w:autoSpaceDN/>
        <w:adjustRightInd/>
        <w:rPr>
          <w:sz w:val="24"/>
          <w:szCs w:val="24"/>
        </w:rPr>
      </w:pPr>
      <w:r>
        <w:rPr>
          <w:sz w:val="24"/>
          <w:szCs w:val="24"/>
        </w:rPr>
        <w:t xml:space="preserve">43. </w:t>
      </w:r>
      <w:r w:rsidR="0076619D" w:rsidRPr="0076619D">
        <w:rPr>
          <w:sz w:val="24"/>
          <w:szCs w:val="24"/>
        </w:rPr>
        <w:t>Назначение и типы электрических станций и подстанций</w:t>
      </w:r>
    </w:p>
    <w:p w:rsidR="0076619D" w:rsidRPr="0076619D" w:rsidRDefault="0035004E" w:rsidP="0076619D">
      <w:pPr>
        <w:rPr>
          <w:sz w:val="24"/>
          <w:szCs w:val="24"/>
        </w:rPr>
      </w:pPr>
      <w:r>
        <w:rPr>
          <w:sz w:val="24"/>
          <w:szCs w:val="24"/>
        </w:rPr>
        <w:t>44</w:t>
      </w:r>
      <w:r w:rsidR="0076619D" w:rsidRPr="0076619D">
        <w:rPr>
          <w:sz w:val="24"/>
          <w:szCs w:val="24"/>
        </w:rPr>
        <w:t>. Выбор сечения проводов и кабелей цеховых сетей по нагреву электрическим током напряжением до 1000 В</w:t>
      </w:r>
    </w:p>
    <w:p w:rsidR="0076619D" w:rsidRPr="0076619D" w:rsidRDefault="0035004E" w:rsidP="0076619D">
      <w:pPr>
        <w:rPr>
          <w:sz w:val="24"/>
          <w:szCs w:val="24"/>
        </w:rPr>
      </w:pPr>
      <w:r>
        <w:rPr>
          <w:sz w:val="24"/>
          <w:szCs w:val="24"/>
        </w:rPr>
        <w:t xml:space="preserve">45. </w:t>
      </w:r>
      <w:r w:rsidR="0076619D" w:rsidRPr="0076619D">
        <w:rPr>
          <w:sz w:val="24"/>
          <w:szCs w:val="24"/>
        </w:rPr>
        <w:t>Системы и виды освещения. Прожекторы, их область применения</w:t>
      </w:r>
    </w:p>
    <w:p w:rsidR="0076619D" w:rsidRPr="0076619D" w:rsidRDefault="0035004E" w:rsidP="0076619D">
      <w:pPr>
        <w:rPr>
          <w:sz w:val="24"/>
          <w:szCs w:val="24"/>
        </w:rPr>
      </w:pPr>
      <w:r>
        <w:rPr>
          <w:sz w:val="24"/>
          <w:szCs w:val="24"/>
        </w:rPr>
        <w:t>46.</w:t>
      </w:r>
      <w:r w:rsidR="0076619D" w:rsidRPr="0076619D">
        <w:rPr>
          <w:sz w:val="24"/>
          <w:szCs w:val="24"/>
        </w:rPr>
        <w:t xml:space="preserve"> Классификация режимов работы электроприемников</w:t>
      </w:r>
    </w:p>
    <w:p w:rsidR="0076619D" w:rsidRPr="0076619D" w:rsidRDefault="0076619D" w:rsidP="0076619D">
      <w:pPr>
        <w:widowControl/>
        <w:shd w:val="clear" w:color="auto" w:fill="FFFFFF"/>
        <w:autoSpaceDE/>
        <w:autoSpaceDN/>
        <w:adjustRightInd/>
        <w:rPr>
          <w:sz w:val="24"/>
          <w:szCs w:val="24"/>
        </w:rPr>
      </w:pPr>
      <w:r w:rsidRPr="0076619D">
        <w:rPr>
          <w:sz w:val="24"/>
          <w:szCs w:val="24"/>
        </w:rPr>
        <w:t>Сущность коэффициента мощности электроустановок и его значение</w:t>
      </w:r>
    </w:p>
    <w:p w:rsidR="0076619D" w:rsidRPr="0076619D" w:rsidRDefault="0035004E" w:rsidP="0076619D">
      <w:pPr>
        <w:widowControl/>
        <w:shd w:val="clear" w:color="auto" w:fill="FFFFFF"/>
        <w:autoSpaceDE/>
        <w:autoSpaceDN/>
        <w:adjustRightInd/>
        <w:rPr>
          <w:sz w:val="24"/>
          <w:szCs w:val="24"/>
        </w:rPr>
      </w:pPr>
      <w:r>
        <w:rPr>
          <w:sz w:val="24"/>
          <w:szCs w:val="24"/>
        </w:rPr>
        <w:t>47</w:t>
      </w:r>
      <w:r w:rsidR="0076619D" w:rsidRPr="0076619D">
        <w:rPr>
          <w:sz w:val="24"/>
          <w:szCs w:val="24"/>
        </w:rPr>
        <w:t>. Трансформатор, принцип его работы и устройство</w:t>
      </w:r>
    </w:p>
    <w:p w:rsidR="0035004E" w:rsidRDefault="0035004E" w:rsidP="0076619D">
      <w:pPr>
        <w:rPr>
          <w:sz w:val="24"/>
          <w:szCs w:val="24"/>
        </w:rPr>
      </w:pPr>
      <w:r>
        <w:rPr>
          <w:sz w:val="24"/>
          <w:szCs w:val="24"/>
        </w:rPr>
        <w:t xml:space="preserve">48. </w:t>
      </w:r>
      <w:r w:rsidR="0076619D" w:rsidRPr="0076619D">
        <w:rPr>
          <w:sz w:val="24"/>
          <w:szCs w:val="24"/>
        </w:rPr>
        <w:t>Требования к качеству напряжения и его влияние на работу электроприемников</w:t>
      </w:r>
    </w:p>
    <w:p w:rsidR="0076619D" w:rsidRPr="0076619D" w:rsidRDefault="0035004E" w:rsidP="0076619D">
      <w:pPr>
        <w:rPr>
          <w:sz w:val="24"/>
          <w:szCs w:val="24"/>
        </w:rPr>
      </w:pPr>
      <w:r>
        <w:rPr>
          <w:sz w:val="24"/>
          <w:szCs w:val="24"/>
        </w:rPr>
        <w:t>49</w:t>
      </w:r>
      <w:r w:rsidR="0076619D" w:rsidRPr="0076619D">
        <w:rPr>
          <w:sz w:val="24"/>
          <w:szCs w:val="24"/>
        </w:rPr>
        <w:t>. Расчет освещения методом удельной мощности</w:t>
      </w:r>
    </w:p>
    <w:p w:rsidR="0076619D" w:rsidRPr="0076619D" w:rsidRDefault="0076619D" w:rsidP="0076619D">
      <w:pPr>
        <w:rPr>
          <w:sz w:val="24"/>
          <w:szCs w:val="24"/>
        </w:rPr>
      </w:pPr>
    </w:p>
    <w:p w:rsidR="00023ECA" w:rsidRDefault="00023ECA" w:rsidP="00023ECA">
      <w:pPr>
        <w:jc w:val="center"/>
      </w:pPr>
    </w:p>
    <w:p w:rsidR="00023ECA" w:rsidRPr="009A2BCD" w:rsidRDefault="00023ECA" w:rsidP="00023ECA"/>
    <w:p w:rsidR="00023ECA" w:rsidRPr="009A2BCD" w:rsidRDefault="00023ECA" w:rsidP="00023ECA"/>
    <w:p w:rsidR="00023ECA" w:rsidRPr="009A2BCD" w:rsidRDefault="00023ECA" w:rsidP="00023ECA"/>
    <w:p w:rsidR="00023ECA" w:rsidRPr="009A2BCD" w:rsidRDefault="00023ECA" w:rsidP="00023ECA"/>
    <w:p w:rsidR="00023ECA" w:rsidRDefault="00023ECA" w:rsidP="00023ECA">
      <w:pPr>
        <w:jc w:val="center"/>
      </w:pPr>
    </w:p>
    <w:p w:rsidR="00023ECA" w:rsidRDefault="00023ECA" w:rsidP="00023ECA">
      <w:pPr>
        <w:jc w:val="center"/>
      </w:pPr>
    </w:p>
    <w:p w:rsidR="00023ECA" w:rsidRPr="007206B7" w:rsidRDefault="00023ECA" w:rsidP="00023ECA">
      <w:pPr>
        <w:tabs>
          <w:tab w:val="left" w:pos="1335"/>
        </w:tabs>
        <w:rPr>
          <w:sz w:val="24"/>
          <w:szCs w:val="24"/>
        </w:rPr>
      </w:pPr>
      <w:r w:rsidRPr="007206B7">
        <w:rPr>
          <w:sz w:val="24"/>
          <w:szCs w:val="24"/>
        </w:rPr>
        <w:tab/>
        <w:t xml:space="preserve">Преподаватель                 </w:t>
      </w:r>
      <w:r w:rsidR="0035004E" w:rsidRPr="007206B7">
        <w:rPr>
          <w:sz w:val="24"/>
          <w:szCs w:val="24"/>
        </w:rPr>
        <w:tab/>
      </w:r>
      <w:r w:rsidR="0035004E" w:rsidRPr="007206B7">
        <w:rPr>
          <w:sz w:val="24"/>
          <w:szCs w:val="24"/>
        </w:rPr>
        <w:tab/>
      </w:r>
      <w:r w:rsidR="0035004E" w:rsidRPr="007206B7">
        <w:rPr>
          <w:sz w:val="24"/>
          <w:szCs w:val="24"/>
        </w:rPr>
        <w:tab/>
      </w:r>
      <w:r w:rsidR="0035004E" w:rsidRPr="007206B7">
        <w:rPr>
          <w:sz w:val="24"/>
          <w:szCs w:val="24"/>
        </w:rPr>
        <w:tab/>
      </w:r>
      <w:r w:rsidRPr="007206B7">
        <w:rPr>
          <w:sz w:val="24"/>
          <w:szCs w:val="24"/>
        </w:rPr>
        <w:t xml:space="preserve">       </w:t>
      </w:r>
      <w:r w:rsidR="0035004E" w:rsidRPr="007206B7">
        <w:rPr>
          <w:sz w:val="24"/>
          <w:szCs w:val="24"/>
        </w:rPr>
        <w:t>А.А. Шабуров</w:t>
      </w:r>
    </w:p>
    <w:p w:rsidR="00023ECA" w:rsidRPr="002B404F" w:rsidRDefault="00023ECA" w:rsidP="00023ECA">
      <w:pPr>
        <w:jc w:val="center"/>
        <w:rPr>
          <w:color w:val="000000"/>
          <w:spacing w:val="2"/>
          <w:sz w:val="28"/>
          <w:szCs w:val="26"/>
        </w:rPr>
      </w:pPr>
      <w:r w:rsidRPr="009A2BCD">
        <w:br w:type="page"/>
      </w:r>
      <w:r w:rsidRPr="002B404F">
        <w:rPr>
          <w:color w:val="000000"/>
          <w:spacing w:val="2"/>
          <w:sz w:val="28"/>
          <w:szCs w:val="26"/>
        </w:rPr>
        <w:lastRenderedPageBreak/>
        <w:t>Лист ознакомления студентов</w:t>
      </w:r>
    </w:p>
    <w:p w:rsidR="00023ECA" w:rsidRPr="0076619D" w:rsidRDefault="00023ECA" w:rsidP="00023ECA">
      <w:pPr>
        <w:jc w:val="center"/>
        <w:rPr>
          <w:bCs/>
          <w:color w:val="000000"/>
          <w:spacing w:val="1"/>
          <w:sz w:val="22"/>
          <w:szCs w:val="22"/>
        </w:rPr>
      </w:pPr>
      <w:r w:rsidRPr="0076619D">
        <w:rPr>
          <w:color w:val="000000"/>
          <w:spacing w:val="2"/>
          <w:sz w:val="22"/>
          <w:szCs w:val="22"/>
        </w:rPr>
        <w:t xml:space="preserve">с экзаменационными вопросами по учебной дисциплине </w:t>
      </w:r>
      <w:r w:rsidR="0076619D" w:rsidRPr="0076619D">
        <w:rPr>
          <w:color w:val="000000"/>
          <w:spacing w:val="2"/>
          <w:sz w:val="22"/>
          <w:szCs w:val="22"/>
          <w:u w:val="single"/>
        </w:rPr>
        <w:t>МДК 01.02 Электроснабжение</w:t>
      </w:r>
    </w:p>
    <w:p w:rsidR="00023ECA" w:rsidRPr="0076619D" w:rsidRDefault="00023ECA" w:rsidP="00023ECA">
      <w:pPr>
        <w:rPr>
          <w:bCs/>
          <w:color w:val="000000"/>
          <w:spacing w:val="1"/>
          <w:sz w:val="22"/>
          <w:szCs w:val="22"/>
        </w:rPr>
      </w:pPr>
      <w:r w:rsidRPr="0076619D">
        <w:rPr>
          <w:bCs/>
          <w:color w:val="000000"/>
          <w:spacing w:val="1"/>
          <w:sz w:val="22"/>
          <w:szCs w:val="22"/>
        </w:rPr>
        <w:t>Специальность:</w:t>
      </w:r>
      <w:r w:rsidR="0076619D" w:rsidRPr="0076619D">
        <w:rPr>
          <w:bCs/>
          <w:color w:val="000000"/>
          <w:spacing w:val="1"/>
          <w:sz w:val="22"/>
          <w:szCs w:val="22"/>
        </w:rPr>
        <w:t xml:space="preserve"> </w:t>
      </w:r>
      <w:r w:rsidR="0076619D" w:rsidRPr="0076619D">
        <w:rPr>
          <w:bCs/>
          <w:color w:val="000000"/>
          <w:spacing w:val="1"/>
          <w:sz w:val="22"/>
          <w:szCs w:val="22"/>
          <w:u w:val="single"/>
        </w:rPr>
        <w:t>13.02.11 Техническая эксплуатация и обслуживание электрического и электромеханического оборудования</w:t>
      </w:r>
      <w:r w:rsidR="0076619D">
        <w:rPr>
          <w:bCs/>
          <w:color w:val="000000"/>
          <w:spacing w:val="1"/>
          <w:sz w:val="22"/>
          <w:szCs w:val="22"/>
          <w:u w:val="single"/>
        </w:rPr>
        <w:t xml:space="preserve"> (по отраслям)</w:t>
      </w:r>
    </w:p>
    <w:p w:rsidR="00023ECA" w:rsidRPr="0076619D" w:rsidRDefault="00023ECA" w:rsidP="00023ECA">
      <w:pPr>
        <w:rPr>
          <w:bCs/>
          <w:color w:val="000000"/>
          <w:spacing w:val="1"/>
          <w:sz w:val="24"/>
          <w:szCs w:val="24"/>
        </w:rPr>
      </w:pPr>
      <w:r w:rsidRPr="0076619D">
        <w:rPr>
          <w:bCs/>
          <w:color w:val="000000"/>
          <w:spacing w:val="1"/>
          <w:sz w:val="24"/>
          <w:szCs w:val="24"/>
        </w:rPr>
        <w:t>Группа</w:t>
      </w:r>
      <w:r w:rsidR="0076619D">
        <w:rPr>
          <w:bCs/>
          <w:color w:val="000000"/>
          <w:spacing w:val="1"/>
          <w:sz w:val="24"/>
          <w:szCs w:val="24"/>
          <w:u w:val="single"/>
        </w:rPr>
        <w:t xml:space="preserve"> ТЭО-459</w:t>
      </w:r>
    </w:p>
    <w:p w:rsidR="00023ECA" w:rsidRPr="002B404F" w:rsidRDefault="00023ECA" w:rsidP="00023ECA">
      <w:pPr>
        <w:jc w:val="center"/>
        <w:rPr>
          <w:bCs/>
          <w:color w:val="000000"/>
          <w:spacing w:val="1"/>
          <w:sz w:val="28"/>
          <w:szCs w:val="26"/>
        </w:rPr>
      </w:pPr>
    </w:p>
    <w:tbl>
      <w:tblPr>
        <w:tblpPr w:leftFromText="180" w:rightFromText="180" w:vertAnchor="text" w:tblpX="-318" w:tblpY="1"/>
        <w:tblOverlap w:val="never"/>
        <w:tblW w:w="97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6"/>
        <w:gridCol w:w="4502"/>
        <w:gridCol w:w="2388"/>
        <w:gridCol w:w="1547"/>
      </w:tblGrid>
      <w:tr w:rsidR="00023ECA" w:rsidRPr="002B404F" w:rsidTr="00420A34">
        <w:trPr>
          <w:trHeight w:val="576"/>
        </w:trPr>
        <w:tc>
          <w:tcPr>
            <w:tcW w:w="1276" w:type="dxa"/>
            <w:vAlign w:val="center"/>
          </w:tcPr>
          <w:p w:rsidR="00023ECA" w:rsidRPr="002B404F" w:rsidRDefault="00023ECA" w:rsidP="00420A34">
            <w:pPr>
              <w:jc w:val="center"/>
            </w:pPr>
            <w:r w:rsidRPr="002B404F">
              <w:t xml:space="preserve">№ </w:t>
            </w:r>
            <w:proofErr w:type="spellStart"/>
            <w:proofErr w:type="gramStart"/>
            <w:r w:rsidRPr="002B404F">
              <w:t>п.п</w:t>
            </w:r>
            <w:proofErr w:type="spellEnd"/>
            <w:proofErr w:type="gramEnd"/>
          </w:p>
        </w:tc>
        <w:tc>
          <w:tcPr>
            <w:tcW w:w="4502" w:type="dxa"/>
            <w:vAlign w:val="center"/>
          </w:tcPr>
          <w:p w:rsidR="00023ECA" w:rsidRPr="002B404F" w:rsidRDefault="00023ECA" w:rsidP="00420A34">
            <w:pPr>
              <w:jc w:val="center"/>
            </w:pPr>
            <w:r w:rsidRPr="002B404F">
              <w:t>ФИО</w:t>
            </w:r>
          </w:p>
        </w:tc>
        <w:tc>
          <w:tcPr>
            <w:tcW w:w="2388" w:type="dxa"/>
            <w:vAlign w:val="center"/>
          </w:tcPr>
          <w:p w:rsidR="00023ECA" w:rsidRPr="002B404F" w:rsidRDefault="00023ECA" w:rsidP="00420A34">
            <w:pPr>
              <w:jc w:val="center"/>
            </w:pPr>
            <w:r w:rsidRPr="002B404F">
              <w:t>Дата ознакомления</w:t>
            </w:r>
          </w:p>
        </w:tc>
        <w:tc>
          <w:tcPr>
            <w:tcW w:w="1547" w:type="dxa"/>
            <w:vAlign w:val="center"/>
          </w:tcPr>
          <w:p w:rsidR="00023ECA" w:rsidRPr="002B404F" w:rsidRDefault="00023ECA" w:rsidP="00420A34">
            <w:pPr>
              <w:jc w:val="center"/>
            </w:pPr>
            <w:r w:rsidRPr="002B404F">
              <w:t>Подпись</w:t>
            </w:r>
          </w:p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  <w:tr w:rsidR="007206B7" w:rsidRPr="002B404F" w:rsidTr="00420A34">
        <w:trPr>
          <w:trHeight w:val="288"/>
        </w:trPr>
        <w:tc>
          <w:tcPr>
            <w:tcW w:w="1276" w:type="dxa"/>
          </w:tcPr>
          <w:p w:rsidR="007206B7" w:rsidRPr="002B404F" w:rsidRDefault="007206B7" w:rsidP="007206B7">
            <w:pPr>
              <w:numPr>
                <w:ilvl w:val="0"/>
                <w:numId w:val="4"/>
              </w:numPr>
              <w:jc w:val="center"/>
            </w:pPr>
          </w:p>
        </w:tc>
        <w:tc>
          <w:tcPr>
            <w:tcW w:w="4502" w:type="dxa"/>
          </w:tcPr>
          <w:p w:rsidR="007206B7" w:rsidRPr="002B404F" w:rsidRDefault="007206B7" w:rsidP="007206B7"/>
        </w:tc>
        <w:tc>
          <w:tcPr>
            <w:tcW w:w="2388" w:type="dxa"/>
          </w:tcPr>
          <w:p w:rsidR="007206B7" w:rsidRPr="002B404F" w:rsidRDefault="007206B7" w:rsidP="007206B7"/>
        </w:tc>
        <w:tc>
          <w:tcPr>
            <w:tcW w:w="1547" w:type="dxa"/>
          </w:tcPr>
          <w:p w:rsidR="007206B7" w:rsidRPr="002B404F" w:rsidRDefault="007206B7" w:rsidP="007206B7"/>
        </w:tc>
      </w:tr>
    </w:tbl>
    <w:p w:rsidR="00023ECA" w:rsidRPr="002B404F" w:rsidRDefault="00023ECA" w:rsidP="00023ECA"/>
    <w:p w:rsidR="00023ECA" w:rsidRPr="002B404F" w:rsidRDefault="00023ECA" w:rsidP="00023ECA">
      <w:pPr>
        <w:jc w:val="center"/>
        <w:sectPr w:rsidR="00023ECA" w:rsidRPr="002B404F" w:rsidSect="00023ECA">
          <w:footerReference w:type="default" r:id="rId7"/>
          <w:pgSz w:w="11906" w:h="16838"/>
          <w:pgMar w:top="1134" w:right="850" w:bottom="1134" w:left="993" w:header="708" w:footer="708" w:gutter="0"/>
          <w:pgNumType w:start="3"/>
          <w:cols w:space="708"/>
          <w:docGrid w:linePitch="360"/>
        </w:sectPr>
      </w:pPr>
    </w:p>
    <w:p w:rsidR="00023ECA" w:rsidRPr="002B404F" w:rsidRDefault="00023ECA" w:rsidP="00023ECA">
      <w:pPr>
        <w:jc w:val="center"/>
        <w:rPr>
          <w:sz w:val="28"/>
          <w:szCs w:val="28"/>
        </w:rPr>
      </w:pPr>
      <w:r w:rsidRPr="002B404F">
        <w:rPr>
          <w:sz w:val="28"/>
          <w:szCs w:val="28"/>
        </w:rPr>
        <w:lastRenderedPageBreak/>
        <w:t xml:space="preserve">Оценочный лист к </w:t>
      </w:r>
      <w:r w:rsidR="007936A2" w:rsidRPr="002B404F">
        <w:rPr>
          <w:sz w:val="28"/>
          <w:szCs w:val="28"/>
        </w:rPr>
        <w:t>экзамену по</w:t>
      </w:r>
      <w:r w:rsidRPr="002B404F">
        <w:rPr>
          <w:sz w:val="28"/>
          <w:szCs w:val="28"/>
        </w:rPr>
        <w:t xml:space="preserve"> </w:t>
      </w:r>
      <w:r w:rsidR="0076619D">
        <w:rPr>
          <w:sz w:val="28"/>
          <w:szCs w:val="28"/>
        </w:rPr>
        <w:t>МДК 01.02 Электроснабжение</w:t>
      </w:r>
    </w:p>
    <w:p w:rsidR="00023ECA" w:rsidRPr="002B404F" w:rsidRDefault="00023ECA" w:rsidP="00023ECA">
      <w:pPr>
        <w:jc w:val="center"/>
      </w:pPr>
    </w:p>
    <w:p w:rsidR="00023ECA" w:rsidRPr="002B404F" w:rsidRDefault="00023ECA" w:rsidP="00023ECA">
      <w:pPr>
        <w:jc w:val="both"/>
      </w:pPr>
      <w:r w:rsidRPr="002B404F">
        <w:t>Ф.И.О. преподавателя</w:t>
      </w:r>
      <w:r w:rsidR="0076619D">
        <w:rPr>
          <w:u w:val="single"/>
        </w:rPr>
        <w:t xml:space="preserve"> Шабуров </w:t>
      </w:r>
      <w:r w:rsidR="0035004E">
        <w:rPr>
          <w:u w:val="single"/>
        </w:rPr>
        <w:t>А</w:t>
      </w:r>
      <w:r w:rsidR="0076619D">
        <w:rPr>
          <w:u w:val="single"/>
        </w:rPr>
        <w:t>.А.</w:t>
      </w:r>
      <w:r w:rsidRPr="002B404F">
        <w:t xml:space="preserve"> дата проведения </w:t>
      </w:r>
      <w:r w:rsidR="0076619D">
        <w:rPr>
          <w:u w:val="single"/>
        </w:rPr>
        <w:t>23.12.2024</w:t>
      </w:r>
      <w:r w:rsidRPr="002B404F">
        <w:t>_</w:t>
      </w:r>
    </w:p>
    <w:p w:rsidR="00023ECA" w:rsidRPr="002B404F" w:rsidRDefault="00023ECA" w:rsidP="00023ECA">
      <w:pPr>
        <w:jc w:val="both"/>
      </w:pPr>
      <w:r w:rsidRPr="002B404F">
        <w:t xml:space="preserve">Группа </w:t>
      </w:r>
      <w:r w:rsidR="0076619D">
        <w:rPr>
          <w:u w:val="single"/>
        </w:rPr>
        <w:t>ТЭО-459</w:t>
      </w:r>
    </w:p>
    <w:p w:rsidR="00023ECA" w:rsidRPr="002B404F" w:rsidRDefault="00023ECA" w:rsidP="00023ECA">
      <w:pPr>
        <w:jc w:val="both"/>
      </w:pPr>
    </w:p>
    <w:tbl>
      <w:tblPr>
        <w:tblW w:w="155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45"/>
        <w:gridCol w:w="3348"/>
        <w:gridCol w:w="615"/>
        <w:gridCol w:w="802"/>
        <w:gridCol w:w="668"/>
        <w:gridCol w:w="750"/>
        <w:gridCol w:w="641"/>
        <w:gridCol w:w="635"/>
        <w:gridCol w:w="615"/>
        <w:gridCol w:w="660"/>
        <w:gridCol w:w="655"/>
        <w:gridCol w:w="620"/>
        <w:gridCol w:w="681"/>
        <w:gridCol w:w="595"/>
        <w:gridCol w:w="576"/>
        <w:gridCol w:w="559"/>
        <w:gridCol w:w="992"/>
        <w:gridCol w:w="851"/>
        <w:gridCol w:w="850"/>
      </w:tblGrid>
      <w:tr w:rsidR="00023ECA" w:rsidRPr="002B404F" w:rsidTr="00420A34">
        <w:trPr>
          <w:trHeight w:val="273"/>
        </w:trPr>
        <w:tc>
          <w:tcPr>
            <w:tcW w:w="445" w:type="dxa"/>
            <w:vMerge w:val="restart"/>
            <w:vAlign w:val="center"/>
          </w:tcPr>
          <w:p w:rsidR="00023ECA" w:rsidRPr="002B404F" w:rsidRDefault="00023ECA" w:rsidP="00420A34">
            <w:pPr>
              <w:jc w:val="center"/>
            </w:pPr>
            <w:r w:rsidRPr="002B404F">
              <w:t>№</w:t>
            </w:r>
          </w:p>
        </w:tc>
        <w:tc>
          <w:tcPr>
            <w:tcW w:w="3348" w:type="dxa"/>
            <w:vMerge w:val="restart"/>
            <w:vAlign w:val="center"/>
          </w:tcPr>
          <w:p w:rsidR="00023ECA" w:rsidRPr="002B404F" w:rsidRDefault="00023ECA" w:rsidP="00420A34">
            <w:pPr>
              <w:jc w:val="center"/>
            </w:pPr>
            <w:r w:rsidRPr="002B404F">
              <w:t>Ф.И.О.</w:t>
            </w:r>
          </w:p>
        </w:tc>
        <w:tc>
          <w:tcPr>
            <w:tcW w:w="9072" w:type="dxa"/>
            <w:gridSpan w:val="14"/>
            <w:vAlign w:val="center"/>
          </w:tcPr>
          <w:p w:rsidR="00023ECA" w:rsidRPr="002B404F" w:rsidRDefault="00023ECA" w:rsidP="00420A34">
            <w:pPr>
              <w:jc w:val="center"/>
            </w:pPr>
            <w:r w:rsidRPr="002B404F">
              <w:t>Уровни усвоения учебного материала</w:t>
            </w:r>
          </w:p>
        </w:tc>
        <w:tc>
          <w:tcPr>
            <w:tcW w:w="992" w:type="dxa"/>
            <w:vMerge w:val="restart"/>
            <w:textDirection w:val="btLr"/>
            <w:vAlign w:val="center"/>
          </w:tcPr>
          <w:p w:rsidR="00023ECA" w:rsidRPr="002B404F" w:rsidRDefault="00023ECA" w:rsidP="00420A34">
            <w:pPr>
              <w:ind w:left="113" w:right="113"/>
              <w:jc w:val="center"/>
            </w:pPr>
            <w:r w:rsidRPr="002B404F">
              <w:sym w:font="Symbol" w:char="F053"/>
            </w:r>
            <w:r w:rsidRPr="002B404F">
              <w:t xml:space="preserve"> количество правильно выполненных заданий</w:t>
            </w:r>
          </w:p>
        </w:tc>
        <w:tc>
          <w:tcPr>
            <w:tcW w:w="851" w:type="dxa"/>
            <w:vMerge w:val="restart"/>
            <w:textDirection w:val="btLr"/>
            <w:vAlign w:val="center"/>
          </w:tcPr>
          <w:p w:rsidR="00023ECA" w:rsidRPr="002B404F" w:rsidRDefault="00023ECA" w:rsidP="00420A34">
            <w:pPr>
              <w:ind w:left="113" w:right="113"/>
              <w:jc w:val="center"/>
            </w:pPr>
            <w:r w:rsidRPr="002B404F">
              <w:t>% выполнения теста</w:t>
            </w:r>
          </w:p>
        </w:tc>
        <w:tc>
          <w:tcPr>
            <w:tcW w:w="850" w:type="dxa"/>
            <w:vMerge w:val="restart"/>
            <w:textDirection w:val="btLr"/>
            <w:vAlign w:val="center"/>
          </w:tcPr>
          <w:p w:rsidR="00023ECA" w:rsidRPr="002B404F" w:rsidRDefault="00023ECA" w:rsidP="00420A34">
            <w:pPr>
              <w:ind w:left="113" w:right="113"/>
              <w:jc w:val="center"/>
            </w:pPr>
            <w:r w:rsidRPr="002B404F">
              <w:t>Оценка</w:t>
            </w:r>
          </w:p>
        </w:tc>
      </w:tr>
      <w:tr w:rsidR="00023ECA" w:rsidRPr="002B404F" w:rsidTr="00420A34">
        <w:trPr>
          <w:trHeight w:val="348"/>
        </w:trPr>
        <w:tc>
          <w:tcPr>
            <w:tcW w:w="445" w:type="dxa"/>
            <w:vMerge/>
            <w:vAlign w:val="center"/>
          </w:tcPr>
          <w:p w:rsidR="00023ECA" w:rsidRPr="002B404F" w:rsidRDefault="00023ECA" w:rsidP="00420A34">
            <w:pPr>
              <w:jc w:val="center"/>
            </w:pPr>
          </w:p>
        </w:tc>
        <w:tc>
          <w:tcPr>
            <w:tcW w:w="3348" w:type="dxa"/>
            <w:vMerge/>
            <w:vAlign w:val="center"/>
          </w:tcPr>
          <w:p w:rsidR="00023ECA" w:rsidRPr="002B404F" w:rsidRDefault="00023ECA" w:rsidP="00420A34">
            <w:pPr>
              <w:jc w:val="center"/>
            </w:pPr>
          </w:p>
        </w:tc>
        <w:tc>
          <w:tcPr>
            <w:tcW w:w="2835" w:type="dxa"/>
            <w:gridSpan w:val="4"/>
            <w:vAlign w:val="center"/>
          </w:tcPr>
          <w:p w:rsidR="00023ECA" w:rsidRPr="002B404F" w:rsidRDefault="00023ECA" w:rsidP="00420A34">
            <w:pPr>
              <w:jc w:val="center"/>
            </w:pPr>
            <w:r w:rsidRPr="002B404F">
              <w:t>Эмоционально-психологический</w:t>
            </w:r>
          </w:p>
        </w:tc>
        <w:tc>
          <w:tcPr>
            <w:tcW w:w="2551" w:type="dxa"/>
            <w:gridSpan w:val="4"/>
            <w:vAlign w:val="center"/>
          </w:tcPr>
          <w:p w:rsidR="00023ECA" w:rsidRPr="002B404F" w:rsidRDefault="00023ECA" w:rsidP="00420A34">
            <w:pPr>
              <w:jc w:val="center"/>
            </w:pPr>
            <w:r w:rsidRPr="002B404F">
              <w:t>Регулятивный</w:t>
            </w:r>
          </w:p>
        </w:tc>
        <w:tc>
          <w:tcPr>
            <w:tcW w:w="3686" w:type="dxa"/>
            <w:gridSpan w:val="6"/>
            <w:vAlign w:val="center"/>
          </w:tcPr>
          <w:p w:rsidR="00023ECA" w:rsidRPr="002B404F" w:rsidRDefault="00023ECA" w:rsidP="00420A34">
            <w:pPr>
              <w:jc w:val="center"/>
            </w:pPr>
            <w:r w:rsidRPr="002B404F">
              <w:t>Процессуальный, аналитический, творческий, самосовершенствования</w:t>
            </w:r>
          </w:p>
        </w:tc>
        <w:tc>
          <w:tcPr>
            <w:tcW w:w="992" w:type="dxa"/>
            <w:vMerge/>
            <w:vAlign w:val="center"/>
          </w:tcPr>
          <w:p w:rsidR="00023ECA" w:rsidRPr="002B404F" w:rsidRDefault="00023ECA" w:rsidP="00420A34">
            <w:pPr>
              <w:jc w:val="center"/>
            </w:pPr>
          </w:p>
        </w:tc>
        <w:tc>
          <w:tcPr>
            <w:tcW w:w="851" w:type="dxa"/>
            <w:vMerge/>
            <w:vAlign w:val="center"/>
          </w:tcPr>
          <w:p w:rsidR="00023ECA" w:rsidRPr="002B404F" w:rsidRDefault="00023ECA" w:rsidP="00420A34">
            <w:pPr>
              <w:jc w:val="center"/>
            </w:pPr>
          </w:p>
        </w:tc>
        <w:tc>
          <w:tcPr>
            <w:tcW w:w="850" w:type="dxa"/>
            <w:vMerge/>
            <w:vAlign w:val="center"/>
          </w:tcPr>
          <w:p w:rsidR="00023ECA" w:rsidRPr="002B404F" w:rsidRDefault="00023ECA" w:rsidP="00420A34">
            <w:pPr>
              <w:jc w:val="center"/>
            </w:pPr>
          </w:p>
        </w:tc>
      </w:tr>
      <w:tr w:rsidR="00023ECA" w:rsidRPr="002B404F" w:rsidTr="00420A34">
        <w:trPr>
          <w:trHeight w:val="707"/>
        </w:trPr>
        <w:tc>
          <w:tcPr>
            <w:tcW w:w="445" w:type="dxa"/>
            <w:vMerge/>
            <w:vAlign w:val="center"/>
          </w:tcPr>
          <w:p w:rsidR="00023ECA" w:rsidRPr="002B404F" w:rsidRDefault="00023ECA" w:rsidP="00420A34">
            <w:pPr>
              <w:jc w:val="center"/>
            </w:pPr>
          </w:p>
        </w:tc>
        <w:tc>
          <w:tcPr>
            <w:tcW w:w="3348" w:type="dxa"/>
            <w:vMerge/>
            <w:vAlign w:val="center"/>
          </w:tcPr>
          <w:p w:rsidR="00023ECA" w:rsidRPr="002B404F" w:rsidRDefault="00023ECA" w:rsidP="00420A34">
            <w:pPr>
              <w:jc w:val="center"/>
            </w:pPr>
          </w:p>
        </w:tc>
        <w:tc>
          <w:tcPr>
            <w:tcW w:w="2835" w:type="dxa"/>
            <w:gridSpan w:val="4"/>
            <w:vAlign w:val="center"/>
          </w:tcPr>
          <w:p w:rsidR="00023ECA" w:rsidRPr="002B404F" w:rsidRDefault="00023ECA" w:rsidP="00420A34">
            <w:pPr>
              <w:jc w:val="center"/>
            </w:pPr>
            <w:r w:rsidRPr="002B404F">
              <w:t>1 уровень усвоения</w:t>
            </w:r>
          </w:p>
          <w:p w:rsidR="00023ECA" w:rsidRPr="002B404F" w:rsidRDefault="00023ECA" w:rsidP="00420A34">
            <w:pPr>
              <w:jc w:val="center"/>
            </w:pPr>
            <w:r w:rsidRPr="002B404F">
              <w:t>0-1 балла</w:t>
            </w:r>
          </w:p>
        </w:tc>
        <w:tc>
          <w:tcPr>
            <w:tcW w:w="2551" w:type="dxa"/>
            <w:gridSpan w:val="4"/>
            <w:vAlign w:val="center"/>
          </w:tcPr>
          <w:p w:rsidR="00023ECA" w:rsidRPr="002B404F" w:rsidRDefault="00023ECA" w:rsidP="00420A34">
            <w:pPr>
              <w:jc w:val="center"/>
            </w:pPr>
            <w:r w:rsidRPr="002B404F">
              <w:t>2 уровень усвоения</w:t>
            </w:r>
          </w:p>
          <w:p w:rsidR="00023ECA" w:rsidRPr="002B404F" w:rsidRDefault="00023ECA" w:rsidP="00420A34">
            <w:pPr>
              <w:jc w:val="center"/>
            </w:pPr>
            <w:r w:rsidRPr="002B404F">
              <w:t>0-2 балла</w:t>
            </w:r>
          </w:p>
        </w:tc>
        <w:tc>
          <w:tcPr>
            <w:tcW w:w="3686" w:type="dxa"/>
            <w:gridSpan w:val="6"/>
            <w:vAlign w:val="center"/>
          </w:tcPr>
          <w:p w:rsidR="00023ECA" w:rsidRPr="002B404F" w:rsidRDefault="00023ECA" w:rsidP="00420A34">
            <w:pPr>
              <w:jc w:val="center"/>
            </w:pPr>
            <w:r w:rsidRPr="002B404F">
              <w:t>3 уровень усвоения</w:t>
            </w:r>
          </w:p>
          <w:p w:rsidR="00023ECA" w:rsidRPr="002B404F" w:rsidRDefault="00023ECA" w:rsidP="00420A34">
            <w:pPr>
              <w:jc w:val="center"/>
            </w:pPr>
            <w:r w:rsidRPr="002B404F">
              <w:t>0-3 балла</w:t>
            </w:r>
          </w:p>
        </w:tc>
        <w:tc>
          <w:tcPr>
            <w:tcW w:w="992" w:type="dxa"/>
            <w:vMerge/>
            <w:vAlign w:val="center"/>
          </w:tcPr>
          <w:p w:rsidR="00023ECA" w:rsidRPr="002B404F" w:rsidRDefault="00023ECA" w:rsidP="00420A34">
            <w:pPr>
              <w:jc w:val="center"/>
            </w:pPr>
          </w:p>
        </w:tc>
        <w:tc>
          <w:tcPr>
            <w:tcW w:w="851" w:type="dxa"/>
            <w:vMerge/>
            <w:vAlign w:val="center"/>
          </w:tcPr>
          <w:p w:rsidR="00023ECA" w:rsidRPr="002B404F" w:rsidRDefault="00023ECA" w:rsidP="00420A34">
            <w:pPr>
              <w:jc w:val="center"/>
            </w:pPr>
          </w:p>
        </w:tc>
        <w:tc>
          <w:tcPr>
            <w:tcW w:w="850" w:type="dxa"/>
            <w:vMerge/>
            <w:vAlign w:val="center"/>
          </w:tcPr>
          <w:p w:rsidR="00023ECA" w:rsidRPr="002B404F" w:rsidRDefault="00023ECA" w:rsidP="00420A34">
            <w:pPr>
              <w:jc w:val="center"/>
            </w:pPr>
          </w:p>
        </w:tc>
      </w:tr>
      <w:tr w:rsidR="00023ECA" w:rsidRPr="002B404F" w:rsidTr="00420A34">
        <w:tc>
          <w:tcPr>
            <w:tcW w:w="445" w:type="dxa"/>
            <w:vMerge/>
          </w:tcPr>
          <w:p w:rsidR="00023ECA" w:rsidRPr="002B404F" w:rsidRDefault="00023ECA" w:rsidP="00420A34">
            <w:pPr>
              <w:jc w:val="center"/>
            </w:pPr>
          </w:p>
        </w:tc>
        <w:tc>
          <w:tcPr>
            <w:tcW w:w="3348" w:type="dxa"/>
            <w:vMerge/>
          </w:tcPr>
          <w:p w:rsidR="00023ECA" w:rsidRPr="002B404F" w:rsidRDefault="00023ECA" w:rsidP="00420A34">
            <w:pPr>
              <w:jc w:val="center"/>
            </w:pPr>
          </w:p>
        </w:tc>
        <w:tc>
          <w:tcPr>
            <w:tcW w:w="1417" w:type="dxa"/>
            <w:gridSpan w:val="2"/>
          </w:tcPr>
          <w:p w:rsidR="00023ECA" w:rsidRPr="002B404F" w:rsidRDefault="00023ECA" w:rsidP="00420A34">
            <w:pPr>
              <w:jc w:val="center"/>
            </w:pPr>
            <w:r w:rsidRPr="002B404F">
              <w:t>Сформированность понятийного аппарата (</w:t>
            </w:r>
            <w:proofErr w:type="spellStart"/>
            <w:r w:rsidRPr="002B404F">
              <w:t>Воспроизво</w:t>
            </w:r>
            <w:proofErr w:type="spellEnd"/>
          </w:p>
          <w:p w:rsidR="00023ECA" w:rsidRPr="002B404F" w:rsidRDefault="00023ECA" w:rsidP="00420A34">
            <w:pPr>
              <w:jc w:val="center"/>
            </w:pPr>
            <w:proofErr w:type="spellStart"/>
            <w:r w:rsidRPr="002B404F">
              <w:t>дит</w:t>
            </w:r>
            <w:proofErr w:type="spellEnd"/>
            <w:r w:rsidRPr="002B404F">
              <w:t>)</w:t>
            </w:r>
          </w:p>
        </w:tc>
        <w:tc>
          <w:tcPr>
            <w:tcW w:w="1418" w:type="dxa"/>
            <w:gridSpan w:val="2"/>
          </w:tcPr>
          <w:p w:rsidR="00023ECA" w:rsidRPr="002B404F" w:rsidRDefault="00023ECA" w:rsidP="00420A34">
            <w:pPr>
              <w:jc w:val="center"/>
            </w:pPr>
            <w:r w:rsidRPr="002B404F">
              <w:t>Владение фактологическими навыками (Объясняет)</w:t>
            </w:r>
          </w:p>
        </w:tc>
        <w:tc>
          <w:tcPr>
            <w:tcW w:w="1276" w:type="dxa"/>
            <w:gridSpan w:val="2"/>
          </w:tcPr>
          <w:p w:rsidR="00023ECA" w:rsidRPr="002B404F" w:rsidRDefault="00023ECA" w:rsidP="00420A34">
            <w:pPr>
              <w:jc w:val="center"/>
            </w:pPr>
            <w:r w:rsidRPr="002B404F">
              <w:t>Деятель</w:t>
            </w:r>
          </w:p>
          <w:p w:rsidR="00023ECA" w:rsidRPr="002B404F" w:rsidRDefault="00023ECA" w:rsidP="00420A34">
            <w:pPr>
              <w:ind w:right="-109" w:hanging="107"/>
              <w:jc w:val="center"/>
            </w:pPr>
            <w:proofErr w:type="spellStart"/>
            <w:r w:rsidRPr="002B404F">
              <w:t>ность</w:t>
            </w:r>
            <w:proofErr w:type="spellEnd"/>
            <w:r w:rsidRPr="002B404F">
              <w:t xml:space="preserve"> по заданному алгоритму (Применяет)</w:t>
            </w:r>
          </w:p>
        </w:tc>
        <w:tc>
          <w:tcPr>
            <w:tcW w:w="1275" w:type="dxa"/>
            <w:gridSpan w:val="2"/>
          </w:tcPr>
          <w:p w:rsidR="00023ECA" w:rsidRPr="002B404F" w:rsidRDefault="00023ECA" w:rsidP="00420A34">
            <w:pPr>
              <w:jc w:val="center"/>
            </w:pPr>
            <w:proofErr w:type="spellStart"/>
            <w:r w:rsidRPr="002B404F">
              <w:t>Организа</w:t>
            </w:r>
            <w:proofErr w:type="spellEnd"/>
          </w:p>
          <w:p w:rsidR="00023ECA" w:rsidRPr="002B404F" w:rsidRDefault="00023ECA" w:rsidP="00420A34">
            <w:pPr>
              <w:jc w:val="center"/>
            </w:pPr>
            <w:proofErr w:type="spellStart"/>
            <w:r w:rsidRPr="002B404F">
              <w:t>ция</w:t>
            </w:r>
            <w:proofErr w:type="spellEnd"/>
            <w:r w:rsidRPr="002B404F">
              <w:t xml:space="preserve"> </w:t>
            </w:r>
            <w:proofErr w:type="spellStart"/>
            <w:r w:rsidRPr="002B404F">
              <w:t>деятельнос</w:t>
            </w:r>
            <w:proofErr w:type="spellEnd"/>
          </w:p>
          <w:p w:rsidR="00023ECA" w:rsidRPr="002B404F" w:rsidRDefault="00023ECA" w:rsidP="00420A34">
            <w:pPr>
              <w:jc w:val="center"/>
            </w:pPr>
            <w:proofErr w:type="spellStart"/>
            <w:r w:rsidRPr="002B404F">
              <w:t>ти</w:t>
            </w:r>
            <w:proofErr w:type="spellEnd"/>
            <w:r w:rsidRPr="002B404F">
              <w:t xml:space="preserve"> </w:t>
            </w:r>
          </w:p>
          <w:p w:rsidR="00023ECA" w:rsidRPr="002B404F" w:rsidRDefault="00023ECA" w:rsidP="00420A34">
            <w:pPr>
              <w:jc w:val="center"/>
            </w:pPr>
            <w:r w:rsidRPr="002B404F">
              <w:t>(ОК)</w:t>
            </w:r>
          </w:p>
        </w:tc>
        <w:tc>
          <w:tcPr>
            <w:tcW w:w="1275" w:type="dxa"/>
            <w:gridSpan w:val="2"/>
          </w:tcPr>
          <w:p w:rsidR="00023ECA" w:rsidRPr="002B404F" w:rsidRDefault="00023ECA" w:rsidP="00420A34">
            <w:pPr>
              <w:jc w:val="center"/>
            </w:pPr>
            <w:proofErr w:type="spellStart"/>
            <w:r w:rsidRPr="002B404F">
              <w:t>Самостоя</w:t>
            </w:r>
            <w:proofErr w:type="spellEnd"/>
          </w:p>
          <w:p w:rsidR="00023ECA" w:rsidRPr="002B404F" w:rsidRDefault="00023ECA" w:rsidP="00420A34">
            <w:pPr>
              <w:jc w:val="center"/>
            </w:pPr>
            <w:r w:rsidRPr="002B404F">
              <w:t>тельное преобразование инф. (</w:t>
            </w:r>
            <w:proofErr w:type="spellStart"/>
            <w:r w:rsidRPr="002B404F">
              <w:t>Анализи</w:t>
            </w:r>
            <w:proofErr w:type="spellEnd"/>
          </w:p>
          <w:p w:rsidR="00023ECA" w:rsidRPr="002B404F" w:rsidRDefault="00023ECA" w:rsidP="00420A34">
            <w:pPr>
              <w:jc w:val="center"/>
            </w:pPr>
            <w:proofErr w:type="spellStart"/>
            <w:r w:rsidRPr="002B404F">
              <w:t>рует</w:t>
            </w:r>
            <w:proofErr w:type="spellEnd"/>
            <w:r w:rsidRPr="002B404F">
              <w:t>)</w:t>
            </w:r>
          </w:p>
        </w:tc>
        <w:tc>
          <w:tcPr>
            <w:tcW w:w="1276" w:type="dxa"/>
            <w:gridSpan w:val="2"/>
          </w:tcPr>
          <w:p w:rsidR="00023ECA" w:rsidRPr="002B404F" w:rsidRDefault="00023ECA" w:rsidP="00420A34">
            <w:pPr>
              <w:jc w:val="center"/>
            </w:pPr>
            <w:proofErr w:type="spellStart"/>
            <w:r w:rsidRPr="002B404F">
              <w:t>Демонстра</w:t>
            </w:r>
            <w:proofErr w:type="spellEnd"/>
          </w:p>
          <w:p w:rsidR="00023ECA" w:rsidRPr="002B404F" w:rsidRDefault="00023ECA" w:rsidP="00420A34">
            <w:pPr>
              <w:jc w:val="center"/>
            </w:pPr>
            <w:proofErr w:type="spellStart"/>
            <w:r w:rsidRPr="002B404F">
              <w:t>ция</w:t>
            </w:r>
            <w:proofErr w:type="spellEnd"/>
            <w:r w:rsidRPr="002B404F">
              <w:t xml:space="preserve"> </w:t>
            </w:r>
            <w:proofErr w:type="spellStart"/>
            <w:r w:rsidRPr="002B404F">
              <w:t>исследова</w:t>
            </w:r>
            <w:proofErr w:type="spellEnd"/>
          </w:p>
          <w:p w:rsidR="00023ECA" w:rsidRPr="002B404F" w:rsidRDefault="00023ECA" w:rsidP="00420A34">
            <w:pPr>
              <w:jc w:val="center"/>
            </w:pPr>
            <w:proofErr w:type="spellStart"/>
            <w:r w:rsidRPr="002B404F">
              <w:t>тельских</w:t>
            </w:r>
            <w:proofErr w:type="spellEnd"/>
            <w:r w:rsidRPr="002B404F">
              <w:t xml:space="preserve"> умений (</w:t>
            </w:r>
            <w:proofErr w:type="spellStart"/>
            <w:r w:rsidRPr="002B404F">
              <w:t>Синтези</w:t>
            </w:r>
            <w:proofErr w:type="spellEnd"/>
          </w:p>
          <w:p w:rsidR="00023ECA" w:rsidRPr="002B404F" w:rsidRDefault="00023ECA" w:rsidP="00420A34">
            <w:pPr>
              <w:jc w:val="center"/>
            </w:pPr>
            <w:proofErr w:type="spellStart"/>
            <w:r w:rsidRPr="002B404F">
              <w:t>рует</w:t>
            </w:r>
            <w:proofErr w:type="spellEnd"/>
            <w:r w:rsidRPr="002B404F">
              <w:t>)</w:t>
            </w:r>
          </w:p>
        </w:tc>
        <w:tc>
          <w:tcPr>
            <w:tcW w:w="1135" w:type="dxa"/>
            <w:gridSpan w:val="2"/>
          </w:tcPr>
          <w:p w:rsidR="00023ECA" w:rsidRPr="002B404F" w:rsidRDefault="00023ECA" w:rsidP="00420A34">
            <w:pPr>
              <w:jc w:val="center"/>
            </w:pPr>
            <w:r w:rsidRPr="002B404F">
              <w:t xml:space="preserve">Предъявление опыта </w:t>
            </w:r>
          </w:p>
          <w:p w:rsidR="00023ECA" w:rsidRPr="002B404F" w:rsidRDefault="00023ECA" w:rsidP="00420A34">
            <w:pPr>
              <w:ind w:right="-109" w:hanging="106"/>
              <w:jc w:val="center"/>
            </w:pPr>
            <w:r w:rsidRPr="002B404F">
              <w:t>(Обобщает)</w:t>
            </w:r>
          </w:p>
        </w:tc>
        <w:tc>
          <w:tcPr>
            <w:tcW w:w="992" w:type="dxa"/>
            <w:vMerge/>
          </w:tcPr>
          <w:p w:rsidR="00023ECA" w:rsidRPr="002B404F" w:rsidRDefault="00023ECA" w:rsidP="00420A34">
            <w:pPr>
              <w:jc w:val="center"/>
            </w:pPr>
          </w:p>
        </w:tc>
        <w:tc>
          <w:tcPr>
            <w:tcW w:w="851" w:type="dxa"/>
            <w:vMerge/>
          </w:tcPr>
          <w:p w:rsidR="00023ECA" w:rsidRPr="002B404F" w:rsidRDefault="00023ECA" w:rsidP="00420A34">
            <w:pPr>
              <w:jc w:val="center"/>
            </w:pPr>
          </w:p>
        </w:tc>
        <w:tc>
          <w:tcPr>
            <w:tcW w:w="850" w:type="dxa"/>
            <w:vMerge/>
          </w:tcPr>
          <w:p w:rsidR="00023ECA" w:rsidRPr="002B404F" w:rsidRDefault="00023ECA" w:rsidP="00420A34">
            <w:pPr>
              <w:jc w:val="center"/>
            </w:pPr>
          </w:p>
        </w:tc>
      </w:tr>
      <w:tr w:rsidR="00023ECA" w:rsidRPr="002B404F" w:rsidTr="00420A34">
        <w:tc>
          <w:tcPr>
            <w:tcW w:w="445" w:type="dxa"/>
            <w:vMerge/>
          </w:tcPr>
          <w:p w:rsidR="00023ECA" w:rsidRPr="002B404F" w:rsidRDefault="00023ECA" w:rsidP="00420A34"/>
        </w:tc>
        <w:tc>
          <w:tcPr>
            <w:tcW w:w="3348" w:type="dxa"/>
            <w:vMerge/>
          </w:tcPr>
          <w:p w:rsidR="00023ECA" w:rsidRPr="002B404F" w:rsidRDefault="00023ECA" w:rsidP="00420A34"/>
        </w:tc>
        <w:tc>
          <w:tcPr>
            <w:tcW w:w="615" w:type="dxa"/>
          </w:tcPr>
          <w:p w:rsidR="00023ECA" w:rsidRPr="002B404F" w:rsidRDefault="00023ECA" w:rsidP="00420A34">
            <w:pPr>
              <w:rPr>
                <w:vertAlign w:val="subscript"/>
              </w:rPr>
            </w:pPr>
            <w:r w:rsidRPr="002B404F">
              <w:t>А</w:t>
            </w:r>
            <w:r w:rsidRPr="002B404F">
              <w:rPr>
                <w:vertAlign w:val="subscript"/>
              </w:rPr>
              <w:t>1</w:t>
            </w:r>
          </w:p>
        </w:tc>
        <w:tc>
          <w:tcPr>
            <w:tcW w:w="802" w:type="dxa"/>
          </w:tcPr>
          <w:p w:rsidR="00023ECA" w:rsidRPr="002B404F" w:rsidRDefault="00023ECA" w:rsidP="00420A34">
            <w:pPr>
              <w:rPr>
                <w:vertAlign w:val="subscript"/>
              </w:rPr>
            </w:pPr>
            <w:r w:rsidRPr="002B404F">
              <w:t>А</w:t>
            </w:r>
            <w:r w:rsidRPr="002B404F">
              <w:rPr>
                <w:vertAlign w:val="subscript"/>
              </w:rPr>
              <w:t>2</w:t>
            </w:r>
          </w:p>
        </w:tc>
        <w:tc>
          <w:tcPr>
            <w:tcW w:w="668" w:type="dxa"/>
          </w:tcPr>
          <w:p w:rsidR="00023ECA" w:rsidRPr="002B404F" w:rsidRDefault="00023ECA" w:rsidP="00420A34">
            <w:r w:rsidRPr="002B404F">
              <w:t>А</w:t>
            </w:r>
            <w:r w:rsidRPr="002B404F">
              <w:rPr>
                <w:vertAlign w:val="subscript"/>
              </w:rPr>
              <w:t>3</w:t>
            </w:r>
          </w:p>
        </w:tc>
        <w:tc>
          <w:tcPr>
            <w:tcW w:w="750" w:type="dxa"/>
          </w:tcPr>
          <w:p w:rsidR="00023ECA" w:rsidRPr="002B404F" w:rsidRDefault="00023ECA" w:rsidP="00420A34">
            <w:r w:rsidRPr="002B404F">
              <w:t>А</w:t>
            </w:r>
            <w:r w:rsidRPr="002B404F">
              <w:rPr>
                <w:vertAlign w:val="subscript"/>
              </w:rPr>
              <w:t>4</w:t>
            </w:r>
          </w:p>
        </w:tc>
        <w:tc>
          <w:tcPr>
            <w:tcW w:w="1276" w:type="dxa"/>
            <w:gridSpan w:val="2"/>
            <w:vAlign w:val="center"/>
          </w:tcPr>
          <w:p w:rsidR="00023ECA" w:rsidRPr="002B404F" w:rsidRDefault="00023ECA" w:rsidP="00420A34">
            <w:pPr>
              <w:jc w:val="center"/>
            </w:pPr>
            <w:r w:rsidRPr="002B404F">
              <w:t>В</w:t>
            </w:r>
            <w:r w:rsidRPr="002B404F">
              <w:rPr>
                <w:vertAlign w:val="subscript"/>
              </w:rPr>
              <w:t>1</w:t>
            </w:r>
          </w:p>
        </w:tc>
        <w:tc>
          <w:tcPr>
            <w:tcW w:w="1275" w:type="dxa"/>
            <w:gridSpan w:val="2"/>
            <w:vAlign w:val="center"/>
          </w:tcPr>
          <w:p w:rsidR="00023ECA" w:rsidRPr="002B404F" w:rsidRDefault="00023ECA" w:rsidP="00420A34">
            <w:pPr>
              <w:jc w:val="center"/>
            </w:pPr>
            <w:r w:rsidRPr="002B404F">
              <w:t>В</w:t>
            </w:r>
            <w:r w:rsidRPr="002B404F">
              <w:rPr>
                <w:vertAlign w:val="subscript"/>
              </w:rPr>
              <w:t>2</w:t>
            </w:r>
          </w:p>
        </w:tc>
        <w:tc>
          <w:tcPr>
            <w:tcW w:w="3686" w:type="dxa"/>
            <w:gridSpan w:val="6"/>
          </w:tcPr>
          <w:p w:rsidR="00023ECA" w:rsidRPr="002B404F" w:rsidRDefault="00023ECA" w:rsidP="00420A34">
            <w:pPr>
              <w:jc w:val="center"/>
            </w:pPr>
            <w:r w:rsidRPr="002B404F">
              <w:t>С</w:t>
            </w:r>
          </w:p>
        </w:tc>
        <w:tc>
          <w:tcPr>
            <w:tcW w:w="992" w:type="dxa"/>
            <w:vMerge/>
          </w:tcPr>
          <w:p w:rsidR="00023ECA" w:rsidRPr="002B404F" w:rsidRDefault="00023ECA" w:rsidP="00420A34"/>
        </w:tc>
        <w:tc>
          <w:tcPr>
            <w:tcW w:w="851" w:type="dxa"/>
            <w:vMerge/>
          </w:tcPr>
          <w:p w:rsidR="00023ECA" w:rsidRPr="002B404F" w:rsidRDefault="00023ECA" w:rsidP="00420A34"/>
        </w:tc>
        <w:tc>
          <w:tcPr>
            <w:tcW w:w="850" w:type="dxa"/>
            <w:vMerge/>
          </w:tcPr>
          <w:p w:rsidR="00023ECA" w:rsidRPr="002B404F" w:rsidRDefault="00023ECA" w:rsidP="00420A34"/>
        </w:tc>
      </w:tr>
      <w:tr w:rsidR="007206B7" w:rsidRPr="002B404F" w:rsidTr="00420A34">
        <w:tc>
          <w:tcPr>
            <w:tcW w:w="445" w:type="dxa"/>
          </w:tcPr>
          <w:p w:rsidR="007206B7" w:rsidRPr="0076619D" w:rsidRDefault="007206B7" w:rsidP="007206B7">
            <w:pPr>
              <w:rPr>
                <w:sz w:val="22"/>
                <w:szCs w:val="22"/>
              </w:rPr>
            </w:pPr>
            <w:r w:rsidRPr="0076619D">
              <w:rPr>
                <w:sz w:val="22"/>
                <w:szCs w:val="22"/>
              </w:rPr>
              <w:t>1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Белоусов Кирилл Сергеевич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Pr="0076619D" w:rsidRDefault="007206B7" w:rsidP="007206B7">
            <w:pPr>
              <w:rPr>
                <w:sz w:val="22"/>
                <w:szCs w:val="22"/>
              </w:rPr>
            </w:pPr>
            <w:r w:rsidRPr="0076619D">
              <w:rPr>
                <w:sz w:val="22"/>
                <w:szCs w:val="22"/>
              </w:rPr>
              <w:t>2</w:t>
            </w:r>
          </w:p>
        </w:tc>
        <w:tc>
          <w:tcPr>
            <w:tcW w:w="3348" w:type="dxa"/>
          </w:tcPr>
          <w:p w:rsidR="007206B7" w:rsidRPr="002B404F" w:rsidRDefault="007206B7" w:rsidP="007206B7">
            <w:proofErr w:type="spellStart"/>
            <w:r>
              <w:t>Бельш</w:t>
            </w:r>
            <w:proofErr w:type="spellEnd"/>
            <w:r>
              <w:t xml:space="preserve"> Демид Эдуардович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Pr="0076619D" w:rsidRDefault="007206B7" w:rsidP="007206B7">
            <w:pPr>
              <w:rPr>
                <w:sz w:val="22"/>
                <w:szCs w:val="22"/>
              </w:rPr>
            </w:pPr>
            <w:r w:rsidRPr="0076619D">
              <w:rPr>
                <w:sz w:val="22"/>
                <w:szCs w:val="22"/>
              </w:rPr>
              <w:t>3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Бобров Иван Дмитриевич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Pr="0076619D" w:rsidRDefault="007206B7" w:rsidP="007206B7">
            <w:pPr>
              <w:rPr>
                <w:sz w:val="22"/>
                <w:szCs w:val="22"/>
              </w:rPr>
            </w:pPr>
            <w:r w:rsidRPr="0076619D">
              <w:rPr>
                <w:sz w:val="22"/>
                <w:szCs w:val="22"/>
              </w:rPr>
              <w:t>4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Волошин Виктор Иванович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Pr="0076619D" w:rsidRDefault="007206B7" w:rsidP="007206B7">
            <w:pPr>
              <w:rPr>
                <w:sz w:val="22"/>
                <w:szCs w:val="22"/>
              </w:rPr>
            </w:pPr>
            <w:r w:rsidRPr="0076619D">
              <w:rPr>
                <w:sz w:val="22"/>
                <w:szCs w:val="22"/>
              </w:rPr>
              <w:t>5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Воробьев Никита Андреевич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Pr="0076619D" w:rsidRDefault="007206B7" w:rsidP="007206B7">
            <w:pPr>
              <w:rPr>
                <w:sz w:val="22"/>
                <w:szCs w:val="22"/>
              </w:rPr>
            </w:pPr>
            <w:r w:rsidRPr="0076619D">
              <w:rPr>
                <w:sz w:val="22"/>
                <w:szCs w:val="22"/>
              </w:rPr>
              <w:t>6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Воронов Семен Евгеньевич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Pr="0076619D" w:rsidRDefault="007206B7" w:rsidP="007206B7">
            <w:pPr>
              <w:rPr>
                <w:sz w:val="22"/>
                <w:szCs w:val="22"/>
              </w:rPr>
            </w:pPr>
            <w:r w:rsidRPr="0076619D">
              <w:rPr>
                <w:sz w:val="22"/>
                <w:szCs w:val="22"/>
              </w:rPr>
              <w:t>7</w:t>
            </w:r>
          </w:p>
        </w:tc>
        <w:tc>
          <w:tcPr>
            <w:tcW w:w="3348" w:type="dxa"/>
          </w:tcPr>
          <w:p w:rsidR="007206B7" w:rsidRPr="002B404F" w:rsidRDefault="007206B7" w:rsidP="007206B7">
            <w:proofErr w:type="spellStart"/>
            <w:r>
              <w:t>Гирев</w:t>
            </w:r>
            <w:proofErr w:type="spellEnd"/>
            <w:r>
              <w:t xml:space="preserve"> Данил Александрович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Pr="0076619D" w:rsidRDefault="007206B7" w:rsidP="007206B7">
            <w:pPr>
              <w:rPr>
                <w:sz w:val="22"/>
                <w:szCs w:val="22"/>
              </w:rPr>
            </w:pPr>
            <w:r w:rsidRPr="0076619D">
              <w:rPr>
                <w:sz w:val="22"/>
                <w:szCs w:val="22"/>
              </w:rPr>
              <w:t>8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Грачев Никита Станиславович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Pr="0076619D" w:rsidRDefault="007206B7" w:rsidP="007206B7">
            <w:pPr>
              <w:rPr>
                <w:sz w:val="22"/>
                <w:szCs w:val="22"/>
              </w:rPr>
            </w:pPr>
            <w:r w:rsidRPr="0076619D">
              <w:rPr>
                <w:sz w:val="22"/>
                <w:szCs w:val="22"/>
              </w:rPr>
              <w:t>9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Дудин Илья Иванович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Pr="0076619D" w:rsidRDefault="007206B7" w:rsidP="007206B7">
            <w:pPr>
              <w:rPr>
                <w:sz w:val="22"/>
                <w:szCs w:val="22"/>
              </w:rPr>
            </w:pPr>
            <w:r w:rsidRPr="0076619D">
              <w:rPr>
                <w:sz w:val="22"/>
                <w:szCs w:val="22"/>
              </w:rPr>
              <w:t>10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Калюжный Кирилл Васильевич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Pr="0076619D" w:rsidRDefault="007206B7" w:rsidP="007206B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Козырин Даниил Васильевич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Pr="0076619D" w:rsidRDefault="007206B7" w:rsidP="007206B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Кольцов Кирилл Андреевич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Pr="0076619D" w:rsidRDefault="007206B7" w:rsidP="007206B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Кошелев Дмитрий Александрович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Pr="0076619D" w:rsidRDefault="007206B7" w:rsidP="007206B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Ламберт Владимир Андреевич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Default="007206B7" w:rsidP="007206B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</w:p>
        </w:tc>
        <w:tc>
          <w:tcPr>
            <w:tcW w:w="3348" w:type="dxa"/>
          </w:tcPr>
          <w:p w:rsidR="007206B7" w:rsidRPr="002B404F" w:rsidRDefault="007206B7" w:rsidP="007206B7">
            <w:proofErr w:type="spellStart"/>
            <w:r>
              <w:t>Мукалин</w:t>
            </w:r>
            <w:proofErr w:type="spellEnd"/>
            <w:r>
              <w:t xml:space="preserve"> Артем Константинович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Default="007206B7" w:rsidP="007206B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Налетов Максим Сергеевич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Default="007206B7" w:rsidP="007206B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17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Осинцев Дмитрий Дмитриевич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Default="007206B7" w:rsidP="007206B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Пономарев Евгений Станиславович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Default="007206B7" w:rsidP="007206B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Рубцов Александр Алексеевич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Default="007206B7" w:rsidP="007206B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Сайкин Максим Сергеевич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Default="007206B7" w:rsidP="007206B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Саламатов Иван Андреевич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Default="007206B7" w:rsidP="007206B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22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Судаков Кирилл Алексеевич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Default="007206B7" w:rsidP="007206B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23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Сутягин Артем Борисович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Default="007206B7" w:rsidP="007206B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24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Чащин Вячеслав Михайлович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Default="007206B7" w:rsidP="007206B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</w:t>
            </w:r>
          </w:p>
        </w:tc>
        <w:tc>
          <w:tcPr>
            <w:tcW w:w="3348" w:type="dxa"/>
          </w:tcPr>
          <w:p w:rsidR="007206B7" w:rsidRPr="002B404F" w:rsidRDefault="007206B7" w:rsidP="007206B7">
            <w:r>
              <w:t>Шейн Ян Юрьевич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  <w:tr w:rsidR="007206B7" w:rsidRPr="002B404F" w:rsidTr="00420A34">
        <w:tc>
          <w:tcPr>
            <w:tcW w:w="445" w:type="dxa"/>
          </w:tcPr>
          <w:p w:rsidR="007206B7" w:rsidRDefault="007206B7" w:rsidP="007206B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26</w:t>
            </w:r>
          </w:p>
        </w:tc>
        <w:tc>
          <w:tcPr>
            <w:tcW w:w="3348" w:type="dxa"/>
          </w:tcPr>
          <w:p w:rsidR="007206B7" w:rsidRPr="002B404F" w:rsidRDefault="007206B7" w:rsidP="007206B7">
            <w:proofErr w:type="spellStart"/>
            <w:r>
              <w:t>Штучкин</w:t>
            </w:r>
            <w:proofErr w:type="spellEnd"/>
            <w:r>
              <w:t xml:space="preserve"> Семен Дмитриевич</w:t>
            </w: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0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8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7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4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3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1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6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5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2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68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95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76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559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7206B7" w:rsidRPr="002B404F" w:rsidRDefault="007206B7" w:rsidP="007206B7">
            <w:pPr>
              <w:rPr>
                <w:sz w:val="28"/>
                <w:szCs w:val="28"/>
              </w:rPr>
            </w:pPr>
          </w:p>
        </w:tc>
      </w:tr>
    </w:tbl>
    <w:p w:rsidR="00023ECA" w:rsidRPr="002B404F" w:rsidRDefault="00023ECA" w:rsidP="00023ECA">
      <w:pPr>
        <w:tabs>
          <w:tab w:val="left" w:pos="3120"/>
        </w:tabs>
        <w:ind w:left="720"/>
        <w:rPr>
          <w:sz w:val="22"/>
        </w:rPr>
      </w:pPr>
      <w:r w:rsidRPr="002B404F">
        <w:rPr>
          <w:szCs w:val="28"/>
        </w:rPr>
        <w:t xml:space="preserve">Оценщик (эксперт): </w:t>
      </w:r>
      <w:r w:rsidRPr="002B404F">
        <w:rPr>
          <w:sz w:val="18"/>
          <w:szCs w:val="28"/>
        </w:rPr>
        <w:t>______________    __________________</w:t>
      </w:r>
    </w:p>
    <w:p w:rsidR="005A4266" w:rsidRDefault="005A4266" w:rsidP="00ED560E">
      <w:pPr>
        <w:spacing w:line="360" w:lineRule="auto"/>
        <w:jc w:val="center"/>
        <w:rPr>
          <w:b/>
          <w:color w:val="000000"/>
          <w:spacing w:val="1"/>
          <w:sz w:val="32"/>
          <w:szCs w:val="32"/>
        </w:rPr>
      </w:pPr>
    </w:p>
    <w:p w:rsidR="007936A2" w:rsidRDefault="007936A2" w:rsidP="007936A2">
      <w:pPr>
        <w:pageBreakBefore/>
        <w:spacing w:line="360" w:lineRule="auto"/>
        <w:rPr>
          <w:b/>
          <w:color w:val="000000"/>
          <w:spacing w:val="1"/>
          <w:sz w:val="32"/>
          <w:szCs w:val="32"/>
        </w:rPr>
        <w:sectPr w:rsidR="007936A2" w:rsidSect="0076619D">
          <w:pgSz w:w="16838" w:h="11906" w:orient="landscape"/>
          <w:pgMar w:top="567" w:right="1134" w:bottom="567" w:left="567" w:header="709" w:footer="709" w:gutter="0"/>
          <w:cols w:space="708"/>
          <w:docGrid w:linePitch="360"/>
        </w:sectPr>
      </w:pP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lastRenderedPageBreak/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>Экзаменационный билет № 1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  <w:lang w:val="en-US"/>
        </w:rPr>
        <w:t>4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1B506B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1B506B">
        <w:rPr>
          <w:sz w:val="22"/>
          <w:szCs w:val="22"/>
        </w:rPr>
        <w:t>1 Вакуумный выключатель, устройство, назначение</w:t>
      </w:r>
      <w:r>
        <w:rPr>
          <w:sz w:val="22"/>
          <w:szCs w:val="22"/>
        </w:rPr>
        <w:t>.</w:t>
      </w:r>
    </w:p>
    <w:p w:rsidR="007936A2" w:rsidRPr="001B506B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1B506B">
        <w:rPr>
          <w:sz w:val="22"/>
          <w:szCs w:val="22"/>
        </w:rPr>
        <w:t>2 Способы прокладки электрических сетей</w:t>
      </w:r>
      <w:r>
        <w:rPr>
          <w:sz w:val="22"/>
          <w:szCs w:val="22"/>
        </w:rPr>
        <w:t>.</w:t>
      </w:r>
    </w:p>
    <w:p w:rsidR="007936A2" w:rsidRPr="001B506B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1B506B">
        <w:rPr>
          <w:sz w:val="22"/>
          <w:szCs w:val="22"/>
        </w:rPr>
        <w:t>3 Задача</w:t>
      </w:r>
      <w:r>
        <w:rPr>
          <w:sz w:val="22"/>
          <w:szCs w:val="22"/>
        </w:rPr>
        <w:t>:</w:t>
      </w:r>
    </w:p>
    <w:p w:rsidR="007936A2" w:rsidRPr="001B506B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1B506B">
        <w:rPr>
          <w:sz w:val="22"/>
          <w:szCs w:val="22"/>
        </w:rPr>
        <w:t>Определить потерю напряжения в конце трехфазной линии осветительной сети</w:t>
      </w:r>
    </w:p>
    <w:p w:rsidR="007936A2" w:rsidRPr="001B506B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1B506B">
        <w:rPr>
          <w:sz w:val="22"/>
          <w:szCs w:val="22"/>
        </w:rPr>
        <w:t>напряжением 380/220В, проложенной по всей длине алюминиевым проводом</w:t>
      </w:r>
    </w:p>
    <w:p w:rsidR="007936A2" w:rsidRPr="001B506B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1B506B">
        <w:rPr>
          <w:sz w:val="22"/>
          <w:szCs w:val="22"/>
        </w:rPr>
        <w:t>сечением 3х25 мм</w:t>
      </w:r>
      <w:r w:rsidRPr="001B506B">
        <w:rPr>
          <w:sz w:val="22"/>
          <w:szCs w:val="22"/>
          <w:vertAlign w:val="superscript"/>
        </w:rPr>
        <w:t>2</w:t>
      </w:r>
      <w:r w:rsidRPr="001B506B">
        <w:rPr>
          <w:sz w:val="22"/>
          <w:szCs w:val="22"/>
        </w:rPr>
        <w:t xml:space="preserve"> в стальных трубах, расчетная схема которой приведена.</w:t>
      </w:r>
    </w:p>
    <w:p w:rsidR="007936A2" w:rsidRPr="001B506B" w:rsidRDefault="007936A2" w:rsidP="007936A2">
      <w:pPr>
        <w:widowControl/>
        <w:shd w:val="clear" w:color="auto" w:fill="FFFFFF"/>
        <w:autoSpaceDE/>
        <w:autoSpaceDN/>
        <w:adjustRightInd/>
        <w:jc w:val="center"/>
        <w:rPr>
          <w:sz w:val="22"/>
          <w:szCs w:val="22"/>
        </w:rPr>
      </w:pPr>
      <w:r w:rsidRPr="001B506B">
        <w:rPr>
          <w:sz w:val="22"/>
          <w:szCs w:val="22"/>
        </w:rPr>
        <w:t>Нагрузки отдельных участков сети указаны на схеме.</w:t>
      </w:r>
      <w:r w:rsidRPr="000425BA">
        <w:rPr>
          <w:noProof/>
        </w:rPr>
        <w:t xml:space="preserve"> </w:t>
      </w:r>
      <w:r w:rsidRPr="000425BA">
        <w:rPr>
          <w:noProof/>
          <w:sz w:val="22"/>
          <w:szCs w:val="22"/>
        </w:rPr>
        <w:drawing>
          <wp:inline distT="0" distB="0" distL="0" distR="0" wp14:anchorId="07731A75" wp14:editId="65CAAA3B">
            <wp:extent cx="3766782" cy="1159514"/>
            <wp:effectExtent l="0" t="0" r="5715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/>
                    <a:stretch/>
                  </pic:blipFill>
                  <pic:spPr bwMode="auto">
                    <a:xfrm>
                      <a:off x="0" y="0"/>
                      <a:ext cx="3943353" cy="12138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936A2" w:rsidRPr="00450D24" w:rsidRDefault="007936A2" w:rsidP="007936A2">
      <w:pPr>
        <w:rPr>
          <w:sz w:val="24"/>
          <w:szCs w:val="24"/>
        </w:rPr>
      </w:pPr>
    </w:p>
    <w:p w:rsidR="007936A2" w:rsidRPr="008E719E" w:rsidRDefault="007936A2" w:rsidP="007936A2">
      <w:pPr>
        <w:jc w:val="center"/>
        <w:rPr>
          <w:sz w:val="22"/>
          <w:szCs w:val="22"/>
        </w:rPr>
      </w:pPr>
      <w:r w:rsidRPr="008E719E">
        <w:rPr>
          <w:sz w:val="22"/>
          <w:szCs w:val="22"/>
        </w:rPr>
        <w:t xml:space="preserve">Преподаватель            </w:t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  <w:t xml:space="preserve">                      А.А. Шабуров</w:t>
      </w:r>
    </w:p>
    <w:p w:rsidR="007936A2" w:rsidRPr="00450D24" w:rsidRDefault="007936A2" w:rsidP="007936A2">
      <w:pPr>
        <w:rPr>
          <w:sz w:val="24"/>
          <w:szCs w:val="24"/>
        </w:rPr>
      </w:pP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450D24">
        <w:tab/>
      </w:r>
      <w:r w:rsidRPr="000425BA">
        <w:rPr>
          <w:caps/>
          <w:spacing w:val="-8"/>
          <w:sz w:val="22"/>
          <w:szCs w:val="22"/>
        </w:rPr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2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Default="007936A2" w:rsidP="007936A2">
      <w:pPr>
        <w:jc w:val="center"/>
        <w:rPr>
          <w:color w:val="000000"/>
          <w:spacing w:val="1"/>
          <w:sz w:val="22"/>
          <w:szCs w:val="22"/>
          <w:u w:val="single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</w:rPr>
      </w:pPr>
    </w:p>
    <w:p w:rsidR="007936A2" w:rsidRDefault="007936A2" w:rsidP="007936A2">
      <w:pPr>
        <w:rPr>
          <w:color w:val="000000"/>
          <w:spacing w:val="1"/>
          <w:sz w:val="22"/>
          <w:szCs w:val="22"/>
        </w:rPr>
      </w:pPr>
      <w:r>
        <w:rPr>
          <w:color w:val="000000"/>
          <w:spacing w:val="1"/>
          <w:sz w:val="22"/>
          <w:szCs w:val="22"/>
        </w:rPr>
        <w:t>1. Выбор высоковольтного кабеля.</w:t>
      </w:r>
    </w:p>
    <w:p w:rsidR="007936A2" w:rsidRDefault="007936A2" w:rsidP="007936A2">
      <w:pPr>
        <w:rPr>
          <w:color w:val="000000"/>
          <w:spacing w:val="1"/>
          <w:sz w:val="22"/>
          <w:szCs w:val="22"/>
        </w:rPr>
      </w:pPr>
      <w:r>
        <w:rPr>
          <w:color w:val="000000"/>
          <w:spacing w:val="1"/>
          <w:sz w:val="22"/>
          <w:szCs w:val="22"/>
        </w:rPr>
        <w:t>2. Газовая защита силового трансформатора.</w:t>
      </w:r>
    </w:p>
    <w:p w:rsidR="007936A2" w:rsidRPr="000425BA" w:rsidRDefault="007936A2" w:rsidP="007936A2">
      <w:pPr>
        <w:rPr>
          <w:color w:val="000000"/>
          <w:spacing w:val="1"/>
          <w:sz w:val="22"/>
          <w:szCs w:val="22"/>
        </w:rPr>
      </w:pPr>
      <w:r>
        <w:rPr>
          <w:color w:val="000000"/>
          <w:spacing w:val="1"/>
          <w:sz w:val="22"/>
          <w:szCs w:val="22"/>
        </w:rPr>
        <w:t>3. Задача:</w:t>
      </w:r>
    </w:p>
    <w:p w:rsidR="007936A2" w:rsidRDefault="007936A2" w:rsidP="007936A2">
      <w:pPr>
        <w:jc w:val="center"/>
        <w:rPr>
          <w:sz w:val="24"/>
          <w:szCs w:val="24"/>
        </w:rPr>
      </w:pPr>
      <w:r w:rsidRPr="000425BA">
        <w:rPr>
          <w:noProof/>
          <w:color w:val="000000"/>
          <w:spacing w:val="1"/>
          <w:sz w:val="24"/>
          <w:szCs w:val="24"/>
        </w:rPr>
        <w:drawing>
          <wp:inline distT="0" distB="0" distL="0" distR="0" wp14:anchorId="2AF18E53" wp14:editId="0FEDC76B">
            <wp:extent cx="4701653" cy="497931"/>
            <wp:effectExtent l="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62383"/>
                    <a:stretch/>
                  </pic:blipFill>
                  <pic:spPr bwMode="auto">
                    <a:xfrm>
                      <a:off x="0" y="0"/>
                      <a:ext cx="4921823" cy="5212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936A2" w:rsidRDefault="007936A2" w:rsidP="007936A2">
      <w:pPr>
        <w:jc w:val="center"/>
        <w:rPr>
          <w:sz w:val="22"/>
          <w:szCs w:val="22"/>
        </w:rPr>
      </w:pPr>
      <w:r w:rsidRPr="000425BA">
        <w:rPr>
          <w:sz w:val="22"/>
          <w:szCs w:val="22"/>
        </w:rPr>
        <w:t xml:space="preserve">Преподаватель                </w:t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  <w:t xml:space="preserve">              А.А. Шабуров</w:t>
      </w:r>
    </w:p>
    <w:p w:rsidR="007936A2" w:rsidRPr="000425BA" w:rsidRDefault="007936A2" w:rsidP="007206B7">
      <w:pPr>
        <w:pStyle w:val="a5"/>
        <w:pageBreakBefore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lastRenderedPageBreak/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3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  <w:lang w:val="en-US"/>
        </w:rPr>
        <w:t>4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8E719E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8E719E">
        <w:rPr>
          <w:sz w:val="22"/>
          <w:szCs w:val="22"/>
        </w:rPr>
        <w:t>1. Максимально-токовая защита, принцип действия и область применения</w:t>
      </w:r>
    </w:p>
    <w:p w:rsidR="007936A2" w:rsidRPr="008E719E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8E719E">
        <w:rPr>
          <w:sz w:val="22"/>
          <w:szCs w:val="22"/>
        </w:rPr>
        <w:t>2. Причины, вызывающие снижение коэффициента мощности</w:t>
      </w:r>
      <w:r>
        <w:rPr>
          <w:sz w:val="22"/>
          <w:szCs w:val="22"/>
        </w:rPr>
        <w:t xml:space="preserve"> </w:t>
      </w:r>
      <w:r w:rsidRPr="008E719E">
        <w:rPr>
          <w:sz w:val="22"/>
          <w:szCs w:val="22"/>
        </w:rPr>
        <w:t>электроустановок</w:t>
      </w:r>
      <w:r>
        <w:rPr>
          <w:sz w:val="22"/>
          <w:szCs w:val="22"/>
        </w:rPr>
        <w:t>.</w:t>
      </w:r>
    </w:p>
    <w:p w:rsidR="007936A2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8E719E">
        <w:rPr>
          <w:sz w:val="22"/>
          <w:szCs w:val="22"/>
        </w:rPr>
        <w:t xml:space="preserve">3. </w:t>
      </w:r>
      <w:r>
        <w:rPr>
          <w:sz w:val="22"/>
          <w:szCs w:val="22"/>
        </w:rPr>
        <w:t>Задача:</w:t>
      </w:r>
    </w:p>
    <w:p w:rsidR="007936A2" w:rsidRDefault="007936A2" w:rsidP="007936A2">
      <w:pPr>
        <w:widowControl/>
        <w:shd w:val="clear" w:color="auto" w:fill="FFFFFF"/>
        <w:autoSpaceDE/>
        <w:autoSpaceDN/>
        <w:adjustRightInd/>
        <w:jc w:val="center"/>
        <w:rPr>
          <w:sz w:val="24"/>
          <w:szCs w:val="24"/>
        </w:rPr>
      </w:pPr>
      <w:r w:rsidRPr="008E719E">
        <w:rPr>
          <w:noProof/>
          <w:sz w:val="24"/>
          <w:szCs w:val="24"/>
        </w:rPr>
        <w:drawing>
          <wp:inline distT="0" distB="0" distL="0" distR="0" wp14:anchorId="30080F5E" wp14:editId="4042452B">
            <wp:extent cx="4688006" cy="829796"/>
            <wp:effectExtent l="0" t="0" r="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75405" cy="862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Pr="00450D24" w:rsidRDefault="007936A2" w:rsidP="007936A2">
      <w:pPr>
        <w:widowControl/>
        <w:shd w:val="clear" w:color="auto" w:fill="FFFFFF"/>
        <w:autoSpaceDE/>
        <w:autoSpaceDN/>
        <w:adjustRightInd/>
        <w:jc w:val="center"/>
        <w:rPr>
          <w:sz w:val="24"/>
          <w:szCs w:val="24"/>
        </w:rPr>
      </w:pPr>
    </w:p>
    <w:p w:rsidR="007936A2" w:rsidRPr="008E719E" w:rsidRDefault="007936A2" w:rsidP="007936A2">
      <w:pPr>
        <w:jc w:val="center"/>
        <w:rPr>
          <w:sz w:val="22"/>
          <w:szCs w:val="22"/>
        </w:rPr>
      </w:pPr>
      <w:r w:rsidRPr="008E719E">
        <w:rPr>
          <w:sz w:val="22"/>
          <w:szCs w:val="22"/>
        </w:rPr>
        <w:t xml:space="preserve">Преподаватель            </w:t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  <w:t xml:space="preserve">                      А.А. Шабуров</w:t>
      </w:r>
    </w:p>
    <w:p w:rsidR="007936A2" w:rsidRPr="00450D24" w:rsidRDefault="007936A2" w:rsidP="007936A2">
      <w:pPr>
        <w:rPr>
          <w:sz w:val="24"/>
          <w:szCs w:val="24"/>
        </w:rPr>
      </w:pP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450D24">
        <w:tab/>
      </w:r>
      <w:r w:rsidRPr="000425BA">
        <w:rPr>
          <w:caps/>
          <w:spacing w:val="-8"/>
          <w:sz w:val="22"/>
          <w:szCs w:val="22"/>
        </w:rPr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4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  <w:u w:val="single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8E719E" w:rsidRDefault="007936A2" w:rsidP="007936A2">
      <w:pPr>
        <w:rPr>
          <w:color w:val="000000"/>
          <w:spacing w:val="1"/>
          <w:sz w:val="22"/>
          <w:szCs w:val="22"/>
        </w:rPr>
      </w:pPr>
      <w:r w:rsidRPr="008E719E">
        <w:rPr>
          <w:color w:val="000000"/>
          <w:spacing w:val="1"/>
          <w:sz w:val="22"/>
          <w:szCs w:val="22"/>
        </w:rPr>
        <w:t>1. Токовая отсечка, область применения</w:t>
      </w:r>
    </w:p>
    <w:p w:rsidR="007936A2" w:rsidRPr="008E719E" w:rsidRDefault="007936A2" w:rsidP="007936A2">
      <w:pPr>
        <w:rPr>
          <w:color w:val="000000"/>
          <w:spacing w:val="1"/>
          <w:sz w:val="22"/>
          <w:szCs w:val="22"/>
        </w:rPr>
      </w:pPr>
      <w:r w:rsidRPr="008E719E">
        <w:rPr>
          <w:color w:val="000000"/>
          <w:spacing w:val="1"/>
          <w:sz w:val="22"/>
          <w:szCs w:val="22"/>
        </w:rPr>
        <w:t>2. Конструктивное выполнение защитного заземления</w:t>
      </w:r>
    </w:p>
    <w:p w:rsidR="007936A2" w:rsidRDefault="007936A2" w:rsidP="007936A2">
      <w:pPr>
        <w:rPr>
          <w:color w:val="000000"/>
          <w:spacing w:val="1"/>
          <w:sz w:val="22"/>
          <w:szCs w:val="22"/>
        </w:rPr>
      </w:pPr>
      <w:r w:rsidRPr="008E719E">
        <w:rPr>
          <w:color w:val="000000"/>
          <w:spacing w:val="1"/>
          <w:sz w:val="22"/>
          <w:szCs w:val="22"/>
        </w:rPr>
        <w:t>3. Задача</w:t>
      </w:r>
    </w:p>
    <w:p w:rsidR="007936A2" w:rsidRDefault="007936A2" w:rsidP="007936A2">
      <w:pPr>
        <w:jc w:val="center"/>
        <w:rPr>
          <w:sz w:val="24"/>
          <w:szCs w:val="24"/>
        </w:rPr>
      </w:pPr>
      <w:r w:rsidRPr="008E719E">
        <w:rPr>
          <w:noProof/>
          <w:sz w:val="24"/>
          <w:szCs w:val="24"/>
        </w:rPr>
        <w:drawing>
          <wp:inline distT="0" distB="0" distL="0" distR="0" wp14:anchorId="4964490E" wp14:editId="27536E09">
            <wp:extent cx="5049671" cy="1246804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31122" cy="1291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Default="007936A2" w:rsidP="007936A2">
      <w:pPr>
        <w:jc w:val="center"/>
        <w:rPr>
          <w:sz w:val="24"/>
          <w:szCs w:val="24"/>
        </w:rPr>
      </w:pPr>
    </w:p>
    <w:p w:rsidR="007936A2" w:rsidRDefault="007936A2" w:rsidP="007936A2">
      <w:pPr>
        <w:jc w:val="center"/>
        <w:rPr>
          <w:sz w:val="22"/>
          <w:szCs w:val="22"/>
        </w:rPr>
      </w:pPr>
      <w:r w:rsidRPr="000425BA">
        <w:rPr>
          <w:sz w:val="22"/>
          <w:szCs w:val="22"/>
        </w:rPr>
        <w:t xml:space="preserve">Преподаватель                </w:t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  <w:t xml:space="preserve">              А.А. Шабуров</w:t>
      </w:r>
    </w:p>
    <w:p w:rsidR="007936A2" w:rsidRPr="000425BA" w:rsidRDefault="007936A2" w:rsidP="007206B7">
      <w:pPr>
        <w:pStyle w:val="a5"/>
        <w:pageBreakBefore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lastRenderedPageBreak/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5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  <w:lang w:val="en-US"/>
        </w:rPr>
        <w:t>4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widowControl/>
        <w:shd w:val="clear" w:color="auto" w:fill="FFFFFF"/>
        <w:autoSpaceDE/>
        <w:autoSpaceDN/>
        <w:adjustRightInd/>
        <w:rPr>
          <w:sz w:val="24"/>
          <w:szCs w:val="24"/>
        </w:rPr>
      </w:pPr>
      <w:r w:rsidRPr="004E207B">
        <w:rPr>
          <w:sz w:val="24"/>
          <w:szCs w:val="24"/>
        </w:rPr>
        <w:t>1.Защита электрооборудования от атмосферных перенапряжений вентильными разрядниками</w:t>
      </w:r>
    </w:p>
    <w:p w:rsidR="007936A2" w:rsidRPr="004E207B" w:rsidRDefault="007936A2" w:rsidP="007936A2">
      <w:pPr>
        <w:widowControl/>
        <w:shd w:val="clear" w:color="auto" w:fill="FFFFFF"/>
        <w:autoSpaceDE/>
        <w:autoSpaceDN/>
        <w:adjustRightInd/>
        <w:rPr>
          <w:sz w:val="24"/>
          <w:szCs w:val="24"/>
        </w:rPr>
      </w:pPr>
      <w:r w:rsidRPr="004E207B">
        <w:rPr>
          <w:sz w:val="24"/>
          <w:szCs w:val="24"/>
        </w:rPr>
        <w:t>2.Мероприятия по экономии электроэнергии</w:t>
      </w:r>
    </w:p>
    <w:p w:rsidR="007936A2" w:rsidRDefault="007936A2" w:rsidP="007936A2">
      <w:pPr>
        <w:widowControl/>
        <w:shd w:val="clear" w:color="auto" w:fill="FFFFFF"/>
        <w:autoSpaceDE/>
        <w:autoSpaceDN/>
        <w:adjustRightInd/>
        <w:rPr>
          <w:sz w:val="24"/>
          <w:szCs w:val="24"/>
        </w:rPr>
      </w:pPr>
      <w:r w:rsidRPr="004E207B">
        <w:rPr>
          <w:sz w:val="24"/>
          <w:szCs w:val="24"/>
        </w:rPr>
        <w:t>3. Задача</w:t>
      </w:r>
      <w:r>
        <w:rPr>
          <w:sz w:val="24"/>
          <w:szCs w:val="24"/>
        </w:rPr>
        <w:t>:</w:t>
      </w:r>
    </w:p>
    <w:p w:rsidR="007936A2" w:rsidRDefault="007936A2" w:rsidP="007936A2">
      <w:pPr>
        <w:widowControl/>
        <w:shd w:val="clear" w:color="auto" w:fill="FFFFFF"/>
        <w:autoSpaceDE/>
        <w:autoSpaceDN/>
        <w:adjustRightInd/>
        <w:jc w:val="center"/>
        <w:rPr>
          <w:sz w:val="24"/>
          <w:szCs w:val="24"/>
        </w:rPr>
      </w:pPr>
      <w:r w:rsidRPr="004E207B">
        <w:rPr>
          <w:noProof/>
          <w:sz w:val="24"/>
          <w:szCs w:val="24"/>
        </w:rPr>
        <w:drawing>
          <wp:inline distT="0" distB="0" distL="0" distR="0" wp14:anchorId="46B121D7" wp14:editId="146C1564">
            <wp:extent cx="5418161" cy="74558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8501" cy="773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Pr="00450D24" w:rsidRDefault="007936A2" w:rsidP="007936A2">
      <w:pPr>
        <w:widowControl/>
        <w:shd w:val="clear" w:color="auto" w:fill="FFFFFF"/>
        <w:autoSpaceDE/>
        <w:autoSpaceDN/>
        <w:adjustRightInd/>
        <w:jc w:val="center"/>
        <w:rPr>
          <w:sz w:val="24"/>
          <w:szCs w:val="24"/>
        </w:rPr>
      </w:pPr>
    </w:p>
    <w:p w:rsidR="007936A2" w:rsidRPr="008E719E" w:rsidRDefault="007936A2" w:rsidP="007936A2">
      <w:pPr>
        <w:jc w:val="center"/>
        <w:rPr>
          <w:sz w:val="22"/>
          <w:szCs w:val="22"/>
        </w:rPr>
      </w:pPr>
      <w:r w:rsidRPr="008E719E">
        <w:rPr>
          <w:sz w:val="22"/>
          <w:szCs w:val="22"/>
        </w:rPr>
        <w:t xml:space="preserve">Преподаватель            </w:t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  <w:t xml:space="preserve">                      А.А. Шабуров</w:t>
      </w:r>
    </w:p>
    <w:p w:rsidR="007936A2" w:rsidRPr="00450D24" w:rsidRDefault="007936A2" w:rsidP="007936A2">
      <w:pPr>
        <w:rPr>
          <w:sz w:val="24"/>
          <w:szCs w:val="24"/>
        </w:rPr>
      </w:pP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450D24">
        <w:tab/>
      </w:r>
      <w:r w:rsidRPr="000425BA">
        <w:rPr>
          <w:caps/>
          <w:spacing w:val="-8"/>
          <w:sz w:val="22"/>
          <w:szCs w:val="22"/>
        </w:rPr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6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  <w:u w:val="single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rPr>
          <w:sz w:val="24"/>
          <w:szCs w:val="24"/>
        </w:rPr>
      </w:pPr>
      <w:r w:rsidRPr="004E207B">
        <w:rPr>
          <w:sz w:val="24"/>
          <w:szCs w:val="24"/>
        </w:rPr>
        <w:t>1. Дифференциальная защита силового трансформатора</w:t>
      </w:r>
    </w:p>
    <w:p w:rsidR="007936A2" w:rsidRPr="004E207B" w:rsidRDefault="007936A2" w:rsidP="007936A2">
      <w:pPr>
        <w:rPr>
          <w:sz w:val="24"/>
          <w:szCs w:val="24"/>
        </w:rPr>
      </w:pPr>
      <w:r w:rsidRPr="004E207B">
        <w:rPr>
          <w:sz w:val="24"/>
          <w:szCs w:val="24"/>
        </w:rPr>
        <w:t>2. Назначение трансформаторов тока, схемы их включения</w:t>
      </w:r>
    </w:p>
    <w:p w:rsidR="007936A2" w:rsidRDefault="007936A2" w:rsidP="007936A2">
      <w:pPr>
        <w:rPr>
          <w:sz w:val="24"/>
          <w:szCs w:val="24"/>
        </w:rPr>
      </w:pPr>
      <w:r w:rsidRPr="004E207B">
        <w:rPr>
          <w:sz w:val="24"/>
          <w:szCs w:val="24"/>
        </w:rPr>
        <w:t>3. Задача</w:t>
      </w:r>
      <w:r>
        <w:rPr>
          <w:sz w:val="24"/>
          <w:szCs w:val="24"/>
        </w:rPr>
        <w:t>:</w:t>
      </w:r>
    </w:p>
    <w:p w:rsidR="007936A2" w:rsidRDefault="007936A2" w:rsidP="007936A2">
      <w:pPr>
        <w:jc w:val="center"/>
        <w:rPr>
          <w:sz w:val="24"/>
          <w:szCs w:val="24"/>
        </w:rPr>
      </w:pPr>
      <w:r w:rsidRPr="004E207B">
        <w:rPr>
          <w:noProof/>
          <w:sz w:val="24"/>
          <w:szCs w:val="24"/>
        </w:rPr>
        <w:drawing>
          <wp:inline distT="0" distB="0" distL="0" distR="0" wp14:anchorId="117D6078" wp14:editId="11EA857B">
            <wp:extent cx="5363570" cy="1321851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36285" cy="1339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Default="007936A2" w:rsidP="007936A2">
      <w:pPr>
        <w:jc w:val="center"/>
        <w:rPr>
          <w:sz w:val="24"/>
          <w:szCs w:val="24"/>
        </w:rPr>
      </w:pPr>
    </w:p>
    <w:p w:rsidR="007936A2" w:rsidRDefault="007936A2" w:rsidP="007936A2">
      <w:pPr>
        <w:jc w:val="center"/>
        <w:rPr>
          <w:sz w:val="22"/>
          <w:szCs w:val="22"/>
        </w:rPr>
      </w:pPr>
      <w:r w:rsidRPr="000425BA">
        <w:rPr>
          <w:sz w:val="22"/>
          <w:szCs w:val="22"/>
        </w:rPr>
        <w:t xml:space="preserve">Преподаватель                </w:t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  <w:t xml:space="preserve">              А.А. Шабуров</w:t>
      </w:r>
    </w:p>
    <w:p w:rsidR="007936A2" w:rsidRPr="000425BA" w:rsidRDefault="007936A2" w:rsidP="007206B7">
      <w:pPr>
        <w:pStyle w:val="a5"/>
        <w:pageBreakBefore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lastRenderedPageBreak/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7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rPr>
          <w:color w:val="000000"/>
          <w:spacing w:val="1"/>
          <w:sz w:val="24"/>
          <w:szCs w:val="24"/>
        </w:rPr>
      </w:pPr>
      <w:r w:rsidRPr="004E207B">
        <w:rPr>
          <w:color w:val="000000"/>
          <w:spacing w:val="1"/>
          <w:sz w:val="24"/>
          <w:szCs w:val="24"/>
        </w:rPr>
        <w:t>1. Защита от замыканий на землю</w:t>
      </w:r>
    </w:p>
    <w:p w:rsidR="007936A2" w:rsidRPr="004E207B" w:rsidRDefault="007936A2" w:rsidP="007936A2">
      <w:pPr>
        <w:rPr>
          <w:color w:val="000000"/>
          <w:spacing w:val="1"/>
          <w:sz w:val="24"/>
          <w:szCs w:val="24"/>
        </w:rPr>
      </w:pPr>
      <w:r w:rsidRPr="004E207B">
        <w:rPr>
          <w:color w:val="000000"/>
          <w:spacing w:val="1"/>
          <w:sz w:val="24"/>
          <w:szCs w:val="24"/>
        </w:rPr>
        <w:t>2. Мероприятия по ограничению токов короткого замыкания в системах</w:t>
      </w:r>
      <w:r>
        <w:rPr>
          <w:color w:val="000000"/>
          <w:spacing w:val="1"/>
          <w:sz w:val="24"/>
          <w:szCs w:val="24"/>
        </w:rPr>
        <w:t xml:space="preserve"> </w:t>
      </w:r>
      <w:r w:rsidRPr="004E207B">
        <w:rPr>
          <w:color w:val="000000"/>
          <w:spacing w:val="1"/>
          <w:sz w:val="24"/>
          <w:szCs w:val="24"/>
        </w:rPr>
        <w:t>электрооборудования</w:t>
      </w:r>
    </w:p>
    <w:p w:rsidR="007936A2" w:rsidRDefault="007936A2" w:rsidP="007936A2">
      <w:pPr>
        <w:rPr>
          <w:color w:val="000000"/>
          <w:spacing w:val="1"/>
          <w:sz w:val="24"/>
          <w:szCs w:val="24"/>
        </w:rPr>
      </w:pPr>
      <w:r w:rsidRPr="004E207B">
        <w:rPr>
          <w:color w:val="000000"/>
          <w:spacing w:val="1"/>
          <w:sz w:val="24"/>
          <w:szCs w:val="24"/>
        </w:rPr>
        <w:t>3.Задача</w:t>
      </w:r>
      <w:r>
        <w:rPr>
          <w:color w:val="000000"/>
          <w:spacing w:val="1"/>
          <w:sz w:val="24"/>
          <w:szCs w:val="24"/>
        </w:rPr>
        <w:t>:</w:t>
      </w:r>
    </w:p>
    <w:p w:rsidR="007936A2" w:rsidRPr="00450D24" w:rsidRDefault="007936A2" w:rsidP="007936A2">
      <w:pPr>
        <w:jc w:val="center"/>
        <w:rPr>
          <w:color w:val="000000"/>
          <w:spacing w:val="1"/>
          <w:sz w:val="24"/>
          <w:szCs w:val="24"/>
        </w:rPr>
      </w:pPr>
      <w:r w:rsidRPr="004E207B">
        <w:rPr>
          <w:noProof/>
          <w:color w:val="000000"/>
          <w:spacing w:val="1"/>
          <w:sz w:val="24"/>
          <w:szCs w:val="24"/>
        </w:rPr>
        <w:drawing>
          <wp:inline distT="0" distB="0" distL="0" distR="0" wp14:anchorId="6D0F87C3" wp14:editId="07D83A01">
            <wp:extent cx="4537880" cy="38373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46589" cy="401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Pr="00450D24" w:rsidRDefault="007936A2" w:rsidP="007936A2">
      <w:pPr>
        <w:widowControl/>
        <w:shd w:val="clear" w:color="auto" w:fill="FFFFFF"/>
        <w:autoSpaceDE/>
        <w:autoSpaceDN/>
        <w:adjustRightInd/>
        <w:jc w:val="center"/>
        <w:rPr>
          <w:sz w:val="24"/>
          <w:szCs w:val="24"/>
        </w:rPr>
      </w:pPr>
    </w:p>
    <w:p w:rsidR="007936A2" w:rsidRPr="008E719E" w:rsidRDefault="007936A2" w:rsidP="007936A2">
      <w:pPr>
        <w:jc w:val="center"/>
        <w:rPr>
          <w:sz w:val="22"/>
          <w:szCs w:val="22"/>
        </w:rPr>
      </w:pPr>
      <w:r w:rsidRPr="008E719E">
        <w:rPr>
          <w:sz w:val="22"/>
          <w:szCs w:val="22"/>
        </w:rPr>
        <w:t xml:space="preserve">Преподаватель            </w:t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  <w:t xml:space="preserve">                      А.А. Шабуров</w:t>
      </w:r>
    </w:p>
    <w:p w:rsidR="007936A2" w:rsidRPr="00450D24" w:rsidRDefault="007936A2" w:rsidP="007936A2">
      <w:pPr>
        <w:rPr>
          <w:sz w:val="24"/>
          <w:szCs w:val="24"/>
        </w:rPr>
      </w:pP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450D24">
        <w:tab/>
      </w:r>
      <w:r w:rsidRPr="000425BA">
        <w:rPr>
          <w:caps/>
          <w:spacing w:val="-8"/>
          <w:sz w:val="22"/>
          <w:szCs w:val="22"/>
        </w:rPr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8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  <w:u w:val="single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rPr>
          <w:color w:val="000000"/>
          <w:spacing w:val="1"/>
          <w:sz w:val="24"/>
          <w:szCs w:val="24"/>
        </w:rPr>
      </w:pPr>
      <w:r w:rsidRPr="004E207B">
        <w:rPr>
          <w:color w:val="000000"/>
          <w:spacing w:val="1"/>
          <w:sz w:val="24"/>
          <w:szCs w:val="24"/>
        </w:rPr>
        <w:t>1. Основные требования к релейной защите</w:t>
      </w:r>
    </w:p>
    <w:p w:rsidR="007936A2" w:rsidRPr="004E207B" w:rsidRDefault="007936A2" w:rsidP="007936A2">
      <w:pPr>
        <w:rPr>
          <w:color w:val="000000"/>
          <w:spacing w:val="1"/>
          <w:sz w:val="24"/>
          <w:szCs w:val="24"/>
        </w:rPr>
      </w:pPr>
      <w:r w:rsidRPr="004E207B">
        <w:rPr>
          <w:color w:val="000000"/>
          <w:spacing w:val="1"/>
          <w:sz w:val="24"/>
          <w:szCs w:val="24"/>
        </w:rPr>
        <w:t>2. Выбор высоковольтных аппаратов с учетом действия токов короткого</w:t>
      </w:r>
      <w:r>
        <w:rPr>
          <w:color w:val="000000"/>
          <w:spacing w:val="1"/>
          <w:sz w:val="24"/>
          <w:szCs w:val="24"/>
        </w:rPr>
        <w:t xml:space="preserve"> </w:t>
      </w:r>
      <w:r w:rsidRPr="004E207B">
        <w:rPr>
          <w:color w:val="000000"/>
          <w:spacing w:val="1"/>
          <w:sz w:val="24"/>
          <w:szCs w:val="24"/>
        </w:rPr>
        <w:t>замыкания</w:t>
      </w:r>
    </w:p>
    <w:p w:rsidR="007936A2" w:rsidRDefault="007936A2" w:rsidP="007936A2">
      <w:pPr>
        <w:rPr>
          <w:color w:val="000000"/>
          <w:spacing w:val="1"/>
          <w:sz w:val="24"/>
          <w:szCs w:val="24"/>
        </w:rPr>
      </w:pPr>
      <w:r w:rsidRPr="004E207B">
        <w:rPr>
          <w:color w:val="000000"/>
          <w:spacing w:val="1"/>
          <w:sz w:val="24"/>
          <w:szCs w:val="24"/>
        </w:rPr>
        <w:t>3. Задача</w:t>
      </w:r>
      <w:r>
        <w:rPr>
          <w:color w:val="000000"/>
          <w:spacing w:val="1"/>
          <w:sz w:val="24"/>
          <w:szCs w:val="24"/>
        </w:rPr>
        <w:t>:</w:t>
      </w:r>
    </w:p>
    <w:p w:rsidR="007936A2" w:rsidRDefault="007936A2" w:rsidP="007936A2">
      <w:pPr>
        <w:jc w:val="center"/>
        <w:rPr>
          <w:sz w:val="24"/>
          <w:szCs w:val="24"/>
        </w:rPr>
      </w:pPr>
      <w:r w:rsidRPr="004E207B">
        <w:rPr>
          <w:noProof/>
          <w:sz w:val="24"/>
          <w:szCs w:val="24"/>
        </w:rPr>
        <w:drawing>
          <wp:inline distT="0" distB="0" distL="0" distR="0" wp14:anchorId="0D35FD13" wp14:editId="6B3A8B08">
            <wp:extent cx="5377218" cy="757688"/>
            <wp:effectExtent l="0" t="0" r="0" b="444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92130" cy="77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Default="007936A2" w:rsidP="007936A2">
      <w:pPr>
        <w:jc w:val="center"/>
        <w:rPr>
          <w:sz w:val="24"/>
          <w:szCs w:val="24"/>
        </w:rPr>
      </w:pPr>
    </w:p>
    <w:p w:rsidR="007936A2" w:rsidRDefault="007936A2" w:rsidP="007936A2">
      <w:pPr>
        <w:jc w:val="center"/>
        <w:rPr>
          <w:sz w:val="22"/>
          <w:szCs w:val="22"/>
        </w:rPr>
      </w:pPr>
      <w:r w:rsidRPr="000425BA">
        <w:rPr>
          <w:sz w:val="22"/>
          <w:szCs w:val="22"/>
        </w:rPr>
        <w:t xml:space="preserve">Преподаватель                </w:t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  <w:t xml:space="preserve">              А.А. Шабуров</w:t>
      </w:r>
    </w:p>
    <w:p w:rsidR="007936A2" w:rsidRDefault="007936A2" w:rsidP="007936A2">
      <w:pPr>
        <w:jc w:val="center"/>
        <w:rPr>
          <w:sz w:val="22"/>
          <w:szCs w:val="22"/>
        </w:rPr>
      </w:pPr>
    </w:p>
    <w:p w:rsidR="007936A2" w:rsidRDefault="007936A2" w:rsidP="007936A2">
      <w:pPr>
        <w:jc w:val="center"/>
        <w:rPr>
          <w:sz w:val="22"/>
          <w:szCs w:val="22"/>
        </w:rPr>
      </w:pPr>
    </w:p>
    <w:p w:rsidR="007936A2" w:rsidRDefault="007936A2" w:rsidP="007936A2">
      <w:pPr>
        <w:jc w:val="center"/>
        <w:rPr>
          <w:sz w:val="22"/>
          <w:szCs w:val="22"/>
        </w:rPr>
      </w:pPr>
    </w:p>
    <w:p w:rsidR="007936A2" w:rsidRDefault="007936A2" w:rsidP="007936A2">
      <w:pPr>
        <w:jc w:val="center"/>
        <w:rPr>
          <w:sz w:val="22"/>
          <w:szCs w:val="22"/>
        </w:rPr>
      </w:pPr>
    </w:p>
    <w:p w:rsidR="007936A2" w:rsidRDefault="007936A2" w:rsidP="007936A2">
      <w:pPr>
        <w:jc w:val="center"/>
        <w:rPr>
          <w:sz w:val="22"/>
          <w:szCs w:val="22"/>
        </w:rPr>
      </w:pPr>
    </w:p>
    <w:p w:rsidR="007936A2" w:rsidRPr="000425BA" w:rsidRDefault="007936A2" w:rsidP="007206B7">
      <w:pPr>
        <w:pStyle w:val="a5"/>
        <w:pageBreakBefore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lastRenderedPageBreak/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9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Pr="00B1231F" w:rsidRDefault="007936A2" w:rsidP="007936A2">
      <w:pPr>
        <w:rPr>
          <w:color w:val="000000"/>
          <w:spacing w:val="1"/>
          <w:sz w:val="22"/>
          <w:szCs w:val="22"/>
        </w:rPr>
      </w:pPr>
    </w:p>
    <w:p w:rsidR="007936A2" w:rsidRPr="00B1231F" w:rsidRDefault="007936A2" w:rsidP="007936A2">
      <w:pPr>
        <w:rPr>
          <w:color w:val="000000"/>
          <w:spacing w:val="1"/>
          <w:sz w:val="22"/>
          <w:szCs w:val="22"/>
        </w:rPr>
      </w:pPr>
      <w:r w:rsidRPr="00B1231F">
        <w:rPr>
          <w:color w:val="000000"/>
          <w:spacing w:val="1"/>
          <w:sz w:val="22"/>
          <w:szCs w:val="22"/>
        </w:rPr>
        <w:t>1. Выключатель нагрузки, устройство, принцип работы</w:t>
      </w:r>
    </w:p>
    <w:p w:rsidR="007936A2" w:rsidRPr="00B1231F" w:rsidRDefault="007936A2" w:rsidP="007936A2">
      <w:pPr>
        <w:rPr>
          <w:color w:val="000000"/>
          <w:spacing w:val="1"/>
          <w:sz w:val="22"/>
          <w:szCs w:val="22"/>
        </w:rPr>
      </w:pPr>
      <w:r w:rsidRPr="00B1231F">
        <w:rPr>
          <w:color w:val="000000"/>
          <w:spacing w:val="1"/>
          <w:sz w:val="22"/>
          <w:szCs w:val="22"/>
        </w:rPr>
        <w:t>2. Конструктивное выполнение цеховых трансформаторных подстанций типа КТП</w:t>
      </w:r>
    </w:p>
    <w:p w:rsidR="007936A2" w:rsidRPr="00B1231F" w:rsidRDefault="007936A2" w:rsidP="007936A2">
      <w:pPr>
        <w:rPr>
          <w:color w:val="000000"/>
          <w:spacing w:val="1"/>
          <w:sz w:val="22"/>
          <w:szCs w:val="22"/>
        </w:rPr>
      </w:pPr>
      <w:r w:rsidRPr="00B1231F">
        <w:rPr>
          <w:color w:val="000000"/>
          <w:spacing w:val="1"/>
          <w:sz w:val="22"/>
          <w:szCs w:val="22"/>
        </w:rPr>
        <w:t>3. Задача:</w:t>
      </w:r>
    </w:p>
    <w:p w:rsidR="007936A2" w:rsidRDefault="007936A2" w:rsidP="007936A2">
      <w:pPr>
        <w:jc w:val="center"/>
        <w:rPr>
          <w:color w:val="000000"/>
          <w:spacing w:val="1"/>
          <w:sz w:val="24"/>
          <w:szCs w:val="24"/>
        </w:rPr>
      </w:pPr>
      <w:r w:rsidRPr="00B1231F">
        <w:rPr>
          <w:noProof/>
          <w:color w:val="000000"/>
          <w:spacing w:val="1"/>
          <w:sz w:val="24"/>
          <w:szCs w:val="24"/>
        </w:rPr>
        <w:drawing>
          <wp:inline distT="0" distB="0" distL="0" distR="0" wp14:anchorId="3FF49689" wp14:editId="253FDD83">
            <wp:extent cx="5390866" cy="1490576"/>
            <wp:effectExtent l="0" t="0" r="63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79697" cy="1515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Default="007936A2" w:rsidP="007936A2">
      <w:pPr>
        <w:jc w:val="center"/>
        <w:rPr>
          <w:sz w:val="22"/>
          <w:szCs w:val="22"/>
        </w:rPr>
      </w:pPr>
      <w:r w:rsidRPr="008E719E">
        <w:rPr>
          <w:sz w:val="22"/>
          <w:szCs w:val="22"/>
        </w:rPr>
        <w:t xml:space="preserve">Преподаватель            </w:t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  <w:t xml:space="preserve">                      А.А. Шабуров</w:t>
      </w:r>
    </w:p>
    <w:p w:rsidR="007936A2" w:rsidRPr="008E719E" w:rsidRDefault="007936A2" w:rsidP="007936A2">
      <w:pPr>
        <w:jc w:val="center"/>
        <w:rPr>
          <w:sz w:val="22"/>
          <w:szCs w:val="22"/>
        </w:rPr>
      </w:pP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450D24">
        <w:tab/>
      </w:r>
      <w:r w:rsidRPr="000425BA">
        <w:rPr>
          <w:caps/>
          <w:spacing w:val="-8"/>
          <w:sz w:val="22"/>
          <w:szCs w:val="22"/>
        </w:rPr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10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  <w:u w:val="single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Pr="00B1231F" w:rsidRDefault="007936A2" w:rsidP="007936A2">
      <w:pPr>
        <w:rPr>
          <w:sz w:val="22"/>
          <w:szCs w:val="22"/>
        </w:rPr>
      </w:pPr>
      <w:r w:rsidRPr="00B1231F">
        <w:rPr>
          <w:sz w:val="22"/>
          <w:szCs w:val="22"/>
        </w:rPr>
        <w:t>1. Особенности расчета сетей освещения</w:t>
      </w:r>
    </w:p>
    <w:p w:rsidR="007936A2" w:rsidRPr="00B1231F" w:rsidRDefault="007936A2" w:rsidP="007936A2">
      <w:pPr>
        <w:rPr>
          <w:sz w:val="22"/>
          <w:szCs w:val="22"/>
        </w:rPr>
      </w:pPr>
      <w:r w:rsidRPr="00B1231F">
        <w:rPr>
          <w:sz w:val="22"/>
          <w:szCs w:val="22"/>
        </w:rPr>
        <w:t>2. Естественные способы повышения коэффициента мощности электроустановок</w:t>
      </w:r>
    </w:p>
    <w:p w:rsidR="007936A2" w:rsidRPr="00B1231F" w:rsidRDefault="007936A2" w:rsidP="007936A2">
      <w:pPr>
        <w:rPr>
          <w:sz w:val="22"/>
          <w:szCs w:val="22"/>
        </w:rPr>
      </w:pPr>
      <w:r w:rsidRPr="00B1231F">
        <w:rPr>
          <w:sz w:val="22"/>
          <w:szCs w:val="22"/>
        </w:rPr>
        <w:t>3. Задача:</w:t>
      </w:r>
    </w:p>
    <w:p w:rsidR="007206B7" w:rsidRDefault="007936A2" w:rsidP="007206B7">
      <w:pPr>
        <w:jc w:val="center"/>
        <w:rPr>
          <w:sz w:val="22"/>
          <w:szCs w:val="22"/>
        </w:rPr>
      </w:pPr>
      <w:r w:rsidRPr="00B1231F">
        <w:rPr>
          <w:noProof/>
          <w:sz w:val="24"/>
          <w:szCs w:val="24"/>
        </w:rPr>
        <w:drawing>
          <wp:inline distT="0" distB="0" distL="0" distR="0" wp14:anchorId="1E21B8F8" wp14:editId="0EC1B56C">
            <wp:extent cx="4936259" cy="1228298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53069" cy="1257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Pr="007206B7" w:rsidRDefault="007936A2" w:rsidP="007206B7">
      <w:pPr>
        <w:jc w:val="center"/>
        <w:rPr>
          <w:sz w:val="24"/>
          <w:szCs w:val="24"/>
        </w:rPr>
      </w:pPr>
      <w:r w:rsidRPr="000425BA">
        <w:rPr>
          <w:sz w:val="22"/>
          <w:szCs w:val="22"/>
        </w:rPr>
        <w:t xml:space="preserve">Преподаватель                </w:t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  <w:t xml:space="preserve">              А.А. Шабуров</w:t>
      </w:r>
    </w:p>
    <w:p w:rsidR="007936A2" w:rsidRPr="000425BA" w:rsidRDefault="007936A2" w:rsidP="007206B7">
      <w:pPr>
        <w:pStyle w:val="a5"/>
        <w:pageBreakBefore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lastRenderedPageBreak/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11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B1231F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B1231F">
        <w:rPr>
          <w:sz w:val="22"/>
          <w:szCs w:val="22"/>
        </w:rPr>
        <w:t xml:space="preserve">1. Требования к размещению </w:t>
      </w:r>
      <w:proofErr w:type="spellStart"/>
      <w:r w:rsidRPr="00B1231F">
        <w:rPr>
          <w:sz w:val="22"/>
          <w:szCs w:val="22"/>
        </w:rPr>
        <w:t>трансформаторых</w:t>
      </w:r>
      <w:proofErr w:type="spellEnd"/>
      <w:r w:rsidRPr="00B1231F">
        <w:rPr>
          <w:sz w:val="22"/>
          <w:szCs w:val="22"/>
        </w:rPr>
        <w:t xml:space="preserve"> подстанций</w:t>
      </w:r>
    </w:p>
    <w:p w:rsidR="007936A2" w:rsidRPr="00B1231F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B1231F">
        <w:rPr>
          <w:sz w:val="22"/>
          <w:szCs w:val="22"/>
        </w:rPr>
        <w:t>2. Зануление, назначение и область применения</w:t>
      </w:r>
    </w:p>
    <w:p w:rsidR="007936A2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B1231F">
        <w:rPr>
          <w:sz w:val="22"/>
          <w:szCs w:val="22"/>
        </w:rPr>
        <w:t>3. Задача</w:t>
      </w:r>
      <w:r>
        <w:rPr>
          <w:sz w:val="22"/>
          <w:szCs w:val="22"/>
        </w:rPr>
        <w:t>:</w:t>
      </w:r>
    </w:p>
    <w:p w:rsidR="007936A2" w:rsidRPr="00B1231F" w:rsidRDefault="007936A2" w:rsidP="007936A2">
      <w:pPr>
        <w:widowControl/>
        <w:shd w:val="clear" w:color="auto" w:fill="FFFFFF"/>
        <w:autoSpaceDE/>
        <w:autoSpaceDN/>
        <w:adjustRightInd/>
        <w:jc w:val="center"/>
        <w:rPr>
          <w:sz w:val="22"/>
          <w:szCs w:val="22"/>
        </w:rPr>
      </w:pPr>
      <w:r w:rsidRPr="00B1231F">
        <w:rPr>
          <w:noProof/>
          <w:sz w:val="22"/>
          <w:szCs w:val="22"/>
        </w:rPr>
        <w:drawing>
          <wp:inline distT="0" distB="0" distL="0" distR="0" wp14:anchorId="3859B3F8" wp14:editId="645A12B9">
            <wp:extent cx="4763068" cy="840901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47634" cy="855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Pr="008E719E" w:rsidRDefault="007936A2" w:rsidP="007936A2">
      <w:pPr>
        <w:jc w:val="center"/>
        <w:rPr>
          <w:sz w:val="22"/>
          <w:szCs w:val="22"/>
        </w:rPr>
      </w:pPr>
      <w:r w:rsidRPr="008E719E">
        <w:rPr>
          <w:sz w:val="22"/>
          <w:szCs w:val="22"/>
        </w:rPr>
        <w:t xml:space="preserve">Преподаватель            </w:t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  <w:t xml:space="preserve">                      А.А. Шабуров</w:t>
      </w:r>
    </w:p>
    <w:p w:rsidR="007936A2" w:rsidRPr="00450D24" w:rsidRDefault="007936A2" w:rsidP="007936A2">
      <w:pPr>
        <w:rPr>
          <w:sz w:val="24"/>
          <w:szCs w:val="24"/>
        </w:rPr>
      </w:pP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450D24">
        <w:tab/>
      </w:r>
      <w:r w:rsidRPr="000425BA">
        <w:rPr>
          <w:caps/>
          <w:spacing w:val="-8"/>
          <w:sz w:val="22"/>
          <w:szCs w:val="22"/>
        </w:rPr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12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  <w:u w:val="single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B1231F" w:rsidRDefault="007936A2" w:rsidP="007936A2">
      <w:pPr>
        <w:rPr>
          <w:sz w:val="24"/>
          <w:szCs w:val="24"/>
        </w:rPr>
      </w:pPr>
      <w:r w:rsidRPr="00B1231F">
        <w:rPr>
          <w:sz w:val="24"/>
          <w:szCs w:val="24"/>
        </w:rPr>
        <w:t>1. Назначение и конструктивное выполнение электрических сете промышленных</w:t>
      </w:r>
      <w:r>
        <w:rPr>
          <w:sz w:val="24"/>
          <w:szCs w:val="24"/>
        </w:rPr>
        <w:t xml:space="preserve"> </w:t>
      </w:r>
      <w:r w:rsidRPr="00B1231F">
        <w:rPr>
          <w:sz w:val="24"/>
          <w:szCs w:val="24"/>
        </w:rPr>
        <w:t>предприятий напряжением выше 1000 В</w:t>
      </w:r>
    </w:p>
    <w:p w:rsidR="007936A2" w:rsidRPr="00B1231F" w:rsidRDefault="007936A2" w:rsidP="007936A2">
      <w:pPr>
        <w:rPr>
          <w:sz w:val="24"/>
          <w:szCs w:val="24"/>
        </w:rPr>
      </w:pPr>
      <w:r w:rsidRPr="00B1231F">
        <w:rPr>
          <w:sz w:val="24"/>
          <w:szCs w:val="24"/>
        </w:rPr>
        <w:t>2. Назначение и принцип действия автоматического выключателя, определение</w:t>
      </w:r>
      <w:r>
        <w:rPr>
          <w:sz w:val="24"/>
          <w:szCs w:val="24"/>
        </w:rPr>
        <w:t xml:space="preserve"> </w:t>
      </w:r>
      <w:r w:rsidRPr="00B1231F">
        <w:rPr>
          <w:sz w:val="24"/>
          <w:szCs w:val="24"/>
        </w:rPr>
        <w:t>токов уставок расцепителей</w:t>
      </w:r>
    </w:p>
    <w:p w:rsidR="007936A2" w:rsidRDefault="007936A2" w:rsidP="007936A2">
      <w:pPr>
        <w:rPr>
          <w:sz w:val="24"/>
          <w:szCs w:val="24"/>
        </w:rPr>
      </w:pPr>
      <w:r w:rsidRPr="00B1231F">
        <w:rPr>
          <w:sz w:val="24"/>
          <w:szCs w:val="24"/>
        </w:rPr>
        <w:t>3. Задача</w:t>
      </w:r>
      <w:r>
        <w:rPr>
          <w:sz w:val="24"/>
          <w:szCs w:val="24"/>
        </w:rPr>
        <w:t>:</w:t>
      </w:r>
    </w:p>
    <w:p w:rsidR="007936A2" w:rsidRDefault="007936A2" w:rsidP="007936A2">
      <w:pPr>
        <w:jc w:val="center"/>
        <w:rPr>
          <w:sz w:val="24"/>
          <w:szCs w:val="24"/>
        </w:rPr>
      </w:pPr>
      <w:r w:rsidRPr="00B1231F">
        <w:rPr>
          <w:noProof/>
          <w:sz w:val="24"/>
          <w:szCs w:val="24"/>
        </w:rPr>
        <w:drawing>
          <wp:inline distT="0" distB="0" distL="0" distR="0" wp14:anchorId="6E8D370B" wp14:editId="3A859A28">
            <wp:extent cx="5459104" cy="804236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48014" cy="832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Default="007936A2" w:rsidP="007936A2">
      <w:pPr>
        <w:jc w:val="center"/>
        <w:rPr>
          <w:sz w:val="24"/>
          <w:szCs w:val="24"/>
        </w:rPr>
      </w:pPr>
    </w:p>
    <w:p w:rsidR="007936A2" w:rsidRDefault="007936A2" w:rsidP="007936A2">
      <w:pPr>
        <w:jc w:val="center"/>
        <w:rPr>
          <w:sz w:val="22"/>
          <w:szCs w:val="22"/>
        </w:rPr>
      </w:pPr>
      <w:r w:rsidRPr="000425BA">
        <w:rPr>
          <w:sz w:val="22"/>
          <w:szCs w:val="22"/>
        </w:rPr>
        <w:t xml:space="preserve">Преподаватель                </w:t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  <w:t xml:space="preserve">              А.А. Шабуров</w:t>
      </w:r>
    </w:p>
    <w:p w:rsidR="007936A2" w:rsidRDefault="007936A2" w:rsidP="007936A2">
      <w:pPr>
        <w:jc w:val="center"/>
        <w:rPr>
          <w:sz w:val="22"/>
          <w:szCs w:val="22"/>
        </w:rPr>
      </w:pPr>
    </w:p>
    <w:p w:rsidR="007936A2" w:rsidRDefault="007936A2" w:rsidP="007936A2">
      <w:pPr>
        <w:jc w:val="center"/>
        <w:rPr>
          <w:sz w:val="22"/>
          <w:szCs w:val="22"/>
        </w:rPr>
      </w:pPr>
    </w:p>
    <w:p w:rsidR="007936A2" w:rsidRPr="000425BA" w:rsidRDefault="007936A2" w:rsidP="007206B7">
      <w:pPr>
        <w:pStyle w:val="a5"/>
        <w:pageBreakBefore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lastRenderedPageBreak/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13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B1231F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B1231F">
        <w:rPr>
          <w:sz w:val="22"/>
          <w:szCs w:val="22"/>
        </w:rPr>
        <w:t>1. Термическое действие токов короткого замыкания</w:t>
      </w:r>
    </w:p>
    <w:p w:rsidR="007936A2" w:rsidRPr="00B1231F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B1231F">
        <w:rPr>
          <w:sz w:val="22"/>
          <w:szCs w:val="22"/>
        </w:rPr>
        <w:t>2. Выбор числа и мощности трансформаторов на подстанции</w:t>
      </w:r>
    </w:p>
    <w:p w:rsidR="007936A2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B1231F">
        <w:rPr>
          <w:sz w:val="22"/>
          <w:szCs w:val="22"/>
        </w:rPr>
        <w:t>3. Задача</w:t>
      </w:r>
      <w:r>
        <w:rPr>
          <w:sz w:val="22"/>
          <w:szCs w:val="22"/>
        </w:rPr>
        <w:t>:</w:t>
      </w:r>
    </w:p>
    <w:p w:rsidR="007936A2" w:rsidRDefault="007936A2" w:rsidP="007936A2">
      <w:pPr>
        <w:widowControl/>
        <w:shd w:val="clear" w:color="auto" w:fill="FFFFFF"/>
        <w:autoSpaceDE/>
        <w:autoSpaceDN/>
        <w:adjustRightInd/>
        <w:jc w:val="center"/>
        <w:rPr>
          <w:sz w:val="22"/>
          <w:szCs w:val="22"/>
        </w:rPr>
      </w:pPr>
      <w:r w:rsidRPr="00B1231F">
        <w:rPr>
          <w:noProof/>
          <w:sz w:val="22"/>
          <w:szCs w:val="22"/>
        </w:rPr>
        <w:drawing>
          <wp:inline distT="0" distB="0" distL="0" distR="0" wp14:anchorId="3277BF6F" wp14:editId="36F7C311">
            <wp:extent cx="5438633" cy="783781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07575" cy="793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Pr="00B1231F" w:rsidRDefault="007936A2" w:rsidP="007936A2">
      <w:pPr>
        <w:widowControl/>
        <w:shd w:val="clear" w:color="auto" w:fill="FFFFFF"/>
        <w:autoSpaceDE/>
        <w:autoSpaceDN/>
        <w:adjustRightInd/>
        <w:jc w:val="center"/>
        <w:rPr>
          <w:sz w:val="22"/>
          <w:szCs w:val="22"/>
        </w:rPr>
      </w:pPr>
    </w:p>
    <w:p w:rsidR="007936A2" w:rsidRDefault="007936A2" w:rsidP="007936A2">
      <w:pPr>
        <w:jc w:val="center"/>
        <w:rPr>
          <w:sz w:val="22"/>
          <w:szCs w:val="22"/>
        </w:rPr>
      </w:pPr>
      <w:r w:rsidRPr="008E719E">
        <w:rPr>
          <w:sz w:val="22"/>
          <w:szCs w:val="22"/>
        </w:rPr>
        <w:t xml:space="preserve">Преподаватель            </w:t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  <w:t xml:space="preserve">                      А.А. Шабуров</w:t>
      </w:r>
    </w:p>
    <w:p w:rsidR="007936A2" w:rsidRDefault="007936A2" w:rsidP="007936A2">
      <w:pPr>
        <w:jc w:val="center"/>
        <w:rPr>
          <w:sz w:val="22"/>
          <w:szCs w:val="22"/>
        </w:rPr>
      </w:pPr>
    </w:p>
    <w:p w:rsidR="007936A2" w:rsidRDefault="007936A2" w:rsidP="007936A2">
      <w:pPr>
        <w:jc w:val="center"/>
        <w:rPr>
          <w:sz w:val="22"/>
          <w:szCs w:val="22"/>
        </w:rPr>
      </w:pPr>
    </w:p>
    <w:p w:rsidR="007936A2" w:rsidRDefault="007936A2" w:rsidP="007936A2">
      <w:pPr>
        <w:jc w:val="center"/>
        <w:rPr>
          <w:sz w:val="22"/>
          <w:szCs w:val="22"/>
        </w:rPr>
      </w:pP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450D24">
        <w:tab/>
      </w:r>
      <w:r w:rsidRPr="000425BA">
        <w:rPr>
          <w:caps/>
          <w:spacing w:val="-8"/>
          <w:sz w:val="22"/>
          <w:szCs w:val="22"/>
        </w:rPr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14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  <w:u w:val="single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B1231F" w:rsidRDefault="007936A2" w:rsidP="007936A2">
      <w:pPr>
        <w:rPr>
          <w:sz w:val="24"/>
          <w:szCs w:val="24"/>
        </w:rPr>
      </w:pPr>
      <w:r w:rsidRPr="00B1231F">
        <w:rPr>
          <w:sz w:val="24"/>
          <w:szCs w:val="24"/>
        </w:rPr>
        <w:t>1 Методика расчета заземляющего устройства в электроустановках</w:t>
      </w:r>
    </w:p>
    <w:p w:rsidR="007936A2" w:rsidRPr="00B1231F" w:rsidRDefault="007936A2" w:rsidP="007936A2">
      <w:pPr>
        <w:rPr>
          <w:sz w:val="24"/>
          <w:szCs w:val="24"/>
        </w:rPr>
      </w:pPr>
      <w:r w:rsidRPr="00B1231F">
        <w:rPr>
          <w:sz w:val="24"/>
          <w:szCs w:val="24"/>
        </w:rPr>
        <w:t>2. Магистральная схема электроснабжения, область применения, достоинства и</w:t>
      </w:r>
      <w:r>
        <w:rPr>
          <w:sz w:val="24"/>
          <w:szCs w:val="24"/>
        </w:rPr>
        <w:t xml:space="preserve"> </w:t>
      </w:r>
      <w:r w:rsidRPr="00B1231F">
        <w:rPr>
          <w:sz w:val="24"/>
          <w:szCs w:val="24"/>
        </w:rPr>
        <w:t>недостатки</w:t>
      </w:r>
    </w:p>
    <w:p w:rsidR="007936A2" w:rsidRDefault="007936A2" w:rsidP="007936A2">
      <w:pPr>
        <w:rPr>
          <w:sz w:val="24"/>
          <w:szCs w:val="24"/>
        </w:rPr>
      </w:pPr>
      <w:r w:rsidRPr="00B1231F">
        <w:rPr>
          <w:sz w:val="24"/>
          <w:szCs w:val="24"/>
        </w:rPr>
        <w:t>3. Задача</w:t>
      </w:r>
      <w:r>
        <w:rPr>
          <w:sz w:val="24"/>
          <w:szCs w:val="24"/>
        </w:rPr>
        <w:t>:</w:t>
      </w:r>
    </w:p>
    <w:p w:rsidR="007936A2" w:rsidRDefault="007936A2" w:rsidP="007936A2">
      <w:pPr>
        <w:jc w:val="center"/>
        <w:rPr>
          <w:sz w:val="24"/>
          <w:szCs w:val="24"/>
        </w:rPr>
      </w:pPr>
      <w:r w:rsidRPr="00B1231F">
        <w:rPr>
          <w:noProof/>
          <w:sz w:val="24"/>
          <w:szCs w:val="24"/>
        </w:rPr>
        <w:drawing>
          <wp:inline distT="0" distB="0" distL="0" distR="0" wp14:anchorId="5A03306D" wp14:editId="4765A9DA">
            <wp:extent cx="5529127" cy="1057702"/>
            <wp:effectExtent l="0" t="0" r="0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03644" cy="1091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Default="007936A2" w:rsidP="007936A2">
      <w:pPr>
        <w:jc w:val="center"/>
        <w:rPr>
          <w:sz w:val="24"/>
          <w:szCs w:val="24"/>
        </w:rPr>
      </w:pPr>
    </w:p>
    <w:p w:rsidR="007936A2" w:rsidRDefault="007936A2" w:rsidP="007936A2">
      <w:pPr>
        <w:jc w:val="center"/>
        <w:rPr>
          <w:sz w:val="22"/>
          <w:szCs w:val="22"/>
        </w:rPr>
      </w:pPr>
      <w:r w:rsidRPr="000425BA">
        <w:rPr>
          <w:sz w:val="22"/>
          <w:szCs w:val="22"/>
        </w:rPr>
        <w:t xml:space="preserve">Преподаватель                </w:t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  <w:t xml:space="preserve">              А.А. Шабуров</w:t>
      </w:r>
    </w:p>
    <w:p w:rsidR="007936A2" w:rsidRPr="000425BA" w:rsidRDefault="007936A2" w:rsidP="007206B7">
      <w:pPr>
        <w:pStyle w:val="a5"/>
        <w:pageBreakBefore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lastRenderedPageBreak/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15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B1231F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B1231F">
        <w:rPr>
          <w:sz w:val="22"/>
          <w:szCs w:val="22"/>
        </w:rPr>
        <w:t>1. Защита электрооборудования от атмосферных перенапряжений трубчатыми</w:t>
      </w:r>
      <w:r>
        <w:rPr>
          <w:sz w:val="22"/>
          <w:szCs w:val="22"/>
        </w:rPr>
        <w:t xml:space="preserve"> </w:t>
      </w:r>
      <w:r w:rsidRPr="00B1231F">
        <w:rPr>
          <w:sz w:val="22"/>
          <w:szCs w:val="22"/>
        </w:rPr>
        <w:t>разрядниками</w:t>
      </w:r>
    </w:p>
    <w:p w:rsidR="007936A2" w:rsidRPr="00B1231F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B1231F">
        <w:rPr>
          <w:sz w:val="22"/>
          <w:szCs w:val="22"/>
        </w:rPr>
        <w:t>2. Автоматизация систем электроснабжения</w:t>
      </w:r>
    </w:p>
    <w:p w:rsidR="007936A2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B1231F">
        <w:rPr>
          <w:sz w:val="22"/>
          <w:szCs w:val="22"/>
        </w:rPr>
        <w:t>3. Задача</w:t>
      </w:r>
      <w:r>
        <w:rPr>
          <w:sz w:val="22"/>
          <w:szCs w:val="22"/>
        </w:rPr>
        <w:t>:</w:t>
      </w:r>
    </w:p>
    <w:p w:rsidR="007936A2" w:rsidRDefault="007936A2" w:rsidP="007936A2">
      <w:pPr>
        <w:widowControl/>
        <w:shd w:val="clear" w:color="auto" w:fill="FFFFFF"/>
        <w:autoSpaceDE/>
        <w:autoSpaceDN/>
        <w:adjustRightInd/>
        <w:jc w:val="center"/>
        <w:rPr>
          <w:sz w:val="22"/>
          <w:szCs w:val="22"/>
        </w:rPr>
      </w:pPr>
      <w:r w:rsidRPr="00B1231F">
        <w:rPr>
          <w:noProof/>
          <w:sz w:val="22"/>
          <w:szCs w:val="22"/>
        </w:rPr>
        <w:drawing>
          <wp:inline distT="0" distB="0" distL="0" distR="0" wp14:anchorId="2231EB63" wp14:editId="701FEA9C">
            <wp:extent cx="5363570" cy="982297"/>
            <wp:effectExtent l="0" t="0" r="0" b="889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31562" cy="1013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Pr="00B1231F" w:rsidRDefault="007936A2" w:rsidP="007936A2">
      <w:pPr>
        <w:widowControl/>
        <w:shd w:val="clear" w:color="auto" w:fill="FFFFFF"/>
        <w:autoSpaceDE/>
        <w:autoSpaceDN/>
        <w:adjustRightInd/>
        <w:jc w:val="center"/>
        <w:rPr>
          <w:sz w:val="22"/>
          <w:szCs w:val="22"/>
        </w:rPr>
      </w:pPr>
    </w:p>
    <w:p w:rsidR="007936A2" w:rsidRPr="008E719E" w:rsidRDefault="007936A2" w:rsidP="007936A2">
      <w:pPr>
        <w:jc w:val="center"/>
        <w:rPr>
          <w:sz w:val="22"/>
          <w:szCs w:val="22"/>
        </w:rPr>
      </w:pPr>
      <w:r w:rsidRPr="008E719E">
        <w:rPr>
          <w:sz w:val="22"/>
          <w:szCs w:val="22"/>
        </w:rPr>
        <w:t xml:space="preserve">Преподаватель            </w:t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  <w:t xml:space="preserve">                      А.А. Шабуров</w:t>
      </w:r>
    </w:p>
    <w:p w:rsidR="007936A2" w:rsidRPr="00450D24" w:rsidRDefault="007936A2" w:rsidP="007936A2">
      <w:pPr>
        <w:rPr>
          <w:sz w:val="24"/>
          <w:szCs w:val="24"/>
        </w:rPr>
      </w:pP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450D24">
        <w:tab/>
      </w:r>
      <w:r w:rsidRPr="000425BA">
        <w:rPr>
          <w:caps/>
          <w:spacing w:val="-8"/>
          <w:sz w:val="22"/>
          <w:szCs w:val="22"/>
        </w:rPr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16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  <w:u w:val="single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Pr="00B1231F" w:rsidRDefault="007936A2" w:rsidP="007936A2">
      <w:pPr>
        <w:rPr>
          <w:sz w:val="22"/>
          <w:szCs w:val="22"/>
        </w:rPr>
      </w:pPr>
      <w:r w:rsidRPr="00B1231F">
        <w:rPr>
          <w:sz w:val="22"/>
          <w:szCs w:val="22"/>
        </w:rPr>
        <w:t>1 Методика расчета заземляющего устройства в электроустановках</w:t>
      </w:r>
    </w:p>
    <w:p w:rsidR="007936A2" w:rsidRPr="00B1231F" w:rsidRDefault="007936A2" w:rsidP="007936A2">
      <w:pPr>
        <w:rPr>
          <w:sz w:val="22"/>
          <w:szCs w:val="22"/>
        </w:rPr>
      </w:pPr>
      <w:r w:rsidRPr="00B1231F">
        <w:rPr>
          <w:sz w:val="22"/>
          <w:szCs w:val="22"/>
        </w:rPr>
        <w:t>2. Конструктивное выполнение схемы блока «трансформатор-магистраль»</w:t>
      </w:r>
    </w:p>
    <w:p w:rsidR="007936A2" w:rsidRPr="00B1231F" w:rsidRDefault="007936A2" w:rsidP="007936A2">
      <w:pPr>
        <w:rPr>
          <w:sz w:val="22"/>
          <w:szCs w:val="22"/>
        </w:rPr>
      </w:pPr>
      <w:r w:rsidRPr="00B1231F">
        <w:rPr>
          <w:sz w:val="22"/>
          <w:szCs w:val="22"/>
        </w:rPr>
        <w:t>3. Задача:</w:t>
      </w:r>
    </w:p>
    <w:p w:rsidR="007936A2" w:rsidRDefault="007936A2" w:rsidP="007936A2">
      <w:pPr>
        <w:rPr>
          <w:sz w:val="22"/>
          <w:szCs w:val="22"/>
        </w:rPr>
      </w:pPr>
      <w:r w:rsidRPr="00B1231F">
        <w:rPr>
          <w:sz w:val="22"/>
          <w:szCs w:val="22"/>
        </w:rPr>
        <w:t>Трехфазная линия осветительной сети напряжением 380/220В выполнена по всей длине алюминиевым проводами одинакового сечения. Определить сечение провода если допустимая потеря напряжения в конце линии ΔU не превышает 3%. Расчетная схема имеет вид:</w:t>
      </w:r>
    </w:p>
    <w:p w:rsidR="007936A2" w:rsidRPr="00B1231F" w:rsidRDefault="007936A2" w:rsidP="007936A2">
      <w:pPr>
        <w:jc w:val="center"/>
        <w:rPr>
          <w:sz w:val="22"/>
          <w:szCs w:val="22"/>
        </w:rPr>
      </w:pPr>
      <w:r w:rsidRPr="00506D98">
        <w:rPr>
          <w:noProof/>
          <w:sz w:val="22"/>
          <w:szCs w:val="22"/>
        </w:rPr>
        <w:drawing>
          <wp:inline distT="0" distB="0" distL="0" distR="0" wp14:anchorId="137864FA" wp14:editId="0CC67981">
            <wp:extent cx="3657600" cy="997253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738864" cy="1019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Default="007936A2" w:rsidP="007936A2">
      <w:pPr>
        <w:jc w:val="center"/>
        <w:rPr>
          <w:sz w:val="22"/>
          <w:szCs w:val="22"/>
        </w:rPr>
      </w:pPr>
      <w:r w:rsidRPr="000425BA">
        <w:rPr>
          <w:sz w:val="22"/>
          <w:szCs w:val="22"/>
        </w:rPr>
        <w:t xml:space="preserve">Преподаватель                </w:t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  <w:t xml:space="preserve">              А.А. Шабуров</w:t>
      </w:r>
    </w:p>
    <w:p w:rsidR="007936A2" w:rsidRPr="000425BA" w:rsidRDefault="007936A2" w:rsidP="007206B7">
      <w:pPr>
        <w:pStyle w:val="a5"/>
        <w:pageBreakBefore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lastRenderedPageBreak/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17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506D98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506D98">
        <w:rPr>
          <w:sz w:val="22"/>
          <w:szCs w:val="22"/>
        </w:rPr>
        <w:t>1. Расчет электрических нагрузок методом коэффициента максимума</w:t>
      </w:r>
    </w:p>
    <w:p w:rsidR="007936A2" w:rsidRPr="00506D98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506D98">
        <w:rPr>
          <w:sz w:val="22"/>
          <w:szCs w:val="22"/>
        </w:rPr>
        <w:t>2. Искусственные способы повышения коэффициента мощности</w:t>
      </w:r>
      <w:r>
        <w:rPr>
          <w:sz w:val="22"/>
          <w:szCs w:val="22"/>
        </w:rPr>
        <w:t xml:space="preserve"> </w:t>
      </w:r>
      <w:r w:rsidRPr="00506D98">
        <w:rPr>
          <w:sz w:val="22"/>
          <w:szCs w:val="22"/>
        </w:rPr>
        <w:t>электроустановок</w:t>
      </w:r>
    </w:p>
    <w:p w:rsidR="007936A2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506D98">
        <w:rPr>
          <w:sz w:val="22"/>
          <w:szCs w:val="22"/>
        </w:rPr>
        <w:t>3. Задача</w:t>
      </w:r>
      <w:r>
        <w:rPr>
          <w:sz w:val="22"/>
          <w:szCs w:val="22"/>
        </w:rPr>
        <w:t>:</w:t>
      </w:r>
    </w:p>
    <w:p w:rsidR="007936A2" w:rsidRDefault="007936A2" w:rsidP="007936A2">
      <w:pPr>
        <w:widowControl/>
        <w:shd w:val="clear" w:color="auto" w:fill="FFFFFF"/>
        <w:autoSpaceDE/>
        <w:autoSpaceDN/>
        <w:adjustRightInd/>
        <w:jc w:val="center"/>
        <w:rPr>
          <w:sz w:val="22"/>
          <w:szCs w:val="22"/>
        </w:rPr>
      </w:pPr>
      <w:r w:rsidRPr="00506D98">
        <w:rPr>
          <w:noProof/>
          <w:sz w:val="22"/>
          <w:szCs w:val="22"/>
        </w:rPr>
        <w:drawing>
          <wp:inline distT="0" distB="0" distL="0" distR="0" wp14:anchorId="3530038F" wp14:editId="0E05598C">
            <wp:extent cx="5356746" cy="772471"/>
            <wp:effectExtent l="0" t="0" r="0" b="889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34757" cy="783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Pr="00506D98" w:rsidRDefault="007936A2" w:rsidP="007936A2">
      <w:pPr>
        <w:widowControl/>
        <w:shd w:val="clear" w:color="auto" w:fill="FFFFFF"/>
        <w:autoSpaceDE/>
        <w:autoSpaceDN/>
        <w:adjustRightInd/>
        <w:jc w:val="center"/>
        <w:rPr>
          <w:sz w:val="22"/>
          <w:szCs w:val="22"/>
        </w:rPr>
      </w:pPr>
    </w:p>
    <w:p w:rsidR="007936A2" w:rsidRDefault="007936A2" w:rsidP="007936A2">
      <w:pPr>
        <w:jc w:val="center"/>
        <w:rPr>
          <w:sz w:val="22"/>
          <w:szCs w:val="22"/>
        </w:rPr>
      </w:pPr>
      <w:r w:rsidRPr="008E719E">
        <w:rPr>
          <w:sz w:val="22"/>
          <w:szCs w:val="22"/>
        </w:rPr>
        <w:t xml:space="preserve">Преподаватель            </w:t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  <w:t xml:space="preserve">                      А.А. Шабуров</w:t>
      </w:r>
    </w:p>
    <w:p w:rsidR="007936A2" w:rsidRPr="008E719E" w:rsidRDefault="007936A2" w:rsidP="007936A2">
      <w:pPr>
        <w:jc w:val="center"/>
        <w:rPr>
          <w:sz w:val="22"/>
          <w:szCs w:val="22"/>
        </w:rPr>
      </w:pPr>
    </w:p>
    <w:p w:rsidR="007936A2" w:rsidRPr="00450D24" w:rsidRDefault="007936A2" w:rsidP="007936A2">
      <w:pPr>
        <w:rPr>
          <w:sz w:val="24"/>
          <w:szCs w:val="24"/>
        </w:rPr>
      </w:pP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450D24">
        <w:tab/>
      </w:r>
      <w:r w:rsidRPr="000425BA">
        <w:rPr>
          <w:caps/>
          <w:spacing w:val="-8"/>
          <w:sz w:val="22"/>
          <w:szCs w:val="22"/>
        </w:rPr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18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  <w:u w:val="single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Default="007936A2" w:rsidP="007936A2">
      <w:pPr>
        <w:rPr>
          <w:color w:val="000000"/>
          <w:spacing w:val="1"/>
          <w:sz w:val="22"/>
          <w:szCs w:val="22"/>
        </w:rPr>
      </w:pPr>
    </w:p>
    <w:p w:rsidR="007936A2" w:rsidRPr="00506D98" w:rsidRDefault="007936A2" w:rsidP="007936A2">
      <w:pPr>
        <w:rPr>
          <w:color w:val="000000"/>
          <w:spacing w:val="1"/>
          <w:sz w:val="22"/>
          <w:szCs w:val="22"/>
        </w:rPr>
      </w:pPr>
      <w:r w:rsidRPr="00506D98">
        <w:rPr>
          <w:color w:val="000000"/>
          <w:spacing w:val="1"/>
          <w:sz w:val="22"/>
          <w:szCs w:val="22"/>
        </w:rPr>
        <w:t>1. Расчет мощности и выбор типа компенсирующего устройства</w:t>
      </w:r>
    </w:p>
    <w:p w:rsidR="007936A2" w:rsidRPr="00506D98" w:rsidRDefault="007936A2" w:rsidP="007936A2">
      <w:pPr>
        <w:rPr>
          <w:color w:val="000000"/>
          <w:spacing w:val="1"/>
          <w:sz w:val="22"/>
          <w:szCs w:val="22"/>
        </w:rPr>
      </w:pPr>
      <w:r w:rsidRPr="00506D98">
        <w:rPr>
          <w:color w:val="000000"/>
          <w:spacing w:val="1"/>
          <w:sz w:val="22"/>
          <w:szCs w:val="22"/>
        </w:rPr>
        <w:t>2. Радиальная схема электроснабжения, область применения, достоинства и недостатки</w:t>
      </w:r>
    </w:p>
    <w:p w:rsidR="007936A2" w:rsidRDefault="007936A2" w:rsidP="007936A2">
      <w:pPr>
        <w:rPr>
          <w:color w:val="000000"/>
          <w:spacing w:val="1"/>
          <w:sz w:val="22"/>
          <w:szCs w:val="22"/>
        </w:rPr>
      </w:pPr>
      <w:r w:rsidRPr="00506D98">
        <w:rPr>
          <w:color w:val="000000"/>
          <w:spacing w:val="1"/>
          <w:sz w:val="22"/>
          <w:szCs w:val="22"/>
        </w:rPr>
        <w:t>3. Задача</w:t>
      </w:r>
      <w:r>
        <w:rPr>
          <w:color w:val="000000"/>
          <w:spacing w:val="1"/>
          <w:sz w:val="22"/>
          <w:szCs w:val="22"/>
        </w:rPr>
        <w:t>:</w:t>
      </w:r>
    </w:p>
    <w:p w:rsidR="007936A2" w:rsidRDefault="007936A2" w:rsidP="007936A2">
      <w:pPr>
        <w:jc w:val="center"/>
        <w:rPr>
          <w:color w:val="000000"/>
          <w:spacing w:val="1"/>
          <w:sz w:val="22"/>
          <w:szCs w:val="22"/>
        </w:rPr>
      </w:pPr>
      <w:r w:rsidRPr="00506D98">
        <w:rPr>
          <w:noProof/>
          <w:color w:val="000000"/>
          <w:spacing w:val="1"/>
          <w:sz w:val="22"/>
          <w:szCs w:val="22"/>
        </w:rPr>
        <w:drawing>
          <wp:inline distT="0" distB="0" distL="0" distR="0" wp14:anchorId="7E49061B" wp14:editId="527C2721">
            <wp:extent cx="5240740" cy="746139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356691" cy="762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Pr="00506D98" w:rsidRDefault="007936A2" w:rsidP="007936A2">
      <w:pPr>
        <w:jc w:val="center"/>
        <w:rPr>
          <w:color w:val="000000"/>
          <w:spacing w:val="1"/>
          <w:sz w:val="22"/>
          <w:szCs w:val="22"/>
        </w:rPr>
      </w:pPr>
    </w:p>
    <w:p w:rsidR="007936A2" w:rsidRDefault="007936A2" w:rsidP="007936A2">
      <w:pPr>
        <w:jc w:val="center"/>
        <w:rPr>
          <w:sz w:val="24"/>
          <w:szCs w:val="24"/>
        </w:rPr>
      </w:pPr>
    </w:p>
    <w:p w:rsidR="007936A2" w:rsidRDefault="007936A2" w:rsidP="007936A2">
      <w:pPr>
        <w:jc w:val="center"/>
        <w:rPr>
          <w:sz w:val="22"/>
          <w:szCs w:val="22"/>
        </w:rPr>
      </w:pPr>
      <w:r w:rsidRPr="000425BA">
        <w:rPr>
          <w:sz w:val="22"/>
          <w:szCs w:val="22"/>
        </w:rPr>
        <w:t xml:space="preserve">Преподаватель                </w:t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  <w:t xml:space="preserve">              А.А. Шабуров</w:t>
      </w:r>
    </w:p>
    <w:p w:rsidR="007936A2" w:rsidRDefault="007936A2" w:rsidP="007936A2">
      <w:pPr>
        <w:jc w:val="center"/>
        <w:rPr>
          <w:sz w:val="22"/>
          <w:szCs w:val="22"/>
        </w:rPr>
      </w:pPr>
    </w:p>
    <w:p w:rsidR="007936A2" w:rsidRDefault="007936A2" w:rsidP="007936A2">
      <w:pPr>
        <w:jc w:val="center"/>
        <w:rPr>
          <w:sz w:val="22"/>
          <w:szCs w:val="22"/>
        </w:rPr>
      </w:pPr>
    </w:p>
    <w:p w:rsidR="007936A2" w:rsidRPr="000425BA" w:rsidRDefault="007936A2" w:rsidP="007206B7">
      <w:pPr>
        <w:pStyle w:val="a5"/>
        <w:pageBreakBefore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lastRenderedPageBreak/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19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Default="007936A2" w:rsidP="007936A2">
      <w:pPr>
        <w:rPr>
          <w:color w:val="000000"/>
          <w:spacing w:val="1"/>
          <w:sz w:val="22"/>
          <w:szCs w:val="22"/>
        </w:rPr>
      </w:pPr>
    </w:p>
    <w:p w:rsidR="007936A2" w:rsidRPr="00506D98" w:rsidRDefault="007936A2" w:rsidP="007936A2">
      <w:pPr>
        <w:rPr>
          <w:color w:val="000000"/>
          <w:spacing w:val="1"/>
          <w:sz w:val="22"/>
          <w:szCs w:val="22"/>
        </w:rPr>
      </w:pPr>
      <w:r w:rsidRPr="00506D98">
        <w:rPr>
          <w:color w:val="000000"/>
          <w:spacing w:val="1"/>
          <w:sz w:val="22"/>
          <w:szCs w:val="22"/>
        </w:rPr>
        <w:t>1. Расчет и проверка электрических сетей напряжением до 1000 В по потере напряжения</w:t>
      </w:r>
    </w:p>
    <w:p w:rsidR="007936A2" w:rsidRPr="00506D98" w:rsidRDefault="007936A2" w:rsidP="007936A2">
      <w:pPr>
        <w:rPr>
          <w:color w:val="000000"/>
          <w:spacing w:val="1"/>
          <w:sz w:val="22"/>
          <w:szCs w:val="22"/>
        </w:rPr>
      </w:pPr>
      <w:r w:rsidRPr="00506D98">
        <w:rPr>
          <w:color w:val="000000"/>
          <w:spacing w:val="1"/>
          <w:sz w:val="22"/>
          <w:szCs w:val="22"/>
        </w:rPr>
        <w:t>2. Требования к рациональному размещению компенсирующих устройств</w:t>
      </w:r>
    </w:p>
    <w:p w:rsidR="007936A2" w:rsidRDefault="007936A2" w:rsidP="007936A2">
      <w:pPr>
        <w:rPr>
          <w:color w:val="000000"/>
          <w:spacing w:val="1"/>
          <w:sz w:val="22"/>
          <w:szCs w:val="22"/>
        </w:rPr>
      </w:pPr>
      <w:r w:rsidRPr="00506D98">
        <w:rPr>
          <w:color w:val="000000"/>
          <w:spacing w:val="1"/>
          <w:sz w:val="22"/>
          <w:szCs w:val="22"/>
        </w:rPr>
        <w:t>3. Задача</w:t>
      </w:r>
      <w:r>
        <w:rPr>
          <w:color w:val="000000"/>
          <w:spacing w:val="1"/>
          <w:sz w:val="22"/>
          <w:szCs w:val="22"/>
        </w:rPr>
        <w:t>:</w:t>
      </w:r>
    </w:p>
    <w:p w:rsidR="007936A2" w:rsidRPr="00506D98" w:rsidRDefault="007936A2" w:rsidP="007936A2">
      <w:pPr>
        <w:jc w:val="center"/>
        <w:rPr>
          <w:color w:val="000000"/>
          <w:spacing w:val="1"/>
          <w:sz w:val="22"/>
          <w:szCs w:val="22"/>
        </w:rPr>
      </w:pPr>
      <w:r w:rsidRPr="00506D98">
        <w:rPr>
          <w:noProof/>
          <w:color w:val="000000"/>
          <w:spacing w:val="1"/>
          <w:sz w:val="22"/>
          <w:szCs w:val="22"/>
        </w:rPr>
        <w:drawing>
          <wp:inline distT="0" distB="0" distL="0" distR="0" wp14:anchorId="7FF5F76C" wp14:editId="1A21F3A8">
            <wp:extent cx="5274859" cy="762112"/>
            <wp:effectExtent l="0" t="0" r="254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65315" cy="789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Pr="00450D24" w:rsidRDefault="007936A2" w:rsidP="007936A2">
      <w:pPr>
        <w:widowControl/>
        <w:shd w:val="clear" w:color="auto" w:fill="FFFFFF"/>
        <w:autoSpaceDE/>
        <w:autoSpaceDN/>
        <w:adjustRightInd/>
        <w:jc w:val="center"/>
        <w:rPr>
          <w:sz w:val="24"/>
          <w:szCs w:val="24"/>
        </w:rPr>
      </w:pPr>
    </w:p>
    <w:p w:rsidR="007936A2" w:rsidRDefault="007936A2" w:rsidP="007936A2">
      <w:pPr>
        <w:jc w:val="center"/>
        <w:rPr>
          <w:sz w:val="22"/>
          <w:szCs w:val="22"/>
        </w:rPr>
      </w:pPr>
      <w:r w:rsidRPr="008E719E">
        <w:rPr>
          <w:sz w:val="22"/>
          <w:szCs w:val="22"/>
        </w:rPr>
        <w:t xml:space="preserve">Преподаватель            </w:t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  <w:t xml:space="preserve">                      А.А. Шабуров</w:t>
      </w:r>
    </w:p>
    <w:p w:rsidR="007936A2" w:rsidRPr="008E719E" w:rsidRDefault="007936A2" w:rsidP="007936A2">
      <w:pPr>
        <w:jc w:val="center"/>
        <w:rPr>
          <w:sz w:val="22"/>
          <w:szCs w:val="22"/>
        </w:rPr>
      </w:pPr>
    </w:p>
    <w:p w:rsidR="007936A2" w:rsidRPr="00450D24" w:rsidRDefault="007936A2" w:rsidP="007936A2">
      <w:pPr>
        <w:rPr>
          <w:sz w:val="24"/>
          <w:szCs w:val="24"/>
        </w:rPr>
      </w:pP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450D24">
        <w:tab/>
      </w:r>
      <w:r w:rsidRPr="000425BA">
        <w:rPr>
          <w:caps/>
          <w:spacing w:val="-8"/>
          <w:sz w:val="22"/>
          <w:szCs w:val="22"/>
        </w:rPr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20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  <w:u w:val="single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506D98" w:rsidRDefault="007936A2" w:rsidP="007936A2">
      <w:pPr>
        <w:rPr>
          <w:sz w:val="22"/>
          <w:szCs w:val="22"/>
        </w:rPr>
      </w:pPr>
      <w:r w:rsidRPr="00506D98">
        <w:rPr>
          <w:sz w:val="22"/>
          <w:szCs w:val="22"/>
        </w:rPr>
        <w:t>1. Защитное заземление, требования к нему, область применения</w:t>
      </w:r>
    </w:p>
    <w:p w:rsidR="007936A2" w:rsidRPr="00506D98" w:rsidRDefault="007936A2" w:rsidP="007936A2">
      <w:pPr>
        <w:rPr>
          <w:sz w:val="22"/>
          <w:szCs w:val="22"/>
        </w:rPr>
      </w:pPr>
      <w:r w:rsidRPr="00506D98">
        <w:rPr>
          <w:sz w:val="22"/>
          <w:szCs w:val="22"/>
        </w:rPr>
        <w:t>2. Разрядники, конструктивное исполнение, назначение</w:t>
      </w:r>
    </w:p>
    <w:p w:rsidR="007936A2" w:rsidRDefault="007936A2" w:rsidP="007936A2">
      <w:pPr>
        <w:rPr>
          <w:sz w:val="22"/>
          <w:szCs w:val="22"/>
        </w:rPr>
      </w:pPr>
      <w:r w:rsidRPr="00506D98">
        <w:rPr>
          <w:sz w:val="22"/>
          <w:szCs w:val="22"/>
        </w:rPr>
        <w:t>3. Задача</w:t>
      </w:r>
      <w:r>
        <w:rPr>
          <w:sz w:val="22"/>
          <w:szCs w:val="22"/>
        </w:rPr>
        <w:t>:</w:t>
      </w:r>
    </w:p>
    <w:p w:rsidR="007936A2" w:rsidRDefault="007936A2" w:rsidP="007936A2">
      <w:pPr>
        <w:jc w:val="center"/>
        <w:rPr>
          <w:sz w:val="22"/>
          <w:szCs w:val="22"/>
        </w:rPr>
      </w:pPr>
      <w:r w:rsidRPr="00506D98">
        <w:rPr>
          <w:noProof/>
          <w:sz w:val="22"/>
          <w:szCs w:val="22"/>
        </w:rPr>
        <w:drawing>
          <wp:inline distT="0" distB="0" distL="0" distR="0" wp14:anchorId="238D2C9B" wp14:editId="79F4EF1A">
            <wp:extent cx="5390865" cy="791220"/>
            <wp:effectExtent l="0" t="0" r="635" b="889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663970" cy="831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Default="007936A2" w:rsidP="007936A2">
      <w:pPr>
        <w:jc w:val="center"/>
        <w:rPr>
          <w:sz w:val="22"/>
          <w:szCs w:val="22"/>
        </w:rPr>
      </w:pPr>
    </w:p>
    <w:p w:rsidR="007936A2" w:rsidRPr="00506D98" w:rsidRDefault="007936A2" w:rsidP="007936A2">
      <w:pPr>
        <w:jc w:val="center"/>
        <w:rPr>
          <w:sz w:val="22"/>
          <w:szCs w:val="22"/>
        </w:rPr>
      </w:pPr>
    </w:p>
    <w:p w:rsidR="007936A2" w:rsidRDefault="007936A2" w:rsidP="007936A2">
      <w:pPr>
        <w:jc w:val="center"/>
        <w:rPr>
          <w:sz w:val="22"/>
          <w:szCs w:val="22"/>
        </w:rPr>
      </w:pPr>
      <w:r w:rsidRPr="000425BA">
        <w:rPr>
          <w:sz w:val="22"/>
          <w:szCs w:val="22"/>
        </w:rPr>
        <w:t xml:space="preserve">Преподаватель                </w:t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  <w:t xml:space="preserve">              А.А. Шабуров</w:t>
      </w:r>
    </w:p>
    <w:p w:rsidR="007936A2" w:rsidRDefault="007936A2" w:rsidP="007936A2">
      <w:pPr>
        <w:jc w:val="center"/>
        <w:rPr>
          <w:sz w:val="22"/>
          <w:szCs w:val="22"/>
        </w:rPr>
      </w:pPr>
    </w:p>
    <w:p w:rsidR="007936A2" w:rsidRDefault="007936A2" w:rsidP="007936A2">
      <w:pPr>
        <w:jc w:val="center"/>
        <w:rPr>
          <w:sz w:val="22"/>
          <w:szCs w:val="22"/>
        </w:rPr>
      </w:pPr>
    </w:p>
    <w:p w:rsidR="007936A2" w:rsidRPr="000425BA" w:rsidRDefault="007936A2" w:rsidP="007206B7">
      <w:pPr>
        <w:pStyle w:val="a5"/>
        <w:pageBreakBefore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lastRenderedPageBreak/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21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506D98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506D98">
        <w:rPr>
          <w:sz w:val="22"/>
          <w:szCs w:val="22"/>
        </w:rPr>
        <w:t>1. Масляные выключатели с малым объемом масла, устройство и назначение (на примере МВ типа ВМП-10)</w:t>
      </w:r>
    </w:p>
    <w:p w:rsidR="007936A2" w:rsidRPr="00506D98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506D98">
        <w:rPr>
          <w:sz w:val="22"/>
          <w:szCs w:val="22"/>
        </w:rPr>
        <w:t>2. Классификация электроприемников по степени бесперебойности электроснабжения</w:t>
      </w:r>
    </w:p>
    <w:p w:rsidR="007936A2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506D98">
        <w:rPr>
          <w:sz w:val="22"/>
          <w:szCs w:val="22"/>
        </w:rPr>
        <w:t>3. Задача</w:t>
      </w:r>
      <w:r>
        <w:rPr>
          <w:sz w:val="22"/>
          <w:szCs w:val="22"/>
        </w:rPr>
        <w:t>:</w:t>
      </w:r>
    </w:p>
    <w:p w:rsidR="007936A2" w:rsidRDefault="007936A2" w:rsidP="007936A2">
      <w:pPr>
        <w:widowControl/>
        <w:shd w:val="clear" w:color="auto" w:fill="FFFFFF"/>
        <w:autoSpaceDE/>
        <w:autoSpaceDN/>
        <w:adjustRightInd/>
        <w:jc w:val="center"/>
        <w:rPr>
          <w:sz w:val="22"/>
          <w:szCs w:val="22"/>
        </w:rPr>
      </w:pPr>
      <w:r w:rsidRPr="00506D98">
        <w:rPr>
          <w:noProof/>
          <w:sz w:val="22"/>
          <w:szCs w:val="22"/>
        </w:rPr>
        <w:drawing>
          <wp:inline distT="0" distB="0" distL="0" distR="0" wp14:anchorId="4485AC82" wp14:editId="5737DF00">
            <wp:extent cx="5192973" cy="580433"/>
            <wp:effectExtent l="0" t="0" r="825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344529" cy="597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Pr="00506D98" w:rsidRDefault="007936A2" w:rsidP="007936A2">
      <w:pPr>
        <w:widowControl/>
        <w:shd w:val="clear" w:color="auto" w:fill="FFFFFF"/>
        <w:autoSpaceDE/>
        <w:autoSpaceDN/>
        <w:adjustRightInd/>
        <w:jc w:val="center"/>
        <w:rPr>
          <w:sz w:val="22"/>
          <w:szCs w:val="22"/>
        </w:rPr>
      </w:pPr>
    </w:p>
    <w:p w:rsidR="007936A2" w:rsidRDefault="007936A2" w:rsidP="007936A2">
      <w:pPr>
        <w:jc w:val="center"/>
        <w:rPr>
          <w:sz w:val="22"/>
          <w:szCs w:val="22"/>
        </w:rPr>
      </w:pPr>
      <w:r w:rsidRPr="008E719E">
        <w:rPr>
          <w:sz w:val="22"/>
          <w:szCs w:val="22"/>
        </w:rPr>
        <w:t xml:space="preserve">Преподаватель            </w:t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  <w:t xml:space="preserve">                      А.А. Шабуров</w:t>
      </w:r>
    </w:p>
    <w:p w:rsidR="007936A2" w:rsidRPr="008E719E" w:rsidRDefault="007936A2" w:rsidP="007936A2">
      <w:pPr>
        <w:jc w:val="center"/>
        <w:rPr>
          <w:sz w:val="22"/>
          <w:szCs w:val="22"/>
        </w:rPr>
      </w:pPr>
    </w:p>
    <w:p w:rsidR="007936A2" w:rsidRPr="00450D24" w:rsidRDefault="007936A2" w:rsidP="007936A2">
      <w:pPr>
        <w:rPr>
          <w:sz w:val="24"/>
          <w:szCs w:val="24"/>
        </w:rPr>
      </w:pP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450D24">
        <w:tab/>
      </w:r>
      <w:r w:rsidRPr="000425BA">
        <w:rPr>
          <w:caps/>
          <w:spacing w:val="-8"/>
          <w:sz w:val="22"/>
          <w:szCs w:val="22"/>
        </w:rPr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22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  <w:u w:val="single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Pr="00506D98" w:rsidRDefault="007936A2" w:rsidP="007936A2">
      <w:pPr>
        <w:rPr>
          <w:sz w:val="22"/>
          <w:szCs w:val="22"/>
        </w:rPr>
      </w:pPr>
      <w:r w:rsidRPr="00506D98">
        <w:rPr>
          <w:sz w:val="22"/>
          <w:szCs w:val="22"/>
        </w:rPr>
        <w:t>1. Характеристики и режимы работы основных потребителей электроэнергии</w:t>
      </w:r>
    </w:p>
    <w:p w:rsidR="007936A2" w:rsidRPr="00506D98" w:rsidRDefault="007936A2" w:rsidP="007936A2">
      <w:pPr>
        <w:rPr>
          <w:sz w:val="22"/>
          <w:szCs w:val="22"/>
        </w:rPr>
      </w:pPr>
      <w:r w:rsidRPr="00506D98">
        <w:rPr>
          <w:sz w:val="22"/>
          <w:szCs w:val="22"/>
        </w:rPr>
        <w:t>2. Регулирование напряжения и компенсация реактивной мощности в электрических сетях</w:t>
      </w:r>
    </w:p>
    <w:p w:rsidR="007936A2" w:rsidRDefault="007936A2" w:rsidP="007936A2">
      <w:pPr>
        <w:rPr>
          <w:sz w:val="22"/>
          <w:szCs w:val="22"/>
        </w:rPr>
      </w:pPr>
      <w:r w:rsidRPr="00506D98">
        <w:rPr>
          <w:sz w:val="22"/>
          <w:szCs w:val="22"/>
        </w:rPr>
        <w:t>3. Задача</w:t>
      </w:r>
      <w:r>
        <w:rPr>
          <w:sz w:val="22"/>
          <w:szCs w:val="22"/>
        </w:rPr>
        <w:t>:</w:t>
      </w:r>
    </w:p>
    <w:p w:rsidR="007936A2" w:rsidRDefault="007936A2" w:rsidP="007936A2">
      <w:pPr>
        <w:jc w:val="center"/>
        <w:rPr>
          <w:sz w:val="22"/>
          <w:szCs w:val="22"/>
        </w:rPr>
      </w:pPr>
      <w:r w:rsidRPr="00506D98">
        <w:rPr>
          <w:noProof/>
          <w:sz w:val="22"/>
          <w:szCs w:val="22"/>
        </w:rPr>
        <w:drawing>
          <wp:inline distT="0" distB="0" distL="0" distR="0" wp14:anchorId="1572F2CC" wp14:editId="75D92FE2">
            <wp:extent cx="5111086" cy="1542926"/>
            <wp:effectExtent l="0" t="0" r="0" b="63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79149" cy="1563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Pr="00506D98" w:rsidRDefault="007936A2" w:rsidP="007936A2">
      <w:pPr>
        <w:jc w:val="center"/>
        <w:rPr>
          <w:sz w:val="22"/>
          <w:szCs w:val="22"/>
        </w:rPr>
      </w:pPr>
    </w:p>
    <w:p w:rsidR="007936A2" w:rsidRDefault="007936A2" w:rsidP="007936A2">
      <w:pPr>
        <w:jc w:val="center"/>
        <w:rPr>
          <w:sz w:val="22"/>
          <w:szCs w:val="22"/>
        </w:rPr>
      </w:pPr>
      <w:r w:rsidRPr="000425BA">
        <w:rPr>
          <w:sz w:val="22"/>
          <w:szCs w:val="22"/>
        </w:rPr>
        <w:t xml:space="preserve">Преподаватель                </w:t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  <w:t xml:space="preserve">              А.А. Шабуров</w:t>
      </w:r>
    </w:p>
    <w:p w:rsidR="007936A2" w:rsidRPr="000425BA" w:rsidRDefault="007936A2" w:rsidP="007206B7">
      <w:pPr>
        <w:pStyle w:val="a5"/>
        <w:pageBreakBefore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lastRenderedPageBreak/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23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506D98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506D98">
        <w:rPr>
          <w:sz w:val="22"/>
          <w:szCs w:val="22"/>
        </w:rPr>
        <w:t>1. Назначение и типы электрических станций и подстанций</w:t>
      </w:r>
    </w:p>
    <w:p w:rsidR="007936A2" w:rsidRPr="00506D98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506D98">
        <w:rPr>
          <w:sz w:val="22"/>
          <w:szCs w:val="22"/>
        </w:rPr>
        <w:t>2. Выбор сечения проводов и кабелей цеховых сетей по нагреву электрическим током напряжением до 1000 В</w:t>
      </w:r>
    </w:p>
    <w:p w:rsidR="007936A2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506D98">
        <w:rPr>
          <w:sz w:val="22"/>
          <w:szCs w:val="22"/>
        </w:rPr>
        <w:t>3. Задача</w:t>
      </w:r>
      <w:r>
        <w:rPr>
          <w:sz w:val="22"/>
          <w:szCs w:val="22"/>
        </w:rPr>
        <w:t>:</w:t>
      </w:r>
    </w:p>
    <w:p w:rsidR="007936A2" w:rsidRDefault="007936A2" w:rsidP="007936A2">
      <w:pPr>
        <w:widowControl/>
        <w:shd w:val="clear" w:color="auto" w:fill="FFFFFF"/>
        <w:autoSpaceDE/>
        <w:autoSpaceDN/>
        <w:adjustRightInd/>
        <w:jc w:val="center"/>
        <w:rPr>
          <w:sz w:val="22"/>
          <w:szCs w:val="22"/>
        </w:rPr>
      </w:pPr>
      <w:r w:rsidRPr="00506D98">
        <w:rPr>
          <w:noProof/>
          <w:sz w:val="22"/>
          <w:szCs w:val="22"/>
        </w:rPr>
        <w:drawing>
          <wp:inline distT="0" distB="0" distL="0" distR="0" wp14:anchorId="280EDEA6" wp14:editId="5D804F5C">
            <wp:extent cx="5268035" cy="750508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364505" cy="764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Pr="00506D98" w:rsidRDefault="007936A2" w:rsidP="007936A2">
      <w:pPr>
        <w:widowControl/>
        <w:shd w:val="clear" w:color="auto" w:fill="FFFFFF"/>
        <w:autoSpaceDE/>
        <w:autoSpaceDN/>
        <w:adjustRightInd/>
        <w:jc w:val="center"/>
        <w:rPr>
          <w:sz w:val="22"/>
          <w:szCs w:val="22"/>
        </w:rPr>
      </w:pPr>
    </w:p>
    <w:p w:rsidR="007936A2" w:rsidRDefault="007936A2" w:rsidP="007936A2">
      <w:pPr>
        <w:jc w:val="center"/>
        <w:rPr>
          <w:sz w:val="22"/>
          <w:szCs w:val="22"/>
        </w:rPr>
      </w:pPr>
      <w:r w:rsidRPr="008E719E">
        <w:rPr>
          <w:sz w:val="22"/>
          <w:szCs w:val="22"/>
        </w:rPr>
        <w:t xml:space="preserve">Преподаватель            </w:t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  <w:t xml:space="preserve">                      А.А. Шабуров</w:t>
      </w:r>
    </w:p>
    <w:p w:rsidR="007936A2" w:rsidRPr="008E719E" w:rsidRDefault="007936A2" w:rsidP="007936A2">
      <w:pPr>
        <w:jc w:val="center"/>
        <w:rPr>
          <w:sz w:val="22"/>
          <w:szCs w:val="22"/>
        </w:rPr>
      </w:pPr>
    </w:p>
    <w:p w:rsidR="007936A2" w:rsidRPr="00450D24" w:rsidRDefault="007936A2" w:rsidP="007936A2">
      <w:pPr>
        <w:rPr>
          <w:sz w:val="24"/>
          <w:szCs w:val="24"/>
        </w:rPr>
      </w:pP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450D24">
        <w:tab/>
      </w:r>
      <w:r w:rsidRPr="000425BA">
        <w:rPr>
          <w:caps/>
          <w:spacing w:val="-8"/>
          <w:sz w:val="22"/>
          <w:szCs w:val="22"/>
        </w:rPr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24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  <w:u w:val="single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506D98" w:rsidRDefault="007936A2" w:rsidP="007936A2">
      <w:pPr>
        <w:rPr>
          <w:sz w:val="22"/>
          <w:szCs w:val="22"/>
        </w:rPr>
      </w:pPr>
      <w:r w:rsidRPr="00506D98">
        <w:rPr>
          <w:sz w:val="22"/>
          <w:szCs w:val="22"/>
        </w:rPr>
        <w:t>1. Системы и виды освещения. Прожекторы, их область применения</w:t>
      </w:r>
    </w:p>
    <w:p w:rsidR="007936A2" w:rsidRPr="00506D98" w:rsidRDefault="007936A2" w:rsidP="007936A2">
      <w:pPr>
        <w:rPr>
          <w:sz w:val="22"/>
          <w:szCs w:val="22"/>
        </w:rPr>
      </w:pPr>
      <w:r w:rsidRPr="00506D98">
        <w:rPr>
          <w:sz w:val="22"/>
          <w:szCs w:val="22"/>
        </w:rPr>
        <w:t>2 Классификация режимов работы электроприемников</w:t>
      </w:r>
    </w:p>
    <w:p w:rsidR="007936A2" w:rsidRDefault="007936A2" w:rsidP="007936A2">
      <w:pPr>
        <w:rPr>
          <w:sz w:val="22"/>
          <w:szCs w:val="22"/>
        </w:rPr>
      </w:pPr>
      <w:r w:rsidRPr="00506D98">
        <w:rPr>
          <w:sz w:val="22"/>
          <w:szCs w:val="22"/>
        </w:rPr>
        <w:t>3</w:t>
      </w:r>
      <w:r>
        <w:rPr>
          <w:sz w:val="22"/>
          <w:szCs w:val="22"/>
        </w:rPr>
        <w:t xml:space="preserve"> </w:t>
      </w:r>
      <w:r w:rsidRPr="00506D98">
        <w:rPr>
          <w:sz w:val="22"/>
          <w:szCs w:val="22"/>
        </w:rPr>
        <w:t>Задача</w:t>
      </w:r>
      <w:r>
        <w:rPr>
          <w:sz w:val="22"/>
          <w:szCs w:val="22"/>
        </w:rPr>
        <w:t>:</w:t>
      </w:r>
    </w:p>
    <w:p w:rsidR="007936A2" w:rsidRDefault="007936A2" w:rsidP="007936A2">
      <w:pPr>
        <w:jc w:val="center"/>
        <w:rPr>
          <w:sz w:val="22"/>
          <w:szCs w:val="22"/>
        </w:rPr>
      </w:pPr>
      <w:r w:rsidRPr="005E4DB2">
        <w:rPr>
          <w:noProof/>
          <w:sz w:val="22"/>
          <w:szCs w:val="22"/>
        </w:rPr>
        <w:drawing>
          <wp:inline distT="0" distB="0" distL="0" distR="0" wp14:anchorId="1E715A16" wp14:editId="7D99B36A">
            <wp:extent cx="3998794" cy="1225466"/>
            <wp:effectExtent l="0" t="0" r="190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035285" cy="1236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Pr="00506D98" w:rsidRDefault="007936A2" w:rsidP="007936A2">
      <w:pPr>
        <w:jc w:val="center"/>
        <w:rPr>
          <w:sz w:val="22"/>
          <w:szCs w:val="22"/>
        </w:rPr>
      </w:pPr>
    </w:p>
    <w:p w:rsidR="007936A2" w:rsidRDefault="007936A2" w:rsidP="007936A2">
      <w:pPr>
        <w:jc w:val="center"/>
        <w:rPr>
          <w:sz w:val="22"/>
          <w:szCs w:val="22"/>
        </w:rPr>
      </w:pPr>
      <w:r w:rsidRPr="000425BA">
        <w:rPr>
          <w:sz w:val="22"/>
          <w:szCs w:val="22"/>
        </w:rPr>
        <w:t xml:space="preserve">Преподаватель                </w:t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  <w:t xml:space="preserve">              А.А. Шабуров</w:t>
      </w:r>
    </w:p>
    <w:p w:rsidR="007936A2" w:rsidRPr="000425BA" w:rsidRDefault="007936A2" w:rsidP="007206B7">
      <w:pPr>
        <w:pStyle w:val="a5"/>
        <w:pageBreakBefore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lastRenderedPageBreak/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25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5E4DB2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5E4DB2">
        <w:rPr>
          <w:sz w:val="22"/>
          <w:szCs w:val="22"/>
        </w:rPr>
        <w:t>1. Сущность коэффициента мощности электроустановок и его значение</w:t>
      </w:r>
    </w:p>
    <w:p w:rsidR="007936A2" w:rsidRPr="005E4DB2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5E4DB2">
        <w:rPr>
          <w:sz w:val="22"/>
          <w:szCs w:val="22"/>
        </w:rPr>
        <w:t>2. Трансформатор, принцип его работы и устройство</w:t>
      </w:r>
    </w:p>
    <w:p w:rsidR="007936A2" w:rsidRDefault="007936A2" w:rsidP="007936A2">
      <w:pPr>
        <w:widowControl/>
        <w:shd w:val="clear" w:color="auto" w:fill="FFFFFF"/>
        <w:autoSpaceDE/>
        <w:autoSpaceDN/>
        <w:adjustRightInd/>
        <w:rPr>
          <w:sz w:val="22"/>
          <w:szCs w:val="22"/>
        </w:rPr>
      </w:pPr>
      <w:r w:rsidRPr="005E4DB2">
        <w:rPr>
          <w:sz w:val="22"/>
          <w:szCs w:val="22"/>
        </w:rPr>
        <w:t>3. Задача</w:t>
      </w:r>
      <w:r>
        <w:rPr>
          <w:sz w:val="22"/>
          <w:szCs w:val="22"/>
        </w:rPr>
        <w:t>:</w:t>
      </w:r>
    </w:p>
    <w:p w:rsidR="007936A2" w:rsidRDefault="007936A2" w:rsidP="007936A2">
      <w:pPr>
        <w:widowControl/>
        <w:shd w:val="clear" w:color="auto" w:fill="FFFFFF"/>
        <w:autoSpaceDE/>
        <w:autoSpaceDN/>
        <w:adjustRightInd/>
        <w:jc w:val="center"/>
        <w:rPr>
          <w:sz w:val="22"/>
          <w:szCs w:val="22"/>
        </w:rPr>
      </w:pPr>
      <w:r w:rsidRPr="005E4DB2">
        <w:rPr>
          <w:noProof/>
          <w:sz w:val="22"/>
          <w:szCs w:val="22"/>
        </w:rPr>
        <w:drawing>
          <wp:inline distT="0" distB="0" distL="0" distR="0" wp14:anchorId="0C84D6E8" wp14:editId="5F353D40">
            <wp:extent cx="4879074" cy="556076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015692" cy="571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Pr="005E4DB2" w:rsidRDefault="007936A2" w:rsidP="007936A2">
      <w:pPr>
        <w:widowControl/>
        <w:shd w:val="clear" w:color="auto" w:fill="FFFFFF"/>
        <w:autoSpaceDE/>
        <w:autoSpaceDN/>
        <w:adjustRightInd/>
        <w:jc w:val="center"/>
        <w:rPr>
          <w:sz w:val="22"/>
          <w:szCs w:val="22"/>
        </w:rPr>
      </w:pPr>
    </w:p>
    <w:p w:rsidR="007936A2" w:rsidRDefault="007936A2" w:rsidP="007936A2">
      <w:pPr>
        <w:jc w:val="center"/>
        <w:rPr>
          <w:sz w:val="22"/>
          <w:szCs w:val="22"/>
        </w:rPr>
      </w:pPr>
      <w:r w:rsidRPr="008E719E">
        <w:rPr>
          <w:sz w:val="22"/>
          <w:szCs w:val="22"/>
        </w:rPr>
        <w:t xml:space="preserve">Преподаватель            </w:t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</w:r>
      <w:r w:rsidRPr="008E719E">
        <w:rPr>
          <w:sz w:val="22"/>
          <w:szCs w:val="22"/>
        </w:rPr>
        <w:tab/>
        <w:t xml:space="preserve">                      А.А. Шабуров</w:t>
      </w:r>
    </w:p>
    <w:p w:rsidR="007936A2" w:rsidRPr="008E719E" w:rsidRDefault="007936A2" w:rsidP="007936A2">
      <w:pPr>
        <w:jc w:val="center"/>
        <w:rPr>
          <w:sz w:val="22"/>
          <w:szCs w:val="22"/>
        </w:rPr>
      </w:pPr>
    </w:p>
    <w:p w:rsidR="007936A2" w:rsidRPr="00450D24" w:rsidRDefault="007936A2" w:rsidP="007936A2">
      <w:pPr>
        <w:rPr>
          <w:sz w:val="24"/>
          <w:szCs w:val="24"/>
        </w:rPr>
      </w:pP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450D24">
        <w:tab/>
      </w:r>
      <w:r w:rsidRPr="000425BA">
        <w:rPr>
          <w:caps/>
          <w:spacing w:val="-8"/>
          <w:sz w:val="22"/>
          <w:szCs w:val="22"/>
        </w:rPr>
        <w:t>Министерство образования и молодежной политики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Свердловской области</w:t>
      </w:r>
    </w:p>
    <w:p w:rsidR="007936A2" w:rsidRPr="000425BA" w:rsidRDefault="007936A2" w:rsidP="007936A2">
      <w:pPr>
        <w:pStyle w:val="a5"/>
        <w:spacing w:after="0"/>
        <w:jc w:val="center"/>
        <w:rPr>
          <w:caps/>
          <w:spacing w:val="-8"/>
          <w:sz w:val="22"/>
          <w:szCs w:val="22"/>
        </w:rPr>
      </w:pPr>
      <w:r w:rsidRPr="000425BA">
        <w:rPr>
          <w:caps/>
          <w:spacing w:val="-8"/>
          <w:sz w:val="22"/>
          <w:szCs w:val="22"/>
        </w:rPr>
        <w:t>Государственное автономное профессиональное образовательное учреждение Свердловской области «Верхнепышминский механико-технологический техникум «Юность»</w:t>
      </w:r>
    </w:p>
    <w:tbl>
      <w:tblPr>
        <w:tblpPr w:leftFromText="180" w:rightFromText="180" w:vertAnchor="text" w:horzAnchor="margin" w:tblpXSpec="center" w:tblpY="191"/>
        <w:tblW w:w="10015" w:type="dxa"/>
        <w:tblLook w:val="01E0" w:firstRow="1" w:lastRow="1" w:firstColumn="1" w:lastColumn="1" w:noHBand="0" w:noVBand="0"/>
      </w:tblPr>
      <w:tblGrid>
        <w:gridCol w:w="2833"/>
        <w:gridCol w:w="3656"/>
        <w:gridCol w:w="3526"/>
      </w:tblGrid>
      <w:tr w:rsidR="007936A2" w:rsidRPr="000425BA" w:rsidTr="00420A34">
        <w:trPr>
          <w:trHeight w:val="1736"/>
        </w:trPr>
        <w:tc>
          <w:tcPr>
            <w:tcW w:w="2833" w:type="dxa"/>
          </w:tcPr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РАССМОТРЕНО: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на заседании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методического совета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Протокол № 10</w:t>
            </w:r>
          </w:p>
          <w:p w:rsidR="007936A2" w:rsidRPr="000425BA" w:rsidRDefault="007936A2" w:rsidP="00420A34">
            <w:pPr>
              <w:rPr>
                <w:bCs/>
                <w:spacing w:val="1"/>
                <w:sz w:val="22"/>
                <w:szCs w:val="22"/>
              </w:rPr>
            </w:pPr>
            <w:r w:rsidRPr="000425BA">
              <w:rPr>
                <w:bCs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656" w:type="dxa"/>
          </w:tcPr>
          <w:p w:rsidR="007936A2" w:rsidRPr="000425BA" w:rsidRDefault="007936A2" w:rsidP="00420A34">
            <w:pPr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  <w:tc>
          <w:tcPr>
            <w:tcW w:w="3526" w:type="dxa"/>
          </w:tcPr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УТВЕРЖДАЮ: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Зам. директора по УР ГАПОУ СО «ВП МТТ «Юность»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_____________ М.А. Рабенок</w:t>
            </w:r>
          </w:p>
          <w:p w:rsidR="007936A2" w:rsidRPr="000425BA" w:rsidRDefault="007936A2" w:rsidP="00420A34">
            <w:pPr>
              <w:spacing w:line="260" w:lineRule="atLeast"/>
              <w:ind w:left="-108"/>
              <w:rPr>
                <w:bCs/>
                <w:color w:val="000000"/>
                <w:spacing w:val="1"/>
                <w:sz w:val="22"/>
                <w:szCs w:val="22"/>
              </w:rPr>
            </w:pPr>
            <w:r w:rsidRPr="000425BA">
              <w:rPr>
                <w:bCs/>
                <w:color w:val="000000"/>
                <w:spacing w:val="1"/>
                <w:sz w:val="22"/>
                <w:szCs w:val="22"/>
              </w:rPr>
              <w:t>19.06.2024г.</w:t>
            </w: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  <w:p w:rsidR="007936A2" w:rsidRPr="000425BA" w:rsidRDefault="007936A2" w:rsidP="00420A34">
            <w:pPr>
              <w:spacing w:line="260" w:lineRule="atLeast"/>
              <w:rPr>
                <w:bCs/>
                <w:color w:val="000000"/>
                <w:spacing w:val="1"/>
                <w:sz w:val="22"/>
                <w:szCs w:val="22"/>
              </w:rPr>
            </w:pPr>
          </w:p>
        </w:tc>
      </w:tr>
    </w:tbl>
    <w:p w:rsidR="007936A2" w:rsidRPr="000425BA" w:rsidRDefault="007936A2" w:rsidP="007936A2">
      <w:pPr>
        <w:jc w:val="center"/>
        <w:rPr>
          <w:b/>
          <w:bCs/>
          <w:color w:val="000000"/>
          <w:spacing w:val="1"/>
          <w:sz w:val="24"/>
          <w:szCs w:val="24"/>
        </w:rPr>
      </w:pPr>
      <w:r w:rsidRPr="000425BA">
        <w:rPr>
          <w:b/>
          <w:bCs/>
          <w:color w:val="000000"/>
          <w:spacing w:val="1"/>
          <w:sz w:val="24"/>
          <w:szCs w:val="24"/>
        </w:rPr>
        <w:t xml:space="preserve">Экзаменационный билет № </w:t>
      </w:r>
      <w:r>
        <w:rPr>
          <w:b/>
          <w:bCs/>
          <w:color w:val="000000"/>
          <w:spacing w:val="1"/>
          <w:sz w:val="24"/>
          <w:szCs w:val="24"/>
        </w:rPr>
        <w:t>26</w:t>
      </w:r>
    </w:p>
    <w:p w:rsidR="007936A2" w:rsidRPr="00450D24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4E207B" w:rsidRDefault="007936A2" w:rsidP="007936A2">
      <w:pPr>
        <w:jc w:val="center"/>
        <w:rPr>
          <w:color w:val="000000"/>
          <w:spacing w:val="1"/>
          <w:sz w:val="22"/>
          <w:szCs w:val="22"/>
          <w:u w:val="single"/>
        </w:rPr>
      </w:pPr>
      <w:proofErr w:type="gramStart"/>
      <w:r w:rsidRPr="004E207B">
        <w:rPr>
          <w:color w:val="000000"/>
          <w:spacing w:val="1"/>
          <w:sz w:val="22"/>
          <w:szCs w:val="22"/>
        </w:rPr>
        <w:t xml:space="preserve">Курс: </w:t>
      </w:r>
      <w:r w:rsidRPr="004E207B">
        <w:rPr>
          <w:color w:val="000000"/>
          <w:spacing w:val="1"/>
          <w:sz w:val="22"/>
          <w:szCs w:val="22"/>
          <w:u w:val="single"/>
        </w:rPr>
        <w:t xml:space="preserve">  </w:t>
      </w:r>
      <w:proofErr w:type="gramEnd"/>
      <w:r w:rsidRPr="004E207B">
        <w:rPr>
          <w:color w:val="000000"/>
          <w:spacing w:val="1"/>
          <w:sz w:val="22"/>
          <w:szCs w:val="22"/>
          <w:u w:val="single"/>
        </w:rPr>
        <w:t>4    .</w:t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</w:r>
      <w:r w:rsidRPr="004E207B">
        <w:rPr>
          <w:color w:val="000000"/>
          <w:spacing w:val="1"/>
          <w:sz w:val="22"/>
          <w:szCs w:val="22"/>
        </w:rPr>
        <w:tab/>
        <w:t xml:space="preserve">Учебная дисциплина: </w:t>
      </w:r>
      <w:r w:rsidRPr="004E207B">
        <w:rPr>
          <w:color w:val="000000"/>
          <w:spacing w:val="1"/>
          <w:sz w:val="22"/>
          <w:szCs w:val="22"/>
          <w:u w:val="single"/>
        </w:rPr>
        <w:t>МДК 01.02 Электроснабжение</w:t>
      </w:r>
    </w:p>
    <w:p w:rsidR="007936A2" w:rsidRDefault="007936A2" w:rsidP="007936A2">
      <w:pPr>
        <w:rPr>
          <w:color w:val="000000"/>
          <w:spacing w:val="1"/>
          <w:sz w:val="24"/>
          <w:szCs w:val="24"/>
        </w:rPr>
      </w:pPr>
    </w:p>
    <w:p w:rsidR="007936A2" w:rsidRPr="005E4DB2" w:rsidRDefault="007936A2" w:rsidP="007936A2">
      <w:pPr>
        <w:rPr>
          <w:sz w:val="22"/>
          <w:szCs w:val="22"/>
        </w:rPr>
      </w:pPr>
      <w:r w:rsidRPr="005E4DB2">
        <w:rPr>
          <w:sz w:val="22"/>
          <w:szCs w:val="22"/>
        </w:rPr>
        <w:t>1. Требования к качеству напряжения и его влияние на работу</w:t>
      </w:r>
      <w:r>
        <w:rPr>
          <w:sz w:val="22"/>
          <w:szCs w:val="22"/>
        </w:rPr>
        <w:t xml:space="preserve"> </w:t>
      </w:r>
      <w:r w:rsidRPr="005E4DB2">
        <w:rPr>
          <w:sz w:val="22"/>
          <w:szCs w:val="22"/>
        </w:rPr>
        <w:t>электроприемников</w:t>
      </w:r>
    </w:p>
    <w:p w:rsidR="007936A2" w:rsidRPr="005E4DB2" w:rsidRDefault="007936A2" w:rsidP="007936A2">
      <w:pPr>
        <w:rPr>
          <w:sz w:val="22"/>
          <w:szCs w:val="22"/>
        </w:rPr>
      </w:pPr>
      <w:r w:rsidRPr="005E4DB2">
        <w:rPr>
          <w:sz w:val="22"/>
          <w:szCs w:val="22"/>
        </w:rPr>
        <w:t>2. Расчет освещения методом удельной мощности</w:t>
      </w:r>
    </w:p>
    <w:p w:rsidR="007936A2" w:rsidRDefault="007936A2" w:rsidP="007936A2">
      <w:pPr>
        <w:rPr>
          <w:sz w:val="22"/>
          <w:szCs w:val="22"/>
        </w:rPr>
      </w:pPr>
      <w:r w:rsidRPr="005E4DB2">
        <w:rPr>
          <w:sz w:val="22"/>
          <w:szCs w:val="22"/>
        </w:rPr>
        <w:t>3. Задача</w:t>
      </w:r>
      <w:r>
        <w:rPr>
          <w:sz w:val="22"/>
          <w:szCs w:val="22"/>
        </w:rPr>
        <w:t>:</w:t>
      </w:r>
    </w:p>
    <w:p w:rsidR="007936A2" w:rsidRDefault="007936A2" w:rsidP="007936A2">
      <w:pPr>
        <w:jc w:val="center"/>
        <w:rPr>
          <w:sz w:val="22"/>
          <w:szCs w:val="22"/>
        </w:rPr>
      </w:pPr>
      <w:r w:rsidRPr="005E4DB2">
        <w:rPr>
          <w:noProof/>
          <w:sz w:val="22"/>
          <w:szCs w:val="22"/>
        </w:rPr>
        <w:drawing>
          <wp:inline distT="0" distB="0" distL="0" distR="0" wp14:anchorId="187B9838" wp14:editId="588B5942">
            <wp:extent cx="5254388" cy="790926"/>
            <wp:effectExtent l="0" t="0" r="3810" b="952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18372" cy="815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6A2" w:rsidRDefault="007936A2" w:rsidP="007936A2">
      <w:pPr>
        <w:jc w:val="center"/>
        <w:rPr>
          <w:sz w:val="22"/>
          <w:szCs w:val="22"/>
        </w:rPr>
      </w:pPr>
    </w:p>
    <w:p w:rsidR="007936A2" w:rsidRPr="005E4DB2" w:rsidRDefault="007936A2" w:rsidP="007936A2">
      <w:pPr>
        <w:jc w:val="center"/>
        <w:rPr>
          <w:sz w:val="22"/>
          <w:szCs w:val="22"/>
        </w:rPr>
      </w:pPr>
    </w:p>
    <w:p w:rsidR="007936A2" w:rsidRDefault="007936A2" w:rsidP="007936A2">
      <w:pPr>
        <w:jc w:val="center"/>
        <w:rPr>
          <w:sz w:val="22"/>
          <w:szCs w:val="22"/>
        </w:rPr>
      </w:pPr>
      <w:r w:rsidRPr="000425BA">
        <w:rPr>
          <w:sz w:val="22"/>
          <w:szCs w:val="22"/>
        </w:rPr>
        <w:t xml:space="preserve">Преподаватель                </w:t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</w:r>
      <w:r w:rsidRPr="000425BA">
        <w:rPr>
          <w:sz w:val="22"/>
          <w:szCs w:val="22"/>
        </w:rPr>
        <w:tab/>
        <w:t xml:space="preserve">              А.А. Шабуров</w:t>
      </w:r>
    </w:p>
    <w:p w:rsidR="007936A2" w:rsidRDefault="007936A2" w:rsidP="007936A2">
      <w:pPr>
        <w:jc w:val="center"/>
        <w:rPr>
          <w:sz w:val="22"/>
          <w:szCs w:val="22"/>
        </w:rPr>
      </w:pPr>
    </w:p>
    <w:p w:rsidR="005A4266" w:rsidRPr="002E7962" w:rsidRDefault="005A4266" w:rsidP="007936A2">
      <w:pPr>
        <w:spacing w:line="360" w:lineRule="auto"/>
        <w:rPr>
          <w:b/>
          <w:color w:val="000000"/>
          <w:spacing w:val="1"/>
          <w:sz w:val="32"/>
          <w:szCs w:val="32"/>
        </w:rPr>
      </w:pPr>
    </w:p>
    <w:sectPr w:rsidR="005A4266" w:rsidRPr="002E7962" w:rsidSect="007206B7">
      <w:pgSz w:w="11906" w:h="16838"/>
      <w:pgMar w:top="567" w:right="424" w:bottom="426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B00A75" w:rsidRDefault="00B00A75" w:rsidP="00023ECA">
      <w:r>
        <w:separator/>
      </w:r>
    </w:p>
  </w:endnote>
  <w:endnote w:type="continuationSeparator" w:id="0">
    <w:p w:rsidR="00B00A75" w:rsidRDefault="00B00A75" w:rsidP="00023E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859B0" w:rsidRDefault="00B00A75">
    <w:pPr>
      <w:pStyle w:val="a9"/>
      <w:jc w:val="center"/>
    </w:pPr>
  </w:p>
  <w:p w:rsidR="008859B0" w:rsidRDefault="00B00A75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B00A75" w:rsidRDefault="00B00A75" w:rsidP="00023ECA">
      <w:r>
        <w:separator/>
      </w:r>
    </w:p>
  </w:footnote>
  <w:footnote w:type="continuationSeparator" w:id="0">
    <w:p w:rsidR="00B00A75" w:rsidRDefault="00B00A75" w:rsidP="00023EC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AC11137"/>
    <w:multiLevelType w:val="hybridMultilevel"/>
    <w:tmpl w:val="77C674AA"/>
    <w:lvl w:ilvl="0" w:tplc="09FC467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7B5B41"/>
    <w:multiLevelType w:val="hybridMultilevel"/>
    <w:tmpl w:val="1286FF42"/>
    <w:lvl w:ilvl="0" w:tplc="B444120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472E8E"/>
    <w:multiLevelType w:val="hybridMultilevel"/>
    <w:tmpl w:val="8514E962"/>
    <w:lvl w:ilvl="0" w:tplc="ADA6513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37C423B5"/>
    <w:multiLevelType w:val="hybridMultilevel"/>
    <w:tmpl w:val="FA8217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4F9C"/>
    <w:rsid w:val="00010CDE"/>
    <w:rsid w:val="00023ECA"/>
    <w:rsid w:val="000278A0"/>
    <w:rsid w:val="00032E2B"/>
    <w:rsid w:val="000659D7"/>
    <w:rsid w:val="0008578F"/>
    <w:rsid w:val="000A4D15"/>
    <w:rsid w:val="000B654B"/>
    <w:rsid w:val="000C2F23"/>
    <w:rsid w:val="00104C3E"/>
    <w:rsid w:val="001858BC"/>
    <w:rsid w:val="001A3478"/>
    <w:rsid w:val="001A66E0"/>
    <w:rsid w:val="001D716B"/>
    <w:rsid w:val="001F0F82"/>
    <w:rsid w:val="0025369E"/>
    <w:rsid w:val="00275505"/>
    <w:rsid w:val="00277AAF"/>
    <w:rsid w:val="00296C8E"/>
    <w:rsid w:val="002A6952"/>
    <w:rsid w:val="002C6E18"/>
    <w:rsid w:val="003017FA"/>
    <w:rsid w:val="0030635A"/>
    <w:rsid w:val="00310D0E"/>
    <w:rsid w:val="0031151A"/>
    <w:rsid w:val="003214F2"/>
    <w:rsid w:val="003255BB"/>
    <w:rsid w:val="003347A9"/>
    <w:rsid w:val="0033688E"/>
    <w:rsid w:val="0035004E"/>
    <w:rsid w:val="003771BC"/>
    <w:rsid w:val="003824DC"/>
    <w:rsid w:val="00395CF9"/>
    <w:rsid w:val="00407F40"/>
    <w:rsid w:val="00421DB2"/>
    <w:rsid w:val="004310C0"/>
    <w:rsid w:val="00431C79"/>
    <w:rsid w:val="00453682"/>
    <w:rsid w:val="004B1BF6"/>
    <w:rsid w:val="004E50C3"/>
    <w:rsid w:val="00581E33"/>
    <w:rsid w:val="005966C2"/>
    <w:rsid w:val="005A4266"/>
    <w:rsid w:val="005B2A59"/>
    <w:rsid w:val="005D7216"/>
    <w:rsid w:val="005E1214"/>
    <w:rsid w:val="00605A72"/>
    <w:rsid w:val="0061196E"/>
    <w:rsid w:val="0061354D"/>
    <w:rsid w:val="00636966"/>
    <w:rsid w:val="006832D0"/>
    <w:rsid w:val="006E1A92"/>
    <w:rsid w:val="007206B7"/>
    <w:rsid w:val="00720919"/>
    <w:rsid w:val="0074260B"/>
    <w:rsid w:val="00744876"/>
    <w:rsid w:val="00747C9A"/>
    <w:rsid w:val="007625D0"/>
    <w:rsid w:val="0076619D"/>
    <w:rsid w:val="00771AE1"/>
    <w:rsid w:val="00784667"/>
    <w:rsid w:val="007936A2"/>
    <w:rsid w:val="007D12FF"/>
    <w:rsid w:val="007D1C7A"/>
    <w:rsid w:val="008371A2"/>
    <w:rsid w:val="00841FBE"/>
    <w:rsid w:val="008448BD"/>
    <w:rsid w:val="00895899"/>
    <w:rsid w:val="008A1531"/>
    <w:rsid w:val="008B42C1"/>
    <w:rsid w:val="0090658C"/>
    <w:rsid w:val="00925760"/>
    <w:rsid w:val="00A00A91"/>
    <w:rsid w:val="00A01FB8"/>
    <w:rsid w:val="00A420DF"/>
    <w:rsid w:val="00AC19EA"/>
    <w:rsid w:val="00B00A75"/>
    <w:rsid w:val="00B1163C"/>
    <w:rsid w:val="00B11EAC"/>
    <w:rsid w:val="00B60D1D"/>
    <w:rsid w:val="00B81697"/>
    <w:rsid w:val="00BB7EBE"/>
    <w:rsid w:val="00BD31DE"/>
    <w:rsid w:val="00BF4F9C"/>
    <w:rsid w:val="00BF6BF2"/>
    <w:rsid w:val="00C30EEF"/>
    <w:rsid w:val="00C421D1"/>
    <w:rsid w:val="00C54B05"/>
    <w:rsid w:val="00CA0989"/>
    <w:rsid w:val="00CA0A17"/>
    <w:rsid w:val="00CE3EB1"/>
    <w:rsid w:val="00D17FF9"/>
    <w:rsid w:val="00D44A1E"/>
    <w:rsid w:val="00DA7785"/>
    <w:rsid w:val="00DB2717"/>
    <w:rsid w:val="00DD76ED"/>
    <w:rsid w:val="00DF12A0"/>
    <w:rsid w:val="00E03867"/>
    <w:rsid w:val="00E03983"/>
    <w:rsid w:val="00E2303F"/>
    <w:rsid w:val="00EA29C5"/>
    <w:rsid w:val="00ED0882"/>
    <w:rsid w:val="00ED560E"/>
    <w:rsid w:val="00F143D1"/>
    <w:rsid w:val="00F17A12"/>
    <w:rsid w:val="00F21FA3"/>
    <w:rsid w:val="00F5454D"/>
    <w:rsid w:val="00F71234"/>
    <w:rsid w:val="00F82DD0"/>
    <w:rsid w:val="00F97517"/>
    <w:rsid w:val="00FA5AFD"/>
    <w:rsid w:val="00FB0E8F"/>
    <w:rsid w:val="00FC51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309F9FE-710D-467C-98D8-B2AF42FAC6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F4F9C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</w:rPr>
  </w:style>
  <w:style w:type="paragraph" w:styleId="1">
    <w:name w:val="heading 1"/>
    <w:basedOn w:val="a"/>
    <w:next w:val="a"/>
    <w:link w:val="10"/>
    <w:uiPriority w:val="9"/>
    <w:qFormat/>
    <w:rsid w:val="00023ECA"/>
    <w:pPr>
      <w:keepNext/>
      <w:widowControl/>
      <w:autoSpaceDE/>
      <w:autoSpaceDN/>
      <w:adjustRightInd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7936A2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55BB"/>
    <w:rPr>
      <w:rFonts w:ascii="Tahoma" w:hAnsi="Tahoma"/>
      <w:sz w:val="16"/>
      <w:szCs w:val="16"/>
      <w:lang w:val="x-none" w:eastAsia="x-none"/>
    </w:rPr>
  </w:style>
  <w:style w:type="character" w:customStyle="1" w:styleId="a4">
    <w:name w:val="Текст выноски Знак"/>
    <w:link w:val="a3"/>
    <w:uiPriority w:val="99"/>
    <w:semiHidden/>
    <w:rsid w:val="003255BB"/>
    <w:rPr>
      <w:rFonts w:ascii="Tahoma" w:eastAsia="Times New Roman" w:hAnsi="Tahoma" w:cs="Tahoma"/>
      <w:sz w:val="16"/>
      <w:szCs w:val="16"/>
    </w:rPr>
  </w:style>
  <w:style w:type="paragraph" w:styleId="a5">
    <w:name w:val="Body Text"/>
    <w:basedOn w:val="a"/>
    <w:link w:val="a6"/>
    <w:semiHidden/>
    <w:unhideWhenUsed/>
    <w:rsid w:val="001D716B"/>
    <w:pPr>
      <w:widowControl/>
      <w:autoSpaceDE/>
      <w:autoSpaceDN/>
      <w:adjustRightInd/>
      <w:spacing w:after="120"/>
    </w:pPr>
    <w:rPr>
      <w:sz w:val="24"/>
      <w:szCs w:val="24"/>
    </w:rPr>
  </w:style>
  <w:style w:type="character" w:customStyle="1" w:styleId="a6">
    <w:name w:val="Основной текст Знак"/>
    <w:link w:val="a5"/>
    <w:semiHidden/>
    <w:rsid w:val="001D716B"/>
    <w:rPr>
      <w:rFonts w:ascii="Times New Roman" w:eastAsia="Times New Roman" w:hAnsi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023ECA"/>
    <w:rPr>
      <w:rFonts w:ascii="Cambria" w:eastAsia="Times New Roman" w:hAnsi="Cambria"/>
      <w:b/>
      <w:bCs/>
      <w:kern w:val="32"/>
      <w:sz w:val="32"/>
      <w:szCs w:val="32"/>
    </w:rPr>
  </w:style>
  <w:style w:type="paragraph" w:styleId="a7">
    <w:name w:val="List"/>
    <w:basedOn w:val="a"/>
    <w:uiPriority w:val="99"/>
    <w:semiHidden/>
    <w:unhideWhenUsed/>
    <w:rsid w:val="00023ECA"/>
    <w:pPr>
      <w:widowControl/>
      <w:autoSpaceDE/>
      <w:autoSpaceDN/>
      <w:adjustRightInd/>
      <w:ind w:left="283" w:hanging="283"/>
      <w:contextualSpacing/>
    </w:pPr>
    <w:rPr>
      <w:sz w:val="24"/>
      <w:szCs w:val="24"/>
    </w:rPr>
  </w:style>
  <w:style w:type="paragraph" w:styleId="a8">
    <w:name w:val="List Paragraph"/>
    <w:basedOn w:val="a"/>
    <w:qFormat/>
    <w:rsid w:val="00023ECA"/>
    <w:pPr>
      <w:widowControl/>
      <w:autoSpaceDE/>
      <w:autoSpaceDN/>
      <w:adjustRightInd/>
      <w:ind w:left="720"/>
      <w:contextualSpacing/>
    </w:pPr>
    <w:rPr>
      <w:sz w:val="24"/>
      <w:szCs w:val="24"/>
    </w:rPr>
  </w:style>
  <w:style w:type="paragraph" w:styleId="a9">
    <w:name w:val="footer"/>
    <w:basedOn w:val="a"/>
    <w:link w:val="aa"/>
    <w:uiPriority w:val="99"/>
    <w:unhideWhenUsed/>
    <w:rsid w:val="00023ECA"/>
    <w:pPr>
      <w:widowControl/>
      <w:tabs>
        <w:tab w:val="center" w:pos="4677"/>
        <w:tab w:val="right" w:pos="9355"/>
      </w:tabs>
      <w:autoSpaceDE/>
      <w:autoSpaceDN/>
      <w:adjustRightInd/>
    </w:pPr>
    <w:rPr>
      <w:sz w:val="24"/>
      <w:szCs w:val="24"/>
      <w:lang w:val="x-none" w:eastAsia="x-none"/>
    </w:rPr>
  </w:style>
  <w:style w:type="character" w:customStyle="1" w:styleId="aa">
    <w:name w:val="Нижний колонтитул Знак"/>
    <w:basedOn w:val="a0"/>
    <w:link w:val="a9"/>
    <w:uiPriority w:val="99"/>
    <w:rsid w:val="00023ECA"/>
    <w:rPr>
      <w:rFonts w:ascii="Times New Roman" w:eastAsia="Times New Roman" w:hAnsi="Times New Roman"/>
      <w:sz w:val="24"/>
      <w:szCs w:val="24"/>
      <w:lang w:val="x-none" w:eastAsia="x-none"/>
    </w:rPr>
  </w:style>
  <w:style w:type="paragraph" w:customStyle="1" w:styleId="ConsPlusNormal">
    <w:name w:val="ConsPlusNormal"/>
    <w:rsid w:val="00023ECA"/>
    <w:pPr>
      <w:widowControl w:val="0"/>
      <w:autoSpaceDE w:val="0"/>
      <w:autoSpaceDN w:val="0"/>
      <w:adjustRightInd w:val="0"/>
    </w:pPr>
    <w:rPr>
      <w:rFonts w:ascii="Arial" w:eastAsia="Times New Roman" w:hAnsi="Arial" w:cs="Arial"/>
    </w:rPr>
  </w:style>
  <w:style w:type="paragraph" w:styleId="ab">
    <w:name w:val="header"/>
    <w:basedOn w:val="a"/>
    <w:link w:val="ac"/>
    <w:uiPriority w:val="99"/>
    <w:unhideWhenUsed/>
    <w:rsid w:val="00023ECA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023ECA"/>
    <w:rPr>
      <w:rFonts w:ascii="Times New Roman" w:eastAsia="Times New Roman" w:hAnsi="Times New Roman"/>
    </w:rPr>
  </w:style>
  <w:style w:type="paragraph" w:styleId="21">
    <w:name w:val="List 2"/>
    <w:basedOn w:val="a"/>
    <w:uiPriority w:val="99"/>
    <w:semiHidden/>
    <w:unhideWhenUsed/>
    <w:rsid w:val="00AC19EA"/>
    <w:pPr>
      <w:ind w:left="566" w:hanging="283"/>
      <w:contextualSpacing/>
    </w:pPr>
  </w:style>
  <w:style w:type="character" w:customStyle="1" w:styleId="20">
    <w:name w:val="Заголовок 2 Знак"/>
    <w:basedOn w:val="a0"/>
    <w:link w:val="2"/>
    <w:uiPriority w:val="9"/>
    <w:rsid w:val="007936A2"/>
    <w:rPr>
      <w:rFonts w:ascii="Cambria" w:eastAsia="Times New Roman" w:hAnsi="Cambria"/>
      <w:b/>
      <w:bCs/>
      <w:i/>
      <w:i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6284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26</Pages>
  <Words>5445</Words>
  <Characters>31042</Characters>
  <Application>Microsoft Office Word</Application>
  <DocSecurity>0</DocSecurity>
  <Lines>258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36415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Шабуров А.А.</dc:creator>
  <cp:keywords/>
  <dc:description/>
  <cp:lastModifiedBy>Шабуров А.А.</cp:lastModifiedBy>
  <cp:revision>2</cp:revision>
  <cp:lastPrinted>2019-10-15T05:51:00Z</cp:lastPrinted>
  <dcterms:created xsi:type="dcterms:W3CDTF">2024-12-25T17:42:00Z</dcterms:created>
  <dcterms:modified xsi:type="dcterms:W3CDTF">2024-12-25T17:42:00Z</dcterms:modified>
</cp:coreProperties>
</file>