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7015" w:rsidRPr="0015200B" w:rsidRDefault="004C7015">
      <w:pPr>
        <w:rPr>
          <w:rFonts w:ascii="Times New Roman" w:hAnsi="Times New Roman" w:cs="Times New Roman"/>
          <w:sz w:val="24"/>
          <w:szCs w:val="24"/>
        </w:rPr>
      </w:pPr>
      <w:r w:rsidRPr="0015200B">
        <w:rPr>
          <w:rFonts w:ascii="Times New Roman" w:hAnsi="Times New Roman" w:cs="Times New Roman"/>
          <w:sz w:val="24"/>
          <w:szCs w:val="24"/>
        </w:rPr>
        <w:t xml:space="preserve">Я  ученик  8го класса школы  №8  </w:t>
      </w:r>
      <w:proofErr w:type="spellStart"/>
      <w:r w:rsidRPr="0015200B">
        <w:rPr>
          <w:rFonts w:ascii="Times New Roman" w:hAnsi="Times New Roman" w:cs="Times New Roman"/>
          <w:sz w:val="24"/>
          <w:szCs w:val="24"/>
        </w:rPr>
        <w:t>Борголов</w:t>
      </w:r>
      <w:proofErr w:type="spellEnd"/>
      <w:r w:rsidRPr="0015200B">
        <w:rPr>
          <w:rFonts w:ascii="Times New Roman" w:hAnsi="Times New Roman" w:cs="Times New Roman"/>
          <w:sz w:val="24"/>
          <w:szCs w:val="24"/>
        </w:rPr>
        <w:t xml:space="preserve"> Артём  представляю проект </w:t>
      </w:r>
      <w:r w:rsidR="00AC7CCF" w:rsidRPr="0015200B">
        <w:rPr>
          <w:rFonts w:ascii="Times New Roman" w:hAnsi="Times New Roman" w:cs="Times New Roman"/>
          <w:sz w:val="24"/>
          <w:szCs w:val="24"/>
        </w:rPr>
        <w:t xml:space="preserve"> макет триумфальной арк</w:t>
      </w:r>
      <w:proofErr w:type="gramStart"/>
      <w:r w:rsidR="00AC7CCF" w:rsidRPr="0015200B">
        <w:rPr>
          <w:rFonts w:ascii="Times New Roman" w:hAnsi="Times New Roman" w:cs="Times New Roman"/>
          <w:sz w:val="24"/>
          <w:szCs w:val="24"/>
        </w:rPr>
        <w:t>и-</w:t>
      </w:r>
      <w:proofErr w:type="gramEnd"/>
      <w:r w:rsidRPr="0015200B">
        <w:rPr>
          <w:rFonts w:ascii="Times New Roman" w:hAnsi="Times New Roman" w:cs="Times New Roman"/>
          <w:sz w:val="24"/>
          <w:szCs w:val="24"/>
        </w:rPr>
        <w:t xml:space="preserve"> «Московские ворота».</w:t>
      </w:r>
    </w:p>
    <w:p w:rsidR="00C8116C" w:rsidRPr="0015200B" w:rsidRDefault="00C8116C">
      <w:pPr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</w:pPr>
      <w:r w:rsidRPr="0015200B">
        <w:rPr>
          <w:rFonts w:ascii="Times New Roman" w:hAnsi="Times New Roman" w:cs="Times New Roman"/>
          <w:sz w:val="24"/>
          <w:szCs w:val="24"/>
        </w:rPr>
        <w:t>с Я решил изготовить макет «Московские ворота»</w:t>
      </w:r>
      <w:proofErr w:type="gramStart"/>
      <w:r w:rsidRPr="0015200B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15200B">
        <w:rPr>
          <w:rFonts w:ascii="Times New Roman" w:hAnsi="Times New Roman" w:cs="Times New Roman"/>
          <w:sz w:val="24"/>
          <w:szCs w:val="24"/>
        </w:rPr>
        <w:t xml:space="preserve"> потому что этот объект  является одним из символов г. Иркутска и его  достопримечательностью</w:t>
      </w:r>
      <w:r w:rsidRPr="0015200B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 xml:space="preserve"> .</w:t>
      </w:r>
    </w:p>
    <w:p w:rsidR="004C7015" w:rsidRPr="0015200B" w:rsidRDefault="00C41C4E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proofErr w:type="spellStart"/>
      <w:proofErr w:type="gramStart"/>
      <w:r w:rsidRPr="0015200B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Моско́вские</w:t>
      </w:r>
      <w:proofErr w:type="spellEnd"/>
      <w:proofErr w:type="gramEnd"/>
      <w:r w:rsidRPr="0015200B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 xml:space="preserve"> </w:t>
      </w:r>
      <w:proofErr w:type="spellStart"/>
      <w:r w:rsidRPr="0015200B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Триумфа́льные</w:t>
      </w:r>
      <w:proofErr w:type="spellEnd"/>
      <w:r w:rsidRPr="0015200B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 xml:space="preserve"> </w:t>
      </w:r>
      <w:proofErr w:type="spellStart"/>
      <w:r w:rsidRPr="0015200B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воро́та</w:t>
      </w:r>
      <w:proofErr w:type="spellEnd"/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— </w:t>
      </w:r>
      <w:hyperlink r:id="rId6" w:tooltip="Триумфальная арка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триумфальная арка</w:t>
        </w:r>
      </w:hyperlink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 Была сооружена в </w:t>
      </w:r>
      <w:hyperlink r:id="rId7" w:tooltip="1813 год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1811 году</w:t>
        </w:r>
      </w:hyperlink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в </w:t>
      </w:r>
      <w:hyperlink r:id="rId8" w:tooltip="Иркутск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Иркутске</w:t>
        </w:r>
      </w:hyperlink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в честь десятилетия восшествия на престол</w:t>
      </w:r>
      <w:r w:rsidR="00AC7CCF"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императора</w:t>
      </w: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</w:t>
      </w:r>
      <w:hyperlink r:id="rId9" w:tooltip="Александр I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Александра I</w:t>
        </w:r>
      </w:hyperlink>
      <w:hyperlink r:id="rId10" w:anchor="cite_note-report-1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  <w:vertAlign w:val="superscript"/>
          </w:rPr>
          <w:t>[1]</w:t>
        </w:r>
      </w:hyperlink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 Ворота располагались на пересечении улиц </w:t>
      </w:r>
      <w:proofErr w:type="spellStart"/>
      <w:r w:rsidR="000D460C" w:rsidRPr="0015200B">
        <w:rPr>
          <w:rFonts w:ascii="Times New Roman" w:hAnsi="Times New Roman" w:cs="Times New Roman"/>
          <w:sz w:val="24"/>
          <w:szCs w:val="24"/>
        </w:rPr>
        <w:fldChar w:fldCharType="begin"/>
      </w:r>
      <w:r w:rsidRPr="0015200B">
        <w:rPr>
          <w:rFonts w:ascii="Times New Roman" w:hAnsi="Times New Roman" w:cs="Times New Roman"/>
          <w:sz w:val="24"/>
          <w:szCs w:val="24"/>
        </w:rPr>
        <w:instrText xml:space="preserve"> HYPERLINK "https://ru.wikipedia.org/wiki/%D0%A3%D0%BB%D0%B8%D1%86%D0%B0_%D0%94%D0%B5%D0%BA%D0%B0%D0%B1%D1%80%D1%8C%D1%81%D0%BA%D0%B8%D1%85_%D0%A1%D0%BE%D0%B1%D1%8B%D1%82%D0%B8%D0%B9_(%D0%98%D1%80%D0%BA%D1%83%D1%82%D1%81%D0%BA)" \o "Улица Декабрьских Событий (Иркутск)" </w:instrText>
      </w:r>
      <w:r w:rsidR="000D460C" w:rsidRPr="0015200B">
        <w:rPr>
          <w:rFonts w:ascii="Times New Roman" w:hAnsi="Times New Roman" w:cs="Times New Roman"/>
          <w:sz w:val="24"/>
          <w:szCs w:val="24"/>
        </w:rPr>
        <w:fldChar w:fldCharType="separate"/>
      </w:r>
      <w:r w:rsidRPr="0015200B">
        <w:rPr>
          <w:rStyle w:val="a3"/>
          <w:rFonts w:ascii="Times New Roman" w:hAnsi="Times New Roman" w:cs="Times New Roman"/>
          <w:color w:val="0B0080"/>
          <w:sz w:val="24"/>
          <w:szCs w:val="24"/>
          <w:u w:val="none"/>
          <w:shd w:val="clear" w:color="auto" w:fill="FFFFFF"/>
        </w:rPr>
        <w:t>Московско-Ланинской</w:t>
      </w:r>
      <w:proofErr w:type="spellEnd"/>
      <w:r w:rsidR="000D460C" w:rsidRPr="0015200B">
        <w:rPr>
          <w:rFonts w:ascii="Times New Roman" w:hAnsi="Times New Roman" w:cs="Times New Roman"/>
          <w:sz w:val="24"/>
          <w:szCs w:val="24"/>
        </w:rPr>
        <w:fldChar w:fldCharType="end"/>
      </w: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и </w:t>
      </w:r>
      <w:hyperlink r:id="rId11" w:tooltip="Нижняя набережная Ангары (Иркутск)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Нижней набережной</w:t>
        </w:r>
      </w:hyperlink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</w:t>
      </w:r>
      <w:hyperlink r:id="rId12" w:tooltip="Ангара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Ангары</w:t>
        </w:r>
      </w:hyperlink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при выезде из Иркутска в сторону Европейской части России — на </w:t>
      </w:r>
      <w:hyperlink r:id="rId13" w:tooltip="Сибирский тракт" w:history="1">
        <w:r w:rsidRPr="0015200B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Московский тракт</w:t>
        </w:r>
      </w:hyperlink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 Отсюда и было получено название </w:t>
      </w:r>
      <w:r w:rsidRPr="0015200B">
        <w:rPr>
          <w:rFonts w:ascii="Times New Roman" w:hAnsi="Times New Roman" w:cs="Times New Roman"/>
          <w:i/>
          <w:iCs/>
          <w:color w:val="202122"/>
          <w:sz w:val="24"/>
          <w:szCs w:val="24"/>
          <w:shd w:val="clear" w:color="auto" w:fill="FFFFFF"/>
        </w:rPr>
        <w:t>Московские</w:t>
      </w: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</w:t>
      </w:r>
    </w:p>
    <w:p w:rsidR="00294C9F" w:rsidRPr="0015200B" w:rsidRDefault="00294C9F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Материалом для изготовления проекта я выбрал древесину. Люблю с ней работать. Она легко поддается резанию</w:t>
      </w:r>
      <w:proofErr w:type="gramStart"/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,</w:t>
      </w:r>
      <w:proofErr w:type="gramEnd"/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строганию, шлифовке  и окрашивается любыми красками и лаками.</w:t>
      </w:r>
    </w:p>
    <w:p w:rsidR="00C41C4E" w:rsidRPr="0015200B" w:rsidRDefault="00294C9F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Глядя на  снимки</w:t>
      </w:r>
      <w:proofErr w:type="gramStart"/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,</w:t>
      </w:r>
      <w:proofErr w:type="gramEnd"/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найденные  в Интернете  , я постарался максимально точно передать </w:t>
      </w:r>
      <w:r w:rsidR="00AC7CCF"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макету </w:t>
      </w: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внешний вид Триумфальной </w:t>
      </w:r>
      <w:r w:rsidR="00AC7CCF"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арки</w:t>
      </w: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</w:t>
      </w:r>
      <w:r w:rsidR="00AC7CCF"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 На мой взгляд, у меня получилось. И мне удалось передать монументальность и красоту этого памятника.</w:t>
      </w:r>
    </w:p>
    <w:p w:rsidR="00AC7CCF" w:rsidRPr="0015200B" w:rsidRDefault="00AC7CCF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Работа над проектом была полезной и увлекательной для меня. Цель проекта достигнута. В основном с работой я справился самостоятельно.</w:t>
      </w:r>
      <w:r w:rsidR="00411D2A"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Лишь в отдельных моментах учитель помог мне</w:t>
      </w:r>
      <w:proofErr w:type="gramStart"/>
      <w:r w:rsidR="00411D2A"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.(</w:t>
      </w:r>
      <w:proofErr w:type="gramEnd"/>
      <w:r w:rsidR="00411D2A"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например, в сборке изделия ).</w:t>
      </w:r>
    </w:p>
    <w:p w:rsidR="00411D2A" w:rsidRPr="0015200B" w:rsidRDefault="00411D2A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5200B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Макет получился, как и задумано. Спасибо за внимание.</w:t>
      </w: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Pr="0015200B" w:rsidRDefault="00EF14B7" w:rsidP="0015200B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Муниципальное </w:t>
      </w:r>
      <w:r w:rsid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бюджетное общеобразовательное учреждение города Иркутска основная </w:t>
      </w:r>
      <w:r w:rsidRP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общеобразовательная школа № 8</w:t>
      </w:r>
    </w:p>
    <w:p w:rsidR="00EF14B7" w:rsidRDefault="00EF14B7">
      <w:pPr>
        <w:rPr>
          <w:color w:val="202122"/>
          <w:sz w:val="21"/>
          <w:szCs w:val="21"/>
          <w:shd w:val="clear" w:color="auto" w:fill="FFFFFF"/>
        </w:rPr>
      </w:pPr>
    </w:p>
    <w:p w:rsidR="0015200B" w:rsidRDefault="0015200B" w:rsidP="0015200B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Х </w:t>
      </w:r>
      <w:r w:rsidR="00EF14B7" w:rsidRP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Городской конкурс проектов моделирования и конструирования</w:t>
      </w:r>
      <w:r w:rsidR="00FE735C" w:rsidRP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</w:t>
      </w:r>
    </w:p>
    <w:p w:rsidR="00EF14B7" w:rsidRPr="0015200B" w:rsidRDefault="0015200B" w:rsidP="0015200B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«</w:t>
      </w:r>
      <w:r w:rsidR="00FE735C" w:rsidRP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От идеи до модели</w:t>
      </w:r>
      <w: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», </w:t>
      </w:r>
      <w:proofErr w:type="gramStart"/>
      <w:r w:rsidR="00FE735C" w:rsidRP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посвященный</w:t>
      </w:r>
      <w:proofErr w:type="gramEnd"/>
      <w:r w:rsidR="00FE735C" w:rsidRPr="0015200B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Году науки и технологии.</w:t>
      </w: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Pr="003E1880" w:rsidRDefault="00FE735C" w:rsidP="003E1880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Творческий проект</w:t>
      </w:r>
    </w:p>
    <w:p w:rsidR="00FE735C" w:rsidRPr="003E1880" w:rsidRDefault="00FE735C" w:rsidP="003E1880">
      <w:pPr>
        <w:jc w:val="center"/>
        <w:rPr>
          <w:rFonts w:ascii="Times New Roman" w:hAnsi="Times New Roman" w:cs="Times New Roman"/>
          <w:color w:val="202122"/>
          <w:sz w:val="32"/>
          <w:szCs w:val="32"/>
          <w:shd w:val="clear" w:color="auto" w:fill="FFFFFF"/>
        </w:rPr>
      </w:pPr>
      <w:r w:rsidRPr="003E1880">
        <w:rPr>
          <w:rFonts w:ascii="Times New Roman" w:hAnsi="Times New Roman" w:cs="Times New Roman"/>
          <w:color w:val="202122"/>
          <w:sz w:val="32"/>
          <w:szCs w:val="32"/>
          <w:shd w:val="clear" w:color="auto" w:fill="FFFFFF"/>
        </w:rPr>
        <w:t>МАКЕТ</w:t>
      </w:r>
      <w:r w:rsidR="003E1880">
        <w:rPr>
          <w:rFonts w:ascii="Times New Roman" w:hAnsi="Times New Roman" w:cs="Times New Roman"/>
          <w:color w:val="202122"/>
          <w:sz w:val="32"/>
          <w:szCs w:val="32"/>
          <w:shd w:val="clear" w:color="auto" w:fill="FFFFFF"/>
        </w:rPr>
        <w:t xml:space="preserve"> </w:t>
      </w:r>
      <w:r w:rsidRPr="003E1880">
        <w:rPr>
          <w:rFonts w:ascii="Times New Roman" w:hAnsi="Times New Roman" w:cs="Times New Roman"/>
          <w:color w:val="202122"/>
          <w:sz w:val="32"/>
          <w:szCs w:val="32"/>
          <w:shd w:val="clear" w:color="auto" w:fill="FFFFFF"/>
        </w:rPr>
        <w:t>ТР</w:t>
      </w:r>
      <w:r w:rsidR="003E1880">
        <w:rPr>
          <w:rFonts w:ascii="Times New Roman" w:hAnsi="Times New Roman" w:cs="Times New Roman"/>
          <w:color w:val="202122"/>
          <w:sz w:val="32"/>
          <w:szCs w:val="32"/>
          <w:shd w:val="clear" w:color="auto" w:fill="FFFFFF"/>
        </w:rPr>
        <w:t xml:space="preserve">ИУМФАЛЬНОЙ АРКИ </w:t>
      </w:r>
      <w:r w:rsidRPr="003E1880">
        <w:rPr>
          <w:rFonts w:ascii="Times New Roman" w:hAnsi="Times New Roman" w:cs="Times New Roman"/>
          <w:color w:val="202122"/>
          <w:sz w:val="32"/>
          <w:szCs w:val="32"/>
          <w:shd w:val="clear" w:color="auto" w:fill="FFFFFF"/>
        </w:rPr>
        <w:t>«МОСКОВСКИЕ ВОРОТА»</w:t>
      </w: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Pr="003E1880" w:rsidRDefault="00FE735C" w:rsidP="003E1880">
      <w:pPr>
        <w:jc w:val="right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Автор:      ученик  8 «А»   класса </w:t>
      </w:r>
    </w:p>
    <w:p w:rsidR="00FE735C" w:rsidRPr="003E1880" w:rsidRDefault="00FE735C" w:rsidP="003E1880">
      <w:pPr>
        <w:jc w:val="right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proofErr w:type="spellStart"/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Борголов</w:t>
      </w:r>
      <w:proofErr w:type="spellEnd"/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  Артём,</w:t>
      </w:r>
    </w:p>
    <w:p w:rsidR="00FE735C" w:rsidRPr="003E1880" w:rsidRDefault="00FE735C" w:rsidP="003E1880">
      <w:pPr>
        <w:jc w:val="right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Руководитель: </w:t>
      </w:r>
      <w:proofErr w:type="gramStart"/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Лозовой</w:t>
      </w:r>
      <w:proofErr w:type="gramEnd"/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  Евгений  Викторович,</w:t>
      </w:r>
    </w:p>
    <w:p w:rsidR="00FE735C" w:rsidRPr="003E1880" w:rsidRDefault="00FE735C" w:rsidP="003E1880">
      <w:pPr>
        <w:jc w:val="right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Учитель технологии</w:t>
      </w: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FE735C" w:rsidRPr="003E1880" w:rsidRDefault="00FE735C" w:rsidP="003E1880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Иркутск</w:t>
      </w:r>
    </w:p>
    <w:p w:rsidR="00FE735C" w:rsidRPr="003E1880" w:rsidRDefault="00FE735C" w:rsidP="003E1880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3E188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2021</w:t>
      </w:r>
    </w:p>
    <w:p w:rsidR="00FE735C" w:rsidRPr="003E1880" w:rsidRDefault="00C21C1B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proofErr w:type="spellStart"/>
      <w:proofErr w:type="gramStart"/>
      <w:r w:rsidRPr="003E1880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lastRenderedPageBreak/>
        <w:t>Моско́вские</w:t>
      </w:r>
      <w:proofErr w:type="spellEnd"/>
      <w:proofErr w:type="gramEnd"/>
      <w:r w:rsidRPr="003E1880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 xml:space="preserve"> </w:t>
      </w:r>
      <w:proofErr w:type="spellStart"/>
      <w:r w:rsidRPr="003E1880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Триумфа́льные</w:t>
      </w:r>
      <w:proofErr w:type="spellEnd"/>
      <w:r w:rsidRPr="003E1880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 xml:space="preserve"> </w:t>
      </w:r>
      <w:proofErr w:type="spellStart"/>
      <w:r w:rsidRPr="003E1880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воро́та</w:t>
      </w:r>
      <w:proofErr w:type="spellEnd"/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— </w:t>
      </w:r>
      <w:hyperlink r:id="rId14" w:tooltip="Триумфальная арка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триумфальная арка</w:t>
        </w:r>
      </w:hyperlink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 Была сооружена в </w:t>
      </w:r>
      <w:hyperlink r:id="rId15" w:tooltip="1813 год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1811 году</w:t>
        </w:r>
      </w:hyperlink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в </w:t>
      </w:r>
      <w:hyperlink r:id="rId16" w:tooltip="Иркутск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Иркутске</w:t>
        </w:r>
      </w:hyperlink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в честь десятилетия восшествия на престол </w:t>
      </w:r>
      <w:hyperlink r:id="rId17" w:tooltip="Александр I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Александра I</w:t>
        </w:r>
      </w:hyperlink>
      <w:hyperlink r:id="rId18" w:anchor="cite_note-report-1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  <w:vertAlign w:val="superscript"/>
          </w:rPr>
          <w:t>[1]</w:t>
        </w:r>
      </w:hyperlink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 Ворота располагались на пересечении улиц </w:t>
      </w:r>
      <w:proofErr w:type="spellStart"/>
      <w:r w:rsidR="000D460C" w:rsidRPr="003E1880">
        <w:rPr>
          <w:rFonts w:ascii="Times New Roman" w:hAnsi="Times New Roman" w:cs="Times New Roman"/>
          <w:sz w:val="24"/>
          <w:szCs w:val="24"/>
        </w:rPr>
        <w:fldChar w:fldCharType="begin"/>
      </w:r>
      <w:r w:rsidRPr="003E1880">
        <w:rPr>
          <w:rFonts w:ascii="Times New Roman" w:hAnsi="Times New Roman" w:cs="Times New Roman"/>
          <w:sz w:val="24"/>
          <w:szCs w:val="24"/>
        </w:rPr>
        <w:instrText xml:space="preserve"> HYPERLINK "https://ru.wikipedia.org/wiki/%D0%A3%D0%BB%D0%B8%D1%86%D0%B0_%D0%94%D0%B5%D0%BA%D0%B0%D0%B1%D1%80%D1%8C%D1%81%D0%BA%D0%B8%D1%85_%D0%A1%D0%BE%D0%B1%D1%8B%D1%82%D0%B8%D0%B9_(%D0%98%D1%80%D0%BA%D1%83%D1%82%D1%81%D0%BA)" \o "Улица Декабрьских Событий (Иркутск)" </w:instrText>
      </w:r>
      <w:r w:rsidR="000D460C" w:rsidRPr="003E1880">
        <w:rPr>
          <w:rFonts w:ascii="Times New Roman" w:hAnsi="Times New Roman" w:cs="Times New Roman"/>
          <w:sz w:val="24"/>
          <w:szCs w:val="24"/>
        </w:rPr>
        <w:fldChar w:fldCharType="separate"/>
      </w:r>
      <w:r w:rsidRPr="003E1880">
        <w:rPr>
          <w:rStyle w:val="a3"/>
          <w:rFonts w:ascii="Times New Roman" w:hAnsi="Times New Roman" w:cs="Times New Roman"/>
          <w:color w:val="0B0080"/>
          <w:sz w:val="24"/>
          <w:szCs w:val="24"/>
          <w:u w:val="none"/>
          <w:shd w:val="clear" w:color="auto" w:fill="FFFFFF"/>
        </w:rPr>
        <w:t>Московско-Ланинской</w:t>
      </w:r>
      <w:proofErr w:type="spellEnd"/>
      <w:r w:rsidR="000D460C" w:rsidRPr="003E1880">
        <w:rPr>
          <w:rFonts w:ascii="Times New Roman" w:hAnsi="Times New Roman" w:cs="Times New Roman"/>
          <w:sz w:val="24"/>
          <w:szCs w:val="24"/>
        </w:rPr>
        <w:fldChar w:fldCharType="end"/>
      </w:r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и </w:t>
      </w:r>
      <w:hyperlink r:id="rId19" w:tooltip="Нижняя набережная Ангары (Иркутск)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Нижней набережной</w:t>
        </w:r>
      </w:hyperlink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</w:t>
      </w:r>
      <w:hyperlink r:id="rId20" w:tooltip="Ангара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Ангары</w:t>
        </w:r>
      </w:hyperlink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 при выезде из Иркутска в сторону Европейской части России — на </w:t>
      </w:r>
      <w:hyperlink r:id="rId21" w:tooltip="Сибирский тракт" w:history="1">
        <w:r w:rsidRPr="003E1880">
          <w:rPr>
            <w:rStyle w:val="a3"/>
            <w:rFonts w:ascii="Times New Roman" w:hAnsi="Times New Roman" w:cs="Times New Roman"/>
            <w:color w:val="0B0080"/>
            <w:sz w:val="24"/>
            <w:szCs w:val="24"/>
            <w:u w:val="none"/>
            <w:shd w:val="clear" w:color="auto" w:fill="FFFFFF"/>
          </w:rPr>
          <w:t>Московский тракт</w:t>
        </w:r>
      </w:hyperlink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 Отсюда и было получено название </w:t>
      </w:r>
      <w:r w:rsidRPr="003E1880">
        <w:rPr>
          <w:rFonts w:ascii="Times New Roman" w:hAnsi="Times New Roman" w:cs="Times New Roman"/>
          <w:i/>
          <w:iCs/>
          <w:color w:val="202122"/>
          <w:sz w:val="24"/>
          <w:szCs w:val="24"/>
          <w:shd w:val="clear" w:color="auto" w:fill="FFFFFF"/>
        </w:rPr>
        <w:t>Московские</w:t>
      </w:r>
      <w:r w:rsidRPr="003E188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.</w:t>
      </w:r>
    </w:p>
    <w:p w:rsidR="003E1880" w:rsidRPr="003E1880" w:rsidRDefault="00C21C1B" w:rsidP="00C8116C">
      <w:pPr>
        <w:pBdr>
          <w:bottom w:val="single" w:sz="6" w:space="0" w:color="A2A9B1"/>
        </w:pBdr>
        <w:shd w:val="clear" w:color="auto" w:fill="FFFFFF"/>
        <w:spacing w:before="240" w:after="60" w:line="240" w:lineRule="auto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E18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История</w:t>
      </w:r>
    </w:p>
    <w:p w:rsidR="00C21C1B" w:rsidRPr="00C21C1B" w:rsidRDefault="00C21C1B" w:rsidP="00C8116C">
      <w:pPr>
        <w:pBdr>
          <w:bottom w:val="single" w:sz="6" w:space="0" w:color="A2A9B1"/>
        </w:pBdr>
        <w:shd w:val="clear" w:color="auto" w:fill="FFFFFF"/>
        <w:spacing w:before="240" w:after="60" w:line="240" w:lineRule="auto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Закладка триумфальной арки произошла 9 июля 1811 года. Под каждым из </w:t>
      </w:r>
      <w:hyperlink r:id="rId22" w:tooltip="Пилон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пилонов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положили по </w:t>
      </w:r>
      <w:hyperlink r:id="rId23" w:tooltip="Закладная доска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закладной доске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. В первой говорилось </w:t>
      </w:r>
      <w:proofErr w:type="gramStart"/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о</w:t>
      </w:r>
      <w:proofErr w:type="gramEnd"/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участниках заложения ворот, а во второй — причина создания памятника.</w:t>
      </w:r>
    </w:p>
    <w:p w:rsidR="00C21C1B" w:rsidRPr="00C21C1B" w:rsidRDefault="00C21C1B" w:rsidP="00C21C1B">
      <w:pPr>
        <w:shd w:val="clear" w:color="auto" w:fill="F8F9FA"/>
        <w:spacing w:after="0" w:line="240" w:lineRule="auto"/>
        <w:jc w:val="center"/>
        <w:rPr>
          <w:rFonts w:ascii="Arial" w:eastAsia="Times New Roman" w:hAnsi="Arial" w:cs="Times New Roman"/>
          <w:color w:val="202122"/>
          <w:sz w:val="20"/>
          <w:szCs w:val="20"/>
          <w:lang w:eastAsia="ru-RU"/>
        </w:rPr>
      </w:pPr>
      <w:r>
        <w:rPr>
          <w:rFonts w:ascii="Arial" w:eastAsia="Times New Roman" w:hAnsi="Arial" w:cs="Times New Roman"/>
          <w:noProof/>
          <w:color w:val="0B0080"/>
          <w:sz w:val="20"/>
          <w:szCs w:val="20"/>
          <w:lang w:eastAsia="ru-RU"/>
        </w:rPr>
        <w:drawing>
          <wp:inline distT="0" distB="0" distL="0" distR="0">
            <wp:extent cx="2667000" cy="1571625"/>
            <wp:effectExtent l="19050" t="0" r="0" b="0"/>
            <wp:docPr id="1" name="Рисунок 1" descr="https://upload.wikimedia.org/wikipedia/commons/thumb/3/33/Moskovskiye_vorota_old.jpg/280px-Moskovskiye_vorota_old.jpg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3/33/Moskovskiye_vorota_old.jpg/280px-Moskovskiye_vorota_old.jpg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C1B" w:rsidRPr="00C21C1B" w:rsidRDefault="00C21C1B" w:rsidP="00C21C1B">
      <w:pPr>
        <w:shd w:val="clear" w:color="auto" w:fill="F8F9FA"/>
        <w:spacing w:line="336" w:lineRule="atLeast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«Московские ворота» и </w:t>
      </w:r>
      <w:hyperlink r:id="rId26" w:tooltip="Нижняя набережная Ангары (Иркутск)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Нижняя набережная</w:t>
        </w:r>
      </w:hyperlink>
    </w:p>
    <w:p w:rsidR="00C21C1B" w:rsidRPr="00C21C1B" w:rsidRDefault="00C21C1B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15 сентября 1813 года состоялось торжественное открытие арки. «Московские ворота» представляли собой четырёхъярусное здание высотой 19 метров и шириной почти 16,5 метра. На самом верху была </w:t>
      </w:r>
      <w:proofErr w:type="spellStart"/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чаепитная</w:t>
      </w:r>
      <w:proofErr w:type="spellEnd"/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комната, в которой в день открытия был устроен приём для тогдашнего гражданского губернатора </w:t>
      </w:r>
      <w:hyperlink r:id="rId27" w:tooltip="Трескин, Николай Иванович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Николая Трескина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и епископа </w:t>
      </w:r>
      <w:hyperlink r:id="rId28" w:tooltip="Вениамин (Багрянский)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Вениамина I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</w:t>
      </w:r>
    </w:p>
    <w:p w:rsidR="00C21C1B" w:rsidRPr="00C21C1B" w:rsidRDefault="00C21C1B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В помещениях ворот находились смотрители московской заставы и станция общества спасения на водах. После реконструкции арки в 1890 году, в «Московских воротах» разместился архив. Но уже через пять лет памятнику вновь была необходима основательная реконструкция, которая требовала значительной суммы.</w:t>
      </w:r>
    </w:p>
    <w:p w:rsidR="00C21C1B" w:rsidRPr="00C21C1B" w:rsidRDefault="00C21C1B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13 мая 1911 года на заседании </w:t>
      </w:r>
      <w:hyperlink r:id="rId29" w:tooltip="Городская дума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Городской думы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было решено снести памятник, однако это вызвало череду негодований у общественных деятелей и горожан. На защиту «Московских ворот» от разрушения встал и инженер путей сообщения </w:t>
      </w:r>
      <w:hyperlink r:id="rId30" w:tooltip="Щусев, Павел Викторович (страница отсутствует)" w:history="1">
        <w:r w:rsidRPr="003E1880">
          <w:rPr>
            <w:rFonts w:ascii="Times New Roman" w:eastAsia="Times New Roman" w:hAnsi="Times New Roman" w:cs="Times New Roman"/>
            <w:color w:val="A55858"/>
            <w:sz w:val="24"/>
            <w:szCs w:val="24"/>
            <w:lang w:eastAsia="ru-RU"/>
          </w:rPr>
          <w:t>Павел Щусев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(младший брат </w:t>
      </w:r>
      <w:hyperlink r:id="rId31" w:tooltip="Щусев, Алексей Викторович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Алексея Щусева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). Он написал ряд писем в </w:t>
      </w:r>
      <w:hyperlink r:id="rId32" w:tooltip="Москва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Москву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и </w:t>
      </w:r>
      <w:hyperlink r:id="rId33" w:tooltip="Санкт-Петербург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Санкт-Петербу</w:t>
        </w:r>
        <w:proofErr w:type="gramStart"/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рг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с пр</w:t>
      </w:r>
      <w:proofErr w:type="gramEnd"/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осьбой сохранить памятник. Щусева поддержали не только столичные архитекторы, но </w:t>
      </w:r>
      <w:hyperlink r:id="rId34" w:tooltip="Общественная организация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общественные организации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и простые неравнодушные граждане.</w:t>
      </w:r>
    </w:p>
    <w:p w:rsidR="00C21C1B" w:rsidRDefault="00C21C1B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Полтора месяца спустя после рокового решения, на новом заседании дума уже голосует за сохранение триумфальной арки и выделение на её реставрацию 6 000 </w:t>
      </w:r>
      <w:hyperlink r:id="rId35" w:tooltip="Российский рубль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рублей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 Однако свободных средств не было. Сроки о реставрации памятника отодвигались из года в год. К 1928 году «Московские ворота» вконец обветшали и арку разобрали. Таким образом, памятник простоял 115 лет.</w:t>
      </w:r>
    </w:p>
    <w:p w:rsidR="003E1880" w:rsidRPr="00C21C1B" w:rsidRDefault="003E1880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202122"/>
          <w:sz w:val="24"/>
          <w:szCs w:val="24"/>
          <w:lang w:eastAsia="ru-RU"/>
        </w:rPr>
        <w:lastRenderedPageBreak/>
        <w:drawing>
          <wp:inline distT="0" distB="0" distL="0" distR="0">
            <wp:extent cx="3562350" cy="2375026"/>
            <wp:effectExtent l="19050" t="0" r="0" b="0"/>
            <wp:docPr id="3" name="Рисунок 2" descr="Московские ворота новые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сковские ворота новые 2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7385" cy="2378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C1B" w:rsidRPr="00C21C1B" w:rsidRDefault="00C21C1B" w:rsidP="00C21C1B">
      <w:pPr>
        <w:shd w:val="clear" w:color="auto" w:fill="F8F9FA"/>
        <w:spacing w:line="336" w:lineRule="atLeast"/>
        <w:rPr>
          <w:rFonts w:ascii="Arial" w:eastAsia="Times New Roman" w:hAnsi="Arial" w:cs="Times New Roman"/>
          <w:color w:val="202122"/>
          <w:sz w:val="19"/>
          <w:szCs w:val="19"/>
          <w:lang w:eastAsia="ru-RU"/>
        </w:rPr>
      </w:pPr>
      <w:r w:rsidRPr="00C21C1B">
        <w:rPr>
          <w:rFonts w:ascii="Arial" w:eastAsia="Times New Roman" w:hAnsi="Arial" w:cs="Times New Roman"/>
          <w:color w:val="202122"/>
          <w:sz w:val="19"/>
          <w:szCs w:val="19"/>
          <w:lang w:eastAsia="ru-RU"/>
        </w:rPr>
        <w:t>Восстановление «Московских ворот» (сентябрь 2011 года)</w:t>
      </w:r>
    </w:p>
    <w:p w:rsidR="00C21C1B" w:rsidRPr="00C21C1B" w:rsidRDefault="00C21C1B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В августе 2009 года было решено восстановить «Московские ворота» к </w:t>
      </w:r>
      <w:hyperlink r:id="rId37" w:tooltip="350-летие Иркутска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350-летию Иркутска</w:t>
        </w:r>
      </w:hyperlink>
      <w:hyperlink r:id="rId38" w:anchor="cite_note-2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vertAlign w:val="superscript"/>
            <w:lang w:eastAsia="ru-RU"/>
          </w:rPr>
          <w:t>[2]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 Летом 2011 года началось строительство триумфальных ворот (спустя 200 лет после закладки первой постройки).</w:t>
      </w:r>
    </w:p>
    <w:p w:rsidR="00C21C1B" w:rsidRPr="00C21C1B" w:rsidRDefault="00C21C1B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Реконструкция «Московских ворот» была проведена в рекордно короткие сроки — всего за три месяца. Руководил проектом и профинансировал строительство </w:t>
      </w:r>
      <w:hyperlink r:id="rId39" w:tooltip="Девочкин, Евгений Геннадиевич (страница отсутствует)" w:history="1">
        <w:r w:rsidRPr="003E1880">
          <w:rPr>
            <w:rFonts w:ascii="Times New Roman" w:eastAsia="Times New Roman" w:hAnsi="Times New Roman" w:cs="Times New Roman"/>
            <w:color w:val="A55858"/>
            <w:sz w:val="24"/>
            <w:szCs w:val="24"/>
            <w:lang w:eastAsia="ru-RU"/>
          </w:rPr>
          <w:t>Евгений Девочкин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 14 сентября 2011 года реконструированные Московские ворота были открыты.</w:t>
      </w:r>
    </w:p>
    <w:p w:rsidR="00C21C1B" w:rsidRPr="00C21C1B" w:rsidRDefault="00C21C1B" w:rsidP="00C21C1B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В июне 2013 года Московские ворота Е. Девочкин передал в дар Музею истории Иркутска</w:t>
      </w:r>
      <w:hyperlink r:id="rId40" w:anchor="cite_note-3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vertAlign w:val="superscript"/>
            <w:lang w:eastAsia="ru-RU"/>
          </w:rPr>
          <w:t>[3]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</w:t>
      </w:r>
    </w:p>
    <w:p w:rsidR="003E1880" w:rsidRPr="003E1880" w:rsidRDefault="00C21C1B" w:rsidP="00C21C1B">
      <w:pPr>
        <w:pBdr>
          <w:bottom w:val="single" w:sz="6" w:space="0" w:color="A2A9B1"/>
        </w:pBdr>
        <w:shd w:val="clear" w:color="auto" w:fill="FFFFFF"/>
        <w:spacing w:before="240" w:after="60" w:line="240" w:lineRule="auto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E18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Интересные факты</w:t>
      </w:r>
    </w:p>
    <w:p w:rsidR="00C21C1B" w:rsidRPr="00C21C1B" w:rsidRDefault="00C21C1B" w:rsidP="00C21C1B">
      <w:pPr>
        <w:pBdr>
          <w:bottom w:val="single" w:sz="6" w:space="0" w:color="A2A9B1"/>
        </w:pBdr>
        <w:shd w:val="clear" w:color="auto" w:fill="FFFFFF"/>
        <w:spacing w:before="240" w:after="60" w:line="240" w:lineRule="auto"/>
        <w:outlineLvl w:val="1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3E1880">
        <w:rPr>
          <w:rFonts w:ascii="Times New Roman" w:eastAsia="Times New Roman" w:hAnsi="Times New Roman" w:cs="Times New Roman"/>
          <w:color w:val="54595D"/>
          <w:sz w:val="24"/>
          <w:szCs w:val="24"/>
          <w:lang w:eastAsia="ru-RU"/>
        </w:rPr>
        <w:t xml:space="preserve"> </w:t>
      </w: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«Московские ворота» в Иркутске — первая из трёх </w:t>
      </w:r>
      <w:hyperlink r:id="rId41" w:tooltip="Московские Триумфальные ворота (значения)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Московских Триумфальных арок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, построенных в России.</w:t>
      </w:r>
    </w:p>
    <w:p w:rsidR="00C21C1B" w:rsidRPr="00C21C1B" w:rsidRDefault="00C21C1B" w:rsidP="00C21C1B">
      <w:pPr>
        <w:numPr>
          <w:ilvl w:val="0"/>
          <w:numId w:val="1"/>
        </w:numPr>
        <w:shd w:val="clear" w:color="auto" w:fill="FFFFFF"/>
        <w:spacing w:before="100" w:beforeAutospacing="1" w:after="24" w:line="240" w:lineRule="auto"/>
        <w:ind w:left="384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После сноса </w:t>
      </w:r>
      <w:hyperlink r:id="rId42" w:tooltip="Амурские ворота (Иркутск)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Амурских ворот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, Московские ворота оставались единственной триумфальной аркой в России за </w:t>
      </w:r>
      <w:hyperlink r:id="rId43" w:tooltip="Урал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lang w:eastAsia="ru-RU"/>
          </w:rPr>
          <w:t>Уралом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</w:t>
      </w:r>
    </w:p>
    <w:p w:rsidR="00C21C1B" w:rsidRPr="00C21C1B" w:rsidRDefault="00C21C1B" w:rsidP="00C21C1B">
      <w:pPr>
        <w:numPr>
          <w:ilvl w:val="0"/>
          <w:numId w:val="1"/>
        </w:numPr>
        <w:shd w:val="clear" w:color="auto" w:fill="FFFFFF"/>
        <w:spacing w:before="100" w:beforeAutospacing="1" w:after="24" w:line="240" w:lineRule="auto"/>
        <w:ind w:left="384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Перед сносом Московских ворот была сделана глобальная работа по фотографированию и научной фиксации памятника, но до сих пор остаётся загадкой — куда делись документы, закладные доски и прочие фрагменты арки.</w:t>
      </w:r>
    </w:p>
    <w:p w:rsidR="00C21C1B" w:rsidRPr="00C21C1B" w:rsidRDefault="00C21C1B" w:rsidP="00C21C1B">
      <w:pPr>
        <w:numPr>
          <w:ilvl w:val="0"/>
          <w:numId w:val="1"/>
        </w:numPr>
        <w:shd w:val="clear" w:color="auto" w:fill="FFFFFF"/>
        <w:spacing w:before="100" w:beforeAutospacing="1" w:after="24" w:line="240" w:lineRule="auto"/>
        <w:ind w:left="384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Наряду с реконструкцией Московских ворот планируется создать музей истории этой триумфальной арки</w:t>
      </w:r>
      <w:hyperlink r:id="rId44" w:anchor="cite_note-report-1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vertAlign w:val="superscript"/>
            <w:lang w:eastAsia="ru-RU"/>
          </w:rPr>
          <w:t>[1]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</w:t>
      </w:r>
    </w:p>
    <w:p w:rsidR="00C21C1B" w:rsidRPr="00C21C1B" w:rsidRDefault="00C21C1B" w:rsidP="00C21C1B">
      <w:pPr>
        <w:numPr>
          <w:ilvl w:val="0"/>
          <w:numId w:val="1"/>
        </w:numPr>
        <w:shd w:val="clear" w:color="auto" w:fill="FFFFFF"/>
        <w:spacing w:before="100" w:beforeAutospacing="1" w:after="24" w:line="240" w:lineRule="auto"/>
        <w:ind w:left="384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В 2011 году при проведении работ на теплотрассе был обнаружен фундамент снесённых триумфальных ворот</w:t>
      </w:r>
      <w:hyperlink r:id="rId45" w:anchor="cite_note-4" w:history="1">
        <w:r w:rsidRPr="003E1880">
          <w:rPr>
            <w:rFonts w:ascii="Times New Roman" w:eastAsia="Times New Roman" w:hAnsi="Times New Roman" w:cs="Times New Roman"/>
            <w:color w:val="0B0080"/>
            <w:sz w:val="24"/>
            <w:szCs w:val="24"/>
            <w:vertAlign w:val="superscript"/>
            <w:lang w:eastAsia="ru-RU"/>
          </w:rPr>
          <w:t>[4]</w:t>
        </w:r>
      </w:hyperlink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</w:t>
      </w:r>
    </w:p>
    <w:p w:rsidR="00C21C1B" w:rsidRPr="00C21C1B" w:rsidRDefault="00C21C1B" w:rsidP="00C21C1B">
      <w:pPr>
        <w:pBdr>
          <w:bottom w:val="single" w:sz="6" w:space="0" w:color="A2A9B1"/>
        </w:pBdr>
        <w:shd w:val="clear" w:color="auto" w:fill="FFFFFF"/>
        <w:spacing w:before="240" w:after="60" w:line="240" w:lineRule="auto"/>
        <w:outlineLvl w:val="1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Арка в начале XX века.</w:t>
      </w:r>
    </w:p>
    <w:p w:rsidR="00C21C1B" w:rsidRPr="00C21C1B" w:rsidRDefault="00C21C1B" w:rsidP="00C21C1B">
      <w:pPr>
        <w:shd w:val="clear" w:color="auto" w:fill="FFFFFF"/>
        <w:spacing w:after="0" w:line="240" w:lineRule="auto"/>
        <w:ind w:left="384"/>
        <w:rPr>
          <w:rFonts w:ascii="Arial" w:eastAsia="Times New Roman" w:hAnsi="Arial" w:cs="Times New Roman"/>
          <w:color w:val="202122"/>
          <w:sz w:val="21"/>
          <w:szCs w:val="21"/>
          <w:lang w:eastAsia="ru-RU"/>
        </w:rPr>
      </w:pPr>
      <w:r w:rsidRPr="00C21C1B">
        <w:rPr>
          <w:rFonts w:ascii="Arial" w:eastAsia="Times New Roman" w:hAnsi="Arial" w:cs="Times New Roman"/>
          <w:color w:val="202122"/>
          <w:sz w:val="21"/>
          <w:szCs w:val="21"/>
          <w:lang w:eastAsia="ru-RU"/>
        </w:rPr>
        <w:t> </w:t>
      </w:r>
    </w:p>
    <w:p w:rsidR="00C21C1B" w:rsidRPr="00C21C1B" w:rsidRDefault="00C21C1B" w:rsidP="00C21C1B">
      <w:pPr>
        <w:numPr>
          <w:ilvl w:val="0"/>
          <w:numId w:val="2"/>
        </w:numPr>
        <w:shd w:val="clear" w:color="auto" w:fill="F8F9FA"/>
        <w:spacing w:before="100" w:beforeAutospacing="1" w:line="240" w:lineRule="auto"/>
        <w:ind w:left="414"/>
        <w:jc w:val="center"/>
        <w:textAlignment w:val="top"/>
        <w:rPr>
          <w:rFonts w:ascii="Arial" w:eastAsia="Times New Roman" w:hAnsi="Arial" w:cs="Times New Roman"/>
          <w:color w:val="202122"/>
          <w:sz w:val="21"/>
          <w:szCs w:val="21"/>
          <w:lang w:eastAsia="ru-RU"/>
        </w:rPr>
      </w:pPr>
      <w:r>
        <w:rPr>
          <w:rFonts w:ascii="Arial" w:eastAsia="Times New Roman" w:hAnsi="Arial" w:cs="Times New Roman"/>
          <w:noProof/>
          <w:color w:val="0B0080"/>
          <w:sz w:val="21"/>
          <w:szCs w:val="21"/>
          <w:lang w:eastAsia="ru-RU"/>
        </w:rPr>
        <w:drawing>
          <wp:inline distT="0" distB="0" distL="0" distR="0">
            <wp:extent cx="1684751" cy="1024890"/>
            <wp:effectExtent l="19050" t="0" r="0" b="0"/>
            <wp:docPr id="2" name="Рисунок 2" descr="https://upload.wikimedia.org/wikipedia/commons/thumb/4/4d/Irkutsk_pereprava.jpg/120px-Irkutsk_pereprava.jpg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upload.wikimedia.org/wikipedia/commons/thumb/4/4d/Irkutsk_pereprava.jpg/120px-Irkutsk_pereprava.jpg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751" cy="102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C1B" w:rsidRPr="00C21C1B" w:rsidRDefault="00C21C1B" w:rsidP="00C21C1B">
      <w:pPr>
        <w:shd w:val="clear" w:color="auto" w:fill="FFFFFF"/>
        <w:spacing w:before="120" w:after="120" w:line="240" w:lineRule="auto"/>
        <w:ind w:left="384"/>
        <w:textAlignment w:val="top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Картина Н. Добровольского «Переправа» (1886 год).</w:t>
      </w:r>
    </w:p>
    <w:p w:rsidR="00C21C1B" w:rsidRPr="00C21C1B" w:rsidRDefault="00C21C1B" w:rsidP="00C21C1B">
      <w:pPr>
        <w:shd w:val="clear" w:color="auto" w:fill="FFFFFF"/>
        <w:spacing w:after="0" w:line="240" w:lineRule="auto"/>
        <w:ind w:left="384"/>
        <w:rPr>
          <w:rFonts w:ascii="Arial" w:eastAsia="Times New Roman" w:hAnsi="Arial" w:cs="Times New Roman"/>
          <w:color w:val="202122"/>
          <w:sz w:val="21"/>
          <w:szCs w:val="21"/>
          <w:lang w:eastAsia="ru-RU"/>
        </w:rPr>
      </w:pPr>
      <w:r w:rsidRPr="00C21C1B">
        <w:rPr>
          <w:rFonts w:ascii="Arial" w:eastAsia="Times New Roman" w:hAnsi="Arial" w:cs="Times New Roman"/>
          <w:color w:val="202122"/>
          <w:sz w:val="21"/>
          <w:szCs w:val="21"/>
          <w:lang w:eastAsia="ru-RU"/>
        </w:rPr>
        <w:lastRenderedPageBreak/>
        <w:t> </w:t>
      </w:r>
    </w:p>
    <w:p w:rsidR="00FE735C" w:rsidRPr="0000277F" w:rsidRDefault="00C21C1B" w:rsidP="00C21C1B">
      <w:pPr>
        <w:numPr>
          <w:ilvl w:val="0"/>
          <w:numId w:val="2"/>
        </w:numPr>
        <w:shd w:val="clear" w:color="auto" w:fill="FFFFFF"/>
        <w:spacing w:before="120" w:after="120" w:line="240" w:lineRule="auto"/>
        <w:ind w:left="384"/>
        <w:textAlignment w:val="top"/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</w:pPr>
      <w:r w:rsidRPr="00C21C1B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„Московские ворота были воссозданы как дар городу Иркутску в честь 350-летия на средства Девочкина Евгения Геннадьевича“.</w:t>
      </w:r>
      <w:r w:rsidRPr="0000277F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</w:t>
      </w:r>
    </w:p>
    <w:p w:rsidR="00FE735C" w:rsidRDefault="00FE735C">
      <w:pPr>
        <w:rPr>
          <w:color w:val="202122"/>
          <w:sz w:val="21"/>
          <w:szCs w:val="21"/>
          <w:shd w:val="clear" w:color="auto" w:fill="FFFFFF"/>
        </w:rPr>
      </w:pPr>
    </w:p>
    <w:p w:rsidR="00C8116C" w:rsidRPr="0000277F" w:rsidRDefault="00C8116C" w:rsidP="0000277F">
      <w:pPr>
        <w:jc w:val="center"/>
        <w:rPr>
          <w:rFonts w:ascii="Times New Roman" w:hAnsi="Times New Roman" w:cs="Times New Roman"/>
          <w:sz w:val="28"/>
          <w:szCs w:val="28"/>
        </w:rPr>
      </w:pPr>
      <w:r w:rsidRPr="0000277F">
        <w:rPr>
          <w:rFonts w:ascii="Times New Roman" w:hAnsi="Times New Roman" w:cs="Times New Roman"/>
          <w:sz w:val="28"/>
          <w:szCs w:val="28"/>
        </w:rPr>
        <w:t>ПРОБЛЕМНАЯ СИТУАЦИЯ</w:t>
      </w:r>
    </w:p>
    <w:p w:rsidR="00C8116C" w:rsidRPr="0000277F" w:rsidRDefault="00BB4427" w:rsidP="0000277F">
      <w:pPr>
        <w:jc w:val="both"/>
        <w:rPr>
          <w:rFonts w:ascii="Times New Roman" w:hAnsi="Times New Roman" w:cs="Times New Roman"/>
        </w:rPr>
      </w:pPr>
      <w:r w:rsidRPr="0000277F">
        <w:rPr>
          <w:rFonts w:ascii="Times New Roman" w:hAnsi="Times New Roman" w:cs="Times New Roman"/>
        </w:rPr>
        <w:t>Мне</w:t>
      </w:r>
      <w:r w:rsidR="0000277F" w:rsidRPr="0000277F">
        <w:rPr>
          <w:rFonts w:ascii="Times New Roman" w:hAnsi="Times New Roman" w:cs="Times New Roman"/>
        </w:rPr>
        <w:t xml:space="preserve"> нравится город </w:t>
      </w:r>
      <w:r w:rsidRPr="0000277F">
        <w:rPr>
          <w:rFonts w:ascii="Times New Roman" w:hAnsi="Times New Roman" w:cs="Times New Roman"/>
        </w:rPr>
        <w:t>Иркутск и его исто</w:t>
      </w:r>
      <w:r w:rsidR="0000277F" w:rsidRPr="0000277F">
        <w:rPr>
          <w:rFonts w:ascii="Times New Roman" w:hAnsi="Times New Roman" w:cs="Times New Roman"/>
        </w:rPr>
        <w:t xml:space="preserve">рические достопримечательности: Польский </w:t>
      </w:r>
      <w:r w:rsidRPr="0000277F">
        <w:rPr>
          <w:rFonts w:ascii="Times New Roman" w:hAnsi="Times New Roman" w:cs="Times New Roman"/>
        </w:rPr>
        <w:t>костел,  Пожарная каланча, Казанский  храм,  Знаменская церковь,  Московские ворота.</w:t>
      </w:r>
    </w:p>
    <w:p w:rsidR="00411D2A" w:rsidRPr="0000277F" w:rsidRDefault="0000277F" w:rsidP="0000277F">
      <w:pPr>
        <w:jc w:val="both"/>
        <w:rPr>
          <w:rFonts w:ascii="Times New Roman" w:hAnsi="Times New Roman" w:cs="Times New Roman"/>
        </w:rPr>
      </w:pPr>
      <w:r w:rsidRPr="0000277F">
        <w:rPr>
          <w:rFonts w:ascii="Times New Roman" w:hAnsi="Times New Roman" w:cs="Times New Roman"/>
        </w:rPr>
        <w:t xml:space="preserve">Эти исторические </w:t>
      </w:r>
      <w:r w:rsidR="00BB4427" w:rsidRPr="0000277F">
        <w:rPr>
          <w:rFonts w:ascii="Times New Roman" w:hAnsi="Times New Roman" w:cs="Times New Roman"/>
        </w:rPr>
        <w:t>здания красивы и монументальны, но пока для меня сложны в плане изготовления макетов</w:t>
      </w:r>
      <w:r w:rsidR="00B949D4" w:rsidRPr="0000277F">
        <w:rPr>
          <w:rFonts w:ascii="Times New Roman" w:hAnsi="Times New Roman" w:cs="Times New Roman"/>
        </w:rPr>
        <w:t xml:space="preserve">. И я </w:t>
      </w:r>
      <w:r w:rsidR="00C8116C" w:rsidRPr="0000277F">
        <w:rPr>
          <w:rFonts w:ascii="Times New Roman" w:hAnsi="Times New Roman" w:cs="Times New Roman"/>
        </w:rPr>
        <w:t xml:space="preserve">решил изготовить макет «Московские ворота», потому что этот объект </w:t>
      </w:r>
      <w:r w:rsidRPr="0000277F">
        <w:rPr>
          <w:rFonts w:ascii="Times New Roman" w:hAnsi="Times New Roman" w:cs="Times New Roman"/>
        </w:rPr>
        <w:t xml:space="preserve"> является одним из символов г</w:t>
      </w:r>
      <w:proofErr w:type="gramStart"/>
      <w:r w:rsidRPr="0000277F">
        <w:rPr>
          <w:rFonts w:ascii="Times New Roman" w:hAnsi="Times New Roman" w:cs="Times New Roman"/>
        </w:rPr>
        <w:t>.</w:t>
      </w:r>
      <w:r w:rsidR="00C8116C" w:rsidRPr="0000277F">
        <w:rPr>
          <w:rFonts w:ascii="Times New Roman" w:hAnsi="Times New Roman" w:cs="Times New Roman"/>
        </w:rPr>
        <w:t>И</w:t>
      </w:r>
      <w:proofErr w:type="gramEnd"/>
      <w:r w:rsidR="00C8116C" w:rsidRPr="0000277F">
        <w:rPr>
          <w:rFonts w:ascii="Times New Roman" w:hAnsi="Times New Roman" w:cs="Times New Roman"/>
        </w:rPr>
        <w:t>ркутска и</w:t>
      </w:r>
      <w:r w:rsidRPr="0000277F">
        <w:rPr>
          <w:rFonts w:ascii="Times New Roman" w:hAnsi="Times New Roman" w:cs="Times New Roman"/>
        </w:rPr>
        <w:t xml:space="preserve"> его </w:t>
      </w:r>
      <w:r w:rsidR="00C8116C" w:rsidRPr="0000277F">
        <w:rPr>
          <w:rFonts w:ascii="Times New Roman" w:hAnsi="Times New Roman" w:cs="Times New Roman"/>
        </w:rPr>
        <w:t>достопримечательностью.</w:t>
      </w:r>
      <w:r w:rsidRPr="0000277F">
        <w:rPr>
          <w:rFonts w:ascii="Times New Roman" w:hAnsi="Times New Roman" w:cs="Times New Roman"/>
        </w:rPr>
        <w:t xml:space="preserve"> И он </w:t>
      </w:r>
      <w:r w:rsidR="00B949D4" w:rsidRPr="0000277F">
        <w:rPr>
          <w:rFonts w:ascii="Times New Roman" w:hAnsi="Times New Roman" w:cs="Times New Roman"/>
        </w:rPr>
        <w:t>чуть проще в изготовлении.</w:t>
      </w:r>
    </w:p>
    <w:p w:rsidR="00B949D4" w:rsidRDefault="00B949D4" w:rsidP="00B949D4">
      <w:r>
        <w:t xml:space="preserve"> </w:t>
      </w:r>
    </w:p>
    <w:p w:rsidR="00B949D4" w:rsidRPr="0000277F" w:rsidRDefault="00B949D4" w:rsidP="0000277F">
      <w:pPr>
        <w:jc w:val="center"/>
        <w:rPr>
          <w:rFonts w:ascii="Times New Roman" w:hAnsi="Times New Roman" w:cs="Times New Roman"/>
          <w:sz w:val="28"/>
          <w:szCs w:val="28"/>
        </w:rPr>
      </w:pPr>
      <w:r w:rsidRPr="0000277F">
        <w:rPr>
          <w:rFonts w:ascii="Times New Roman" w:hAnsi="Times New Roman" w:cs="Times New Roman"/>
          <w:sz w:val="28"/>
          <w:szCs w:val="28"/>
        </w:rPr>
        <w:t>ЦЕЛИ И</w:t>
      </w:r>
      <w:r w:rsidR="0000277F">
        <w:rPr>
          <w:rFonts w:ascii="Times New Roman" w:hAnsi="Times New Roman" w:cs="Times New Roman"/>
          <w:sz w:val="28"/>
          <w:szCs w:val="28"/>
        </w:rPr>
        <w:t xml:space="preserve"> </w:t>
      </w:r>
      <w:r w:rsidRPr="0000277F">
        <w:rPr>
          <w:rFonts w:ascii="Times New Roman" w:hAnsi="Times New Roman" w:cs="Times New Roman"/>
          <w:sz w:val="28"/>
          <w:szCs w:val="28"/>
        </w:rPr>
        <w:t>ЗАДАЧИ ПРОЕКТА</w:t>
      </w:r>
    </w:p>
    <w:p w:rsidR="00B949D4" w:rsidRPr="0000277F" w:rsidRDefault="0000277F" w:rsidP="00B949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 проекта: своими руками создать макет </w:t>
      </w:r>
      <w:r w:rsidR="00B949D4" w:rsidRPr="0000277F">
        <w:rPr>
          <w:rFonts w:ascii="Times New Roman" w:hAnsi="Times New Roman" w:cs="Times New Roman"/>
          <w:sz w:val="24"/>
          <w:szCs w:val="24"/>
        </w:rPr>
        <w:t xml:space="preserve">триумфальной арки из доступного материала </w:t>
      </w:r>
      <w:proofErr w:type="gramStart"/>
      <w:r w:rsidR="00B949D4" w:rsidRPr="0000277F">
        <w:rPr>
          <w:rFonts w:ascii="Times New Roman" w:hAnsi="Times New Roman" w:cs="Times New Roman"/>
          <w:sz w:val="24"/>
          <w:szCs w:val="24"/>
        </w:rPr>
        <w:t>-д</w:t>
      </w:r>
      <w:proofErr w:type="gramEnd"/>
      <w:r w:rsidR="00B949D4" w:rsidRPr="0000277F">
        <w:rPr>
          <w:rFonts w:ascii="Times New Roman" w:hAnsi="Times New Roman" w:cs="Times New Roman"/>
          <w:sz w:val="24"/>
          <w:szCs w:val="24"/>
        </w:rPr>
        <w:t>ревесины.</w:t>
      </w:r>
    </w:p>
    <w:p w:rsidR="00B949D4" w:rsidRDefault="00B949D4" w:rsidP="00B949D4"/>
    <w:p w:rsidR="00B949D4" w:rsidRPr="0000277F" w:rsidRDefault="00B949D4" w:rsidP="00B949D4">
      <w:pPr>
        <w:rPr>
          <w:rFonts w:ascii="Times New Roman" w:hAnsi="Times New Roman" w:cs="Times New Roman"/>
          <w:sz w:val="24"/>
          <w:szCs w:val="24"/>
        </w:rPr>
      </w:pPr>
      <w:r w:rsidRPr="0000277F">
        <w:rPr>
          <w:rFonts w:ascii="Times New Roman" w:hAnsi="Times New Roman" w:cs="Times New Roman"/>
          <w:sz w:val="24"/>
          <w:szCs w:val="24"/>
        </w:rPr>
        <w:t>ЗАДАЧИ:</w:t>
      </w:r>
    </w:p>
    <w:p w:rsidR="00B949D4" w:rsidRPr="0000277F" w:rsidRDefault="0000277F" w:rsidP="0000277F">
      <w:pPr>
        <w:pStyle w:val="a7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0277F">
        <w:rPr>
          <w:rFonts w:ascii="Times New Roman" w:hAnsi="Times New Roman" w:cs="Times New Roman"/>
          <w:sz w:val="24"/>
          <w:szCs w:val="24"/>
        </w:rPr>
        <w:t xml:space="preserve">Узнать  </w:t>
      </w:r>
      <w:r w:rsidR="008E5AA7" w:rsidRPr="0000277F">
        <w:rPr>
          <w:rFonts w:ascii="Times New Roman" w:hAnsi="Times New Roman" w:cs="Times New Roman"/>
          <w:sz w:val="24"/>
          <w:szCs w:val="24"/>
        </w:rPr>
        <w:t>больше об истории  Московских ворот.</w:t>
      </w:r>
    </w:p>
    <w:p w:rsidR="008E5AA7" w:rsidRPr="0000277F" w:rsidRDefault="008E5AA7" w:rsidP="0000277F">
      <w:pPr>
        <w:pStyle w:val="a7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0277F">
        <w:rPr>
          <w:rFonts w:ascii="Times New Roman" w:hAnsi="Times New Roman" w:cs="Times New Roman"/>
          <w:sz w:val="24"/>
          <w:szCs w:val="24"/>
        </w:rPr>
        <w:t>По фотографиям  сделать эскиз макета.</w:t>
      </w:r>
    </w:p>
    <w:p w:rsidR="008E5AA7" w:rsidRPr="0000277F" w:rsidRDefault="008E5AA7" w:rsidP="0000277F">
      <w:pPr>
        <w:pStyle w:val="a7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0277F">
        <w:rPr>
          <w:rFonts w:ascii="Times New Roman" w:hAnsi="Times New Roman" w:cs="Times New Roman"/>
          <w:sz w:val="24"/>
          <w:szCs w:val="24"/>
        </w:rPr>
        <w:t>Изготовить макет.</w:t>
      </w:r>
    </w:p>
    <w:p w:rsidR="00DE1832" w:rsidRDefault="00DE1832" w:rsidP="0000277F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</w:p>
    <w:p w:rsidR="008E5AA7" w:rsidRPr="0000277F" w:rsidRDefault="005E16AE" w:rsidP="0000277F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ТРЕБОВАНИЯ К ИЗДЕЛИЮ</w:t>
      </w:r>
    </w:p>
    <w:p w:rsidR="005E16AE" w:rsidRPr="0000277F" w:rsidRDefault="005E16AE" w:rsidP="0000277F">
      <w:pPr>
        <w:pStyle w:val="a7"/>
        <w:numPr>
          <w:ilvl w:val="0"/>
          <w:numId w:val="12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Макет должен быть максимально похож на оригинал.</w:t>
      </w:r>
    </w:p>
    <w:p w:rsidR="005E16AE" w:rsidRPr="0000277F" w:rsidRDefault="005E16AE" w:rsidP="0000277F">
      <w:pPr>
        <w:pStyle w:val="a7"/>
        <w:numPr>
          <w:ilvl w:val="0"/>
          <w:numId w:val="12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Конструкция должна быть не сложной.</w:t>
      </w:r>
    </w:p>
    <w:p w:rsidR="005E16AE" w:rsidRPr="0000277F" w:rsidRDefault="005E16AE" w:rsidP="0000277F">
      <w:pPr>
        <w:pStyle w:val="a7"/>
        <w:numPr>
          <w:ilvl w:val="0"/>
          <w:numId w:val="12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Быстрое изготовление.</w:t>
      </w:r>
    </w:p>
    <w:p w:rsidR="005E16AE" w:rsidRPr="0000277F" w:rsidRDefault="005E16AE" w:rsidP="0000277F">
      <w:pPr>
        <w:pStyle w:val="a7"/>
        <w:numPr>
          <w:ilvl w:val="0"/>
          <w:numId w:val="12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Привлекательность изделия.</w:t>
      </w:r>
    </w:p>
    <w:p w:rsidR="00782BFD" w:rsidRDefault="005E16AE" w:rsidP="005E16AE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ЭСКИЗ</w:t>
      </w:r>
      <w:r w:rsidR="0000277F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:</w:t>
      </w:r>
    </w:p>
    <w:p w:rsidR="00782BFD" w:rsidRPr="0000277F" w:rsidRDefault="000D460C" w:rsidP="005E16AE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202122"/>
          <w:sz w:val="28"/>
          <w:szCs w:val="28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1.5pt;margin-top:74.45pt;width:71.15pt;height:35.15pt;z-index:251664384">
            <v:textbox>
              <w:txbxContent>
                <w:p w:rsidR="00782BFD" w:rsidRDefault="00782BFD">
                  <w:r>
                    <w:t>6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color w:val="202122"/>
          <w:sz w:val="28"/>
          <w:szCs w:val="28"/>
          <w:lang w:eastAsia="ru-RU"/>
        </w:rPr>
        <w:pict>
          <v:shape id="_x0000_s1031" type="#_x0000_t202" style="position:absolute;margin-left:-7.9pt;margin-top:272.45pt;width:29.15pt;height:28.3pt;z-index:251663360">
            <v:textbox>
              <w:txbxContent>
                <w:p w:rsidR="00782BFD" w:rsidRDefault="00782BFD">
                  <w: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color w:val="202122"/>
          <w:sz w:val="28"/>
          <w:szCs w:val="28"/>
          <w:lang w:eastAsia="ru-RU"/>
        </w:rPr>
        <w:pict>
          <v:shape id="_x0000_s1030" type="#_x0000_t202" style="position:absolute;margin-left:-12.2pt;margin-top:235.6pt;width:38.6pt;height:25.7pt;z-index:251662336">
            <v:textbox>
              <w:txbxContent>
                <w:p w:rsidR="00782BFD" w:rsidRDefault="00782BFD">
                  <w: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color w:val="202122"/>
          <w:sz w:val="28"/>
          <w:szCs w:val="28"/>
          <w:lang w:eastAsia="ru-RU"/>
        </w:rPr>
        <w:pict>
          <v:shape id="_x0000_s1029" type="#_x0000_t202" style="position:absolute;margin-left:138.65pt;margin-top:488.45pt;width:45.45pt;height:30.85pt;z-index:251661312">
            <v:textbox>
              <w:txbxContent>
                <w:p w:rsidR="00782BFD" w:rsidRDefault="00782BFD">
                  <w: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color w:val="202122"/>
          <w:sz w:val="28"/>
          <w:szCs w:val="28"/>
          <w:lang w:eastAsia="ru-RU"/>
        </w:rPr>
        <w:pict>
          <v:shape id="_x0000_s1028" type="#_x0000_t202" style="position:absolute;margin-left:1.5pt;margin-top:336.75pt;width:24.9pt;height:39.4pt;z-index:251660288">
            <v:textbox>
              <w:txbxContent>
                <w:p w:rsidR="00782BFD" w:rsidRDefault="00782BFD">
                  <w:r>
                    <w:t>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color w:val="202122"/>
          <w:sz w:val="28"/>
          <w:szCs w:val="28"/>
          <w:lang w:eastAsia="ru-RU"/>
        </w:rPr>
        <w:pict>
          <v:shape id="_x0000_s1027" type="#_x0000_t202" style="position:absolute;margin-left:26.4pt;margin-top:466.15pt;width:39.4pt;height:30pt;z-index:251659264">
            <v:textbox>
              <w:txbxContent>
                <w:p w:rsidR="00782BFD" w:rsidRDefault="00782BFD">
                  <w: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color w:val="202122"/>
          <w:sz w:val="28"/>
          <w:szCs w:val="28"/>
          <w:lang w:eastAsia="ru-RU"/>
        </w:rPr>
        <w:pict>
          <v:shape id="_x0000_s1026" type="#_x0000_t202" style="position:absolute;margin-left:209.8pt;margin-top:473pt;width:29.15pt;height:35.15pt;z-index:251658240">
            <v:textbox>
              <w:txbxContent>
                <w:p w:rsidR="00782BFD" w:rsidRDefault="00782BFD">
                  <w:r>
                    <w:t>1</w:t>
                  </w:r>
                </w:p>
              </w:txbxContent>
            </v:textbox>
          </v:shape>
        </w:pict>
      </w:r>
      <w:r w:rsidR="00782BFD">
        <w:rPr>
          <w:rFonts w:ascii="Times New Roman" w:hAnsi="Times New Roman" w:cs="Times New Roman"/>
          <w:noProof/>
          <w:color w:val="202122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075464" cy="6980323"/>
            <wp:effectExtent l="19050" t="0" r="0" b="0"/>
            <wp:docPr id="13" name="Рисунок 12" descr="эски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скиз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6582" cy="69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7D0" w:rsidRPr="0000277F" w:rsidRDefault="004837D0" w:rsidP="004837D0">
      <w:pPr>
        <w:pStyle w:val="a7"/>
        <w:numPr>
          <w:ilvl w:val="0"/>
          <w:numId w:val="5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Опоры</w:t>
      </w:r>
    </w:p>
    <w:p w:rsidR="004837D0" w:rsidRPr="0000277F" w:rsidRDefault="004837D0" w:rsidP="004837D0">
      <w:pPr>
        <w:pStyle w:val="a7"/>
        <w:numPr>
          <w:ilvl w:val="0"/>
          <w:numId w:val="5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Арочный элемент</w:t>
      </w:r>
    </w:p>
    <w:p w:rsidR="004837D0" w:rsidRPr="0000277F" w:rsidRDefault="004837D0" w:rsidP="004837D0">
      <w:pPr>
        <w:pStyle w:val="a7"/>
        <w:numPr>
          <w:ilvl w:val="0"/>
          <w:numId w:val="5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Верхний этаж</w:t>
      </w:r>
    </w:p>
    <w:p w:rsidR="004837D0" w:rsidRPr="0000277F" w:rsidRDefault="004837D0" w:rsidP="004837D0">
      <w:pPr>
        <w:pStyle w:val="a7"/>
        <w:numPr>
          <w:ilvl w:val="0"/>
          <w:numId w:val="5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Колонны</w:t>
      </w:r>
    </w:p>
    <w:p w:rsidR="004837D0" w:rsidRPr="0000277F" w:rsidRDefault="004837D0" w:rsidP="004837D0">
      <w:pPr>
        <w:pStyle w:val="a7"/>
        <w:numPr>
          <w:ilvl w:val="0"/>
          <w:numId w:val="5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Лепнина </w:t>
      </w:r>
    </w:p>
    <w:p w:rsidR="005E16AE" w:rsidRPr="0000277F" w:rsidRDefault="004837D0" w:rsidP="004837D0">
      <w:pPr>
        <w:pStyle w:val="a7"/>
        <w:numPr>
          <w:ilvl w:val="0"/>
          <w:numId w:val="5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Кровля</w:t>
      </w:r>
    </w:p>
    <w:p w:rsidR="004837D0" w:rsidRPr="0000277F" w:rsidRDefault="004837D0" w:rsidP="0000277F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МАТЕРИАЛЫ</w:t>
      </w:r>
      <w:r w:rsidR="0000277F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:</w:t>
      </w:r>
    </w:p>
    <w:p w:rsidR="004837D0" w:rsidRPr="00DE1832" w:rsidRDefault="004837D0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Клееный сосновый брус</w:t>
      </w:r>
    </w:p>
    <w:p w:rsidR="004837D0" w:rsidRPr="00DE1832" w:rsidRDefault="004837D0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Сосновая доска</w:t>
      </w:r>
    </w:p>
    <w:p w:rsidR="004837D0" w:rsidRPr="00DE1832" w:rsidRDefault="004837D0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lastRenderedPageBreak/>
        <w:t>Сосновая рейка</w:t>
      </w:r>
    </w:p>
    <w:p w:rsidR="004837D0" w:rsidRPr="00DE1832" w:rsidRDefault="004837D0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Картон</w:t>
      </w:r>
      <w:r w:rsidR="007421AD"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</w:t>
      </w: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(кровля)</w:t>
      </w:r>
    </w:p>
    <w:p w:rsidR="004837D0" w:rsidRPr="00DE1832" w:rsidRDefault="004837D0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proofErr w:type="spellStart"/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Саморезы</w:t>
      </w:r>
      <w:proofErr w:type="spellEnd"/>
    </w:p>
    <w:p w:rsidR="004837D0" w:rsidRPr="00DE1832" w:rsidRDefault="004837D0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Клей ПВА</w:t>
      </w:r>
    </w:p>
    <w:p w:rsidR="00EB0476" w:rsidRPr="00DE1832" w:rsidRDefault="00EB0476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Фанера</w:t>
      </w:r>
    </w:p>
    <w:p w:rsidR="00EB0476" w:rsidRPr="00DE1832" w:rsidRDefault="00EB0476" w:rsidP="00DE1832">
      <w:pPr>
        <w:pStyle w:val="a7"/>
        <w:numPr>
          <w:ilvl w:val="0"/>
          <w:numId w:val="13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Гвозди</w:t>
      </w:r>
    </w:p>
    <w:p w:rsidR="004837D0" w:rsidRDefault="004837D0" w:rsidP="004837D0">
      <w:pPr>
        <w:pStyle w:val="a7"/>
        <w:ind w:left="1080"/>
        <w:rPr>
          <w:color w:val="202122"/>
          <w:sz w:val="21"/>
          <w:szCs w:val="21"/>
          <w:shd w:val="clear" w:color="auto" w:fill="FFFFFF"/>
        </w:rPr>
      </w:pPr>
    </w:p>
    <w:p w:rsidR="004837D0" w:rsidRPr="00DE1832" w:rsidRDefault="004837D0" w:rsidP="005E16AE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00277F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ИНСТРУМЕНТЫ</w:t>
      </w:r>
      <w:r w:rsidR="0000277F" w:rsidRPr="0000277F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:</w:t>
      </w:r>
    </w:p>
    <w:p w:rsidR="004837D0" w:rsidRPr="0000277F" w:rsidRDefault="004837D0" w:rsidP="004837D0">
      <w:pPr>
        <w:pStyle w:val="a7"/>
        <w:numPr>
          <w:ilvl w:val="0"/>
          <w:numId w:val="7"/>
        </w:numPr>
        <w:rPr>
          <w:color w:val="202122"/>
          <w:sz w:val="24"/>
          <w:szCs w:val="24"/>
          <w:shd w:val="clear" w:color="auto" w:fill="FFFFFF"/>
        </w:rPr>
      </w:pPr>
      <w:r w:rsidRPr="0000277F">
        <w:rPr>
          <w:color w:val="202122"/>
          <w:sz w:val="24"/>
          <w:szCs w:val="24"/>
          <w:shd w:val="clear" w:color="auto" w:fill="FFFFFF"/>
        </w:rPr>
        <w:t>Линейка</w:t>
      </w:r>
    </w:p>
    <w:p w:rsidR="004837D0" w:rsidRPr="0000277F" w:rsidRDefault="004837D0" w:rsidP="004837D0">
      <w:pPr>
        <w:pStyle w:val="a7"/>
        <w:numPr>
          <w:ilvl w:val="0"/>
          <w:numId w:val="7"/>
        </w:numPr>
        <w:rPr>
          <w:color w:val="202122"/>
          <w:sz w:val="24"/>
          <w:szCs w:val="24"/>
          <w:shd w:val="clear" w:color="auto" w:fill="FFFFFF"/>
        </w:rPr>
      </w:pPr>
      <w:r w:rsidRPr="0000277F">
        <w:rPr>
          <w:color w:val="202122"/>
          <w:sz w:val="24"/>
          <w:szCs w:val="24"/>
          <w:shd w:val="clear" w:color="auto" w:fill="FFFFFF"/>
        </w:rPr>
        <w:t>Угольник</w:t>
      </w:r>
    </w:p>
    <w:p w:rsidR="004837D0" w:rsidRPr="0000277F" w:rsidRDefault="004837D0" w:rsidP="004837D0">
      <w:pPr>
        <w:pStyle w:val="a7"/>
        <w:numPr>
          <w:ilvl w:val="0"/>
          <w:numId w:val="7"/>
        </w:numPr>
        <w:rPr>
          <w:color w:val="202122"/>
          <w:sz w:val="24"/>
          <w:szCs w:val="24"/>
          <w:shd w:val="clear" w:color="auto" w:fill="FFFFFF"/>
        </w:rPr>
      </w:pPr>
      <w:r w:rsidRPr="0000277F">
        <w:rPr>
          <w:color w:val="202122"/>
          <w:sz w:val="24"/>
          <w:szCs w:val="24"/>
          <w:shd w:val="clear" w:color="auto" w:fill="FFFFFF"/>
        </w:rPr>
        <w:t>Карандаш</w:t>
      </w:r>
    </w:p>
    <w:p w:rsidR="004837D0" w:rsidRPr="0000277F" w:rsidRDefault="004837D0" w:rsidP="004837D0">
      <w:pPr>
        <w:pStyle w:val="a7"/>
        <w:numPr>
          <w:ilvl w:val="0"/>
          <w:numId w:val="7"/>
        </w:numPr>
        <w:rPr>
          <w:color w:val="202122"/>
          <w:sz w:val="24"/>
          <w:szCs w:val="24"/>
          <w:shd w:val="clear" w:color="auto" w:fill="FFFFFF"/>
        </w:rPr>
      </w:pPr>
      <w:r w:rsidRPr="0000277F">
        <w:rPr>
          <w:color w:val="202122"/>
          <w:sz w:val="24"/>
          <w:szCs w:val="24"/>
          <w:shd w:val="clear" w:color="auto" w:fill="FFFFFF"/>
        </w:rPr>
        <w:t>Ножовка</w:t>
      </w:r>
    </w:p>
    <w:p w:rsidR="004837D0" w:rsidRPr="0000277F" w:rsidRDefault="004837D0" w:rsidP="004837D0">
      <w:pPr>
        <w:pStyle w:val="a7"/>
        <w:numPr>
          <w:ilvl w:val="0"/>
          <w:numId w:val="7"/>
        </w:numPr>
        <w:rPr>
          <w:color w:val="202122"/>
          <w:sz w:val="24"/>
          <w:szCs w:val="24"/>
          <w:shd w:val="clear" w:color="auto" w:fill="FFFFFF"/>
        </w:rPr>
      </w:pPr>
      <w:r w:rsidRPr="0000277F">
        <w:rPr>
          <w:color w:val="202122"/>
          <w:sz w:val="24"/>
          <w:szCs w:val="24"/>
          <w:shd w:val="clear" w:color="auto" w:fill="FFFFFF"/>
        </w:rPr>
        <w:t>Рубанок</w:t>
      </w:r>
    </w:p>
    <w:p w:rsidR="004837D0" w:rsidRPr="0000277F" w:rsidRDefault="004837D0" w:rsidP="004837D0">
      <w:pPr>
        <w:pStyle w:val="a7"/>
        <w:numPr>
          <w:ilvl w:val="0"/>
          <w:numId w:val="7"/>
        </w:numPr>
        <w:rPr>
          <w:color w:val="202122"/>
          <w:sz w:val="24"/>
          <w:szCs w:val="24"/>
          <w:shd w:val="clear" w:color="auto" w:fill="FFFFFF"/>
        </w:rPr>
      </w:pPr>
      <w:r w:rsidRPr="0000277F">
        <w:rPr>
          <w:color w:val="202122"/>
          <w:sz w:val="24"/>
          <w:szCs w:val="24"/>
          <w:shd w:val="clear" w:color="auto" w:fill="FFFFFF"/>
        </w:rPr>
        <w:t>Рашпиль</w:t>
      </w:r>
    </w:p>
    <w:p w:rsidR="007421AD" w:rsidRPr="00DE1832" w:rsidRDefault="004837D0" w:rsidP="00DE1832">
      <w:pPr>
        <w:pStyle w:val="a7"/>
        <w:numPr>
          <w:ilvl w:val="0"/>
          <w:numId w:val="7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proofErr w:type="spellStart"/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Шуруповерт</w:t>
      </w:r>
      <w:proofErr w:type="spellEnd"/>
    </w:p>
    <w:p w:rsidR="007421AD" w:rsidRPr="00DE1832" w:rsidRDefault="007421AD" w:rsidP="00DE1832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ТЕХНОЛОГИЯ</w:t>
      </w:r>
      <w:r w:rsidR="00DE1832"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</w:t>
      </w:r>
      <w:r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ИЗГОТОВЛЕНИЯ</w:t>
      </w:r>
      <w:r w:rsid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:</w:t>
      </w:r>
    </w:p>
    <w:p w:rsidR="007421AD" w:rsidRDefault="007421AD" w:rsidP="007421AD">
      <w:pPr>
        <w:pStyle w:val="a7"/>
        <w:rPr>
          <w:color w:val="202122"/>
          <w:sz w:val="21"/>
          <w:szCs w:val="21"/>
          <w:shd w:val="clear" w:color="auto" w:fill="FFFFFF"/>
        </w:rPr>
      </w:pPr>
    </w:p>
    <w:p w:rsidR="007421AD" w:rsidRPr="00DE1832" w:rsidRDefault="007421AD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>Разметить брус</w:t>
      </w:r>
      <w:r w:rsidR="003D35E1">
        <w:rPr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4992914" cy="3744686"/>
            <wp:effectExtent l="0" t="628650" r="0" b="598714"/>
            <wp:docPr id="4" name="Рисунок 1" descr="C:\Users\home\Desktop\20210222_082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20210222_082354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96348" cy="3747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21AD" w:rsidRPr="00DE1832" w:rsidRDefault="00B65CDC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lastRenderedPageBreak/>
        <w:t>Раз</w:t>
      </w:r>
      <w:r w:rsidR="007421AD" w:rsidRPr="00DE1832">
        <w:rPr>
          <w:color w:val="202122"/>
          <w:sz w:val="24"/>
          <w:szCs w:val="24"/>
          <w:shd w:val="clear" w:color="auto" w:fill="FFFFFF"/>
        </w:rPr>
        <w:t xml:space="preserve">резать  </w:t>
      </w:r>
      <w:r w:rsidRPr="00DE1832">
        <w:rPr>
          <w:color w:val="202122"/>
          <w:sz w:val="24"/>
          <w:szCs w:val="24"/>
          <w:shd w:val="clear" w:color="auto" w:fill="FFFFFF"/>
        </w:rPr>
        <w:t xml:space="preserve"> на  </w:t>
      </w:r>
      <w:r w:rsidR="007421AD" w:rsidRPr="00DE1832">
        <w:rPr>
          <w:color w:val="202122"/>
          <w:sz w:val="24"/>
          <w:szCs w:val="24"/>
          <w:shd w:val="clear" w:color="auto" w:fill="FFFFFF"/>
        </w:rPr>
        <w:t xml:space="preserve">детали </w:t>
      </w:r>
      <w:r w:rsidR="006F6D8D">
        <w:rPr>
          <w:noProof/>
          <w:lang w:eastAsia="ru-RU"/>
        </w:rPr>
        <w:drawing>
          <wp:inline distT="0" distB="0" distL="0" distR="0">
            <wp:extent cx="4191907" cy="3143931"/>
            <wp:effectExtent l="0" t="533400" r="0" b="513669"/>
            <wp:docPr id="11" name="Рисунок 11" descr="C:\Users\home\AppData\Local\Microsoft\Windows\INetCache\Content.Word\20210211_144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ome\AppData\Local\Microsoft\Windows\INetCache\Content.Word\20210211_144013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94790" cy="3146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5CDC" w:rsidRPr="00DE1832" w:rsidRDefault="00EB0476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>Разметить и вырезать из фанеры  арочные элементы</w:t>
      </w:r>
      <w:r w:rsidR="006F6D8D" w:rsidRPr="006F6D8D">
        <w:t xml:space="preserve"> </w:t>
      </w:r>
      <w:r w:rsidR="006F6D8D">
        <w:rPr>
          <w:noProof/>
          <w:lang w:eastAsia="ru-RU"/>
        </w:rPr>
        <w:drawing>
          <wp:inline distT="0" distB="0" distL="0" distR="0">
            <wp:extent cx="3032125" cy="2274094"/>
            <wp:effectExtent l="0" t="381000" r="0" b="354806"/>
            <wp:docPr id="5" name="Рисунок 5" descr="C:\Users\home\AppData\Local\Microsoft\Windows\INetCache\Content.Word\20210211_143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AppData\Local\Microsoft\Windows\INetCache\Content.Word\20210211_143924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34458" cy="2275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6D8D" w:rsidRPr="006F6D8D">
        <w:t xml:space="preserve"> </w:t>
      </w:r>
    </w:p>
    <w:p w:rsidR="006F6D8D" w:rsidRPr="006F6D8D" w:rsidRDefault="00EB0476" w:rsidP="006F6D8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>Вклеить их в основания.</w:t>
      </w:r>
    </w:p>
    <w:p w:rsidR="00EB0476" w:rsidRPr="00DE1832" w:rsidRDefault="00EB0476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>Разметить, нарезать и  прибить рейку (лепнину)</w:t>
      </w:r>
    </w:p>
    <w:p w:rsidR="00EB0476" w:rsidRPr="00DE1832" w:rsidRDefault="00EB0476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>Выстрогать   полукруглые рейки на колонны.</w:t>
      </w:r>
    </w:p>
    <w:p w:rsidR="00EB0476" w:rsidRPr="00DE1832" w:rsidRDefault="00EB0476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lastRenderedPageBreak/>
        <w:t>Разметить</w:t>
      </w:r>
      <w:proofErr w:type="gramStart"/>
      <w:r w:rsidRPr="00DE1832">
        <w:rPr>
          <w:color w:val="202122"/>
          <w:sz w:val="24"/>
          <w:szCs w:val="24"/>
          <w:shd w:val="clear" w:color="auto" w:fill="FFFFFF"/>
        </w:rPr>
        <w:t xml:space="preserve"> ,</w:t>
      </w:r>
      <w:proofErr w:type="gramEnd"/>
      <w:r w:rsidRPr="00DE1832">
        <w:rPr>
          <w:color w:val="202122"/>
          <w:sz w:val="24"/>
          <w:szCs w:val="24"/>
          <w:shd w:val="clear" w:color="auto" w:fill="FFFFFF"/>
        </w:rPr>
        <w:t xml:space="preserve"> разрезать и прибить  колонны.</w:t>
      </w:r>
      <w:r w:rsidR="009D49C5" w:rsidRPr="009D49C5">
        <w:t xml:space="preserve"> </w:t>
      </w:r>
      <w:r w:rsidR="009D49C5">
        <w:rPr>
          <w:noProof/>
          <w:lang w:eastAsia="ru-RU"/>
        </w:rPr>
        <w:drawing>
          <wp:inline distT="0" distB="0" distL="0" distR="0">
            <wp:extent cx="4343399" cy="3257550"/>
            <wp:effectExtent l="0" t="533400" r="0" b="533400"/>
            <wp:docPr id="23" name="Рисунок 23" descr="C:\Users\home\AppData\Local\Microsoft\Windows\INetCache\Content.Word\20210211_150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home\AppData\Local\Microsoft\Windows\INetCache\Content.Word\20210211_150321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59971" cy="3269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476" w:rsidRPr="00DE1832" w:rsidRDefault="00EB0476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>Разметить</w:t>
      </w:r>
      <w:proofErr w:type="gramStart"/>
      <w:r w:rsidRPr="00DE1832">
        <w:rPr>
          <w:color w:val="202122"/>
          <w:sz w:val="24"/>
          <w:szCs w:val="24"/>
          <w:shd w:val="clear" w:color="auto" w:fill="FFFFFF"/>
        </w:rPr>
        <w:t xml:space="preserve"> ,</w:t>
      </w:r>
      <w:proofErr w:type="gramEnd"/>
      <w:r w:rsidRPr="00DE1832">
        <w:rPr>
          <w:color w:val="202122"/>
          <w:sz w:val="24"/>
          <w:szCs w:val="24"/>
          <w:shd w:val="clear" w:color="auto" w:fill="FFFFFF"/>
        </w:rPr>
        <w:t xml:space="preserve"> разрезать и собрать на </w:t>
      </w:r>
      <w:proofErr w:type="spellStart"/>
      <w:r w:rsidRPr="00DE1832">
        <w:rPr>
          <w:color w:val="202122"/>
          <w:sz w:val="24"/>
          <w:szCs w:val="24"/>
          <w:shd w:val="clear" w:color="auto" w:fill="FFFFFF"/>
        </w:rPr>
        <w:t>саморезы</w:t>
      </w:r>
      <w:proofErr w:type="spellEnd"/>
      <w:r w:rsidRPr="00DE1832">
        <w:rPr>
          <w:color w:val="202122"/>
          <w:sz w:val="24"/>
          <w:szCs w:val="24"/>
          <w:shd w:val="clear" w:color="auto" w:fill="FFFFFF"/>
        </w:rPr>
        <w:t xml:space="preserve">  элементы верхнего этажа.</w:t>
      </w:r>
    </w:p>
    <w:p w:rsidR="00EB0476" w:rsidRPr="00DE1832" w:rsidRDefault="00EB0476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 xml:space="preserve">Разметить, разрезать и прибить рейку </w:t>
      </w:r>
      <w:proofErr w:type="gramStart"/>
      <w:r w:rsidRPr="00DE1832">
        <w:rPr>
          <w:color w:val="202122"/>
          <w:sz w:val="24"/>
          <w:szCs w:val="24"/>
          <w:shd w:val="clear" w:color="auto" w:fill="FFFFFF"/>
        </w:rPr>
        <w:t xml:space="preserve">( </w:t>
      </w:r>
      <w:proofErr w:type="gramEnd"/>
      <w:r w:rsidRPr="00DE1832">
        <w:rPr>
          <w:color w:val="202122"/>
          <w:sz w:val="24"/>
          <w:szCs w:val="24"/>
          <w:shd w:val="clear" w:color="auto" w:fill="FFFFFF"/>
        </w:rPr>
        <w:t xml:space="preserve">лепнину </w:t>
      </w:r>
      <w:r w:rsidR="00162BF1" w:rsidRPr="00DE1832">
        <w:rPr>
          <w:color w:val="202122"/>
          <w:sz w:val="24"/>
          <w:szCs w:val="24"/>
          <w:shd w:val="clear" w:color="auto" w:fill="FFFFFF"/>
        </w:rPr>
        <w:t>).</w:t>
      </w:r>
    </w:p>
    <w:p w:rsidR="00162BF1" w:rsidRPr="00DE1832" w:rsidRDefault="00162BF1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t xml:space="preserve">Присоединить верхний этаж </w:t>
      </w:r>
      <w:proofErr w:type="gramStart"/>
      <w:r w:rsidRPr="00DE1832">
        <w:rPr>
          <w:color w:val="202122"/>
          <w:sz w:val="24"/>
          <w:szCs w:val="24"/>
          <w:shd w:val="clear" w:color="auto" w:fill="FFFFFF"/>
        </w:rPr>
        <w:t>у</w:t>
      </w:r>
      <w:proofErr w:type="gramEnd"/>
      <w:r w:rsidRPr="00DE1832">
        <w:rPr>
          <w:color w:val="202122"/>
          <w:sz w:val="24"/>
          <w:szCs w:val="24"/>
          <w:shd w:val="clear" w:color="auto" w:fill="FFFFFF"/>
        </w:rPr>
        <w:t xml:space="preserve"> основанию </w:t>
      </w:r>
      <w:proofErr w:type="spellStart"/>
      <w:r w:rsidRPr="00DE1832">
        <w:rPr>
          <w:color w:val="202122"/>
          <w:sz w:val="24"/>
          <w:szCs w:val="24"/>
          <w:shd w:val="clear" w:color="auto" w:fill="FFFFFF"/>
        </w:rPr>
        <w:t>саморезами</w:t>
      </w:r>
      <w:proofErr w:type="spellEnd"/>
      <w:r w:rsidRPr="00DE1832">
        <w:rPr>
          <w:color w:val="202122"/>
          <w:sz w:val="24"/>
          <w:szCs w:val="24"/>
          <w:shd w:val="clear" w:color="auto" w:fill="FFFFFF"/>
        </w:rPr>
        <w:t>.</w:t>
      </w:r>
      <w:r w:rsidR="006F6D8D" w:rsidRPr="006F6D8D">
        <w:t xml:space="preserve"> </w:t>
      </w:r>
      <w:r w:rsidR="006F6D8D">
        <w:rPr>
          <w:noProof/>
          <w:lang w:eastAsia="ru-RU"/>
        </w:rPr>
        <w:drawing>
          <wp:inline distT="0" distB="0" distL="0" distR="0">
            <wp:extent cx="4005942" cy="3004457"/>
            <wp:effectExtent l="0" t="495300" r="0" b="481693"/>
            <wp:docPr id="14" name="Рисунок 14" descr="C:\Users\home\AppData\Local\Microsoft\Windows\INetCache\Content.Word\20210211_145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ome\AppData\Local\Microsoft\Windows\INetCache\Content.Word\20210211_145825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08697" cy="3006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BF1" w:rsidRPr="00DE1832" w:rsidRDefault="0049770F" w:rsidP="007421AD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lastRenderedPageBreak/>
        <w:t>Вырезать из картона элементы кровли и наклеить.</w:t>
      </w:r>
      <w:r w:rsidR="003D35E1" w:rsidRPr="003D35E1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3D35E1">
        <w:rPr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5019676" cy="3764756"/>
            <wp:effectExtent l="0" t="628650" r="0" b="616744"/>
            <wp:docPr id="6" name="Рисунок 2" descr="C:\Users\home\Desktop\20210222_082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Desktop\20210222_082506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32138" cy="3774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5E1" w:rsidRPr="003D35E1" w:rsidRDefault="0049770F" w:rsidP="00DE1832">
      <w:pPr>
        <w:pStyle w:val="a7"/>
        <w:numPr>
          <w:ilvl w:val="0"/>
          <w:numId w:val="8"/>
        </w:numPr>
        <w:rPr>
          <w:color w:val="202122"/>
          <w:sz w:val="24"/>
          <w:szCs w:val="24"/>
          <w:shd w:val="clear" w:color="auto" w:fill="FFFFFF"/>
        </w:rPr>
      </w:pPr>
      <w:r w:rsidRPr="00DE1832">
        <w:rPr>
          <w:color w:val="202122"/>
          <w:sz w:val="24"/>
          <w:szCs w:val="24"/>
          <w:shd w:val="clear" w:color="auto" w:fill="FFFFFF"/>
        </w:rPr>
        <w:lastRenderedPageBreak/>
        <w:t>Раскрасить  гуашью  изделие.</w:t>
      </w:r>
      <w:r w:rsidR="006F6D8D" w:rsidRPr="006F6D8D">
        <w:t xml:space="preserve"> </w:t>
      </w:r>
      <w:r w:rsidR="006F6D8D">
        <w:rPr>
          <w:noProof/>
          <w:lang w:eastAsia="ru-RU"/>
        </w:rPr>
        <w:drawing>
          <wp:inline distT="0" distB="0" distL="0" distR="0">
            <wp:extent cx="4209144" cy="3156858"/>
            <wp:effectExtent l="0" t="533400" r="0" b="500742"/>
            <wp:docPr id="10" name="Рисунок 17" descr="C:\Users\home\AppData\Local\Microsoft\Windows\INetCache\Content.Word\20210211_153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ome\AppData\Local\Microsoft\Windows\INetCache\Content.Word\20210211_153113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12037" cy="3159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0F" w:rsidRPr="00DE1832" w:rsidRDefault="006F6D8D" w:rsidP="003D35E1">
      <w:pPr>
        <w:pStyle w:val="a7"/>
        <w:ind w:left="1080"/>
        <w:rPr>
          <w:color w:val="202122"/>
          <w:sz w:val="24"/>
          <w:szCs w:val="24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>
            <wp:extent cx="4137071" cy="3102803"/>
            <wp:effectExtent l="0" t="514350" r="0" b="497647"/>
            <wp:docPr id="20" name="Рисунок 20" descr="C:\Users\home\AppData\Local\Microsoft\Windows\INetCache\Content.Word\20210211_154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ome\AppData\Local\Microsoft\Windows\INetCache\Content.Word\20210211_154437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42601" cy="3106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70F" w:rsidRPr="00DE1832" w:rsidRDefault="0049770F" w:rsidP="00DE1832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БЕЗОПАСНОСТЬ  РАБОТ</w:t>
      </w:r>
      <w:r w:rsid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:</w:t>
      </w:r>
    </w:p>
    <w:p w:rsidR="0049770F" w:rsidRDefault="0049770F" w:rsidP="0049770F">
      <w:pPr>
        <w:pStyle w:val="a7"/>
        <w:ind w:left="1080"/>
        <w:rPr>
          <w:color w:val="202122"/>
          <w:sz w:val="21"/>
          <w:szCs w:val="21"/>
          <w:shd w:val="clear" w:color="auto" w:fill="FFFFFF"/>
        </w:rPr>
      </w:pPr>
    </w:p>
    <w:p w:rsidR="0049770F" w:rsidRPr="00DE1832" w:rsidRDefault="0049770F" w:rsidP="0049770F">
      <w:pPr>
        <w:pStyle w:val="a7"/>
        <w:numPr>
          <w:ilvl w:val="0"/>
          <w:numId w:val="9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lastRenderedPageBreak/>
        <w:t>Резание ножовкой осуществлять плавно и точно, без резких движений.</w:t>
      </w:r>
    </w:p>
    <w:p w:rsidR="0049770F" w:rsidRPr="00DE1832" w:rsidRDefault="0049770F" w:rsidP="0049770F">
      <w:pPr>
        <w:pStyle w:val="a7"/>
        <w:numPr>
          <w:ilvl w:val="0"/>
          <w:numId w:val="9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Опилки не сдувать и не сметать рукой, только щеткой.</w:t>
      </w:r>
    </w:p>
    <w:p w:rsidR="0049770F" w:rsidRPr="00DE1832" w:rsidRDefault="0049770F" w:rsidP="0049770F">
      <w:pPr>
        <w:pStyle w:val="a7"/>
        <w:numPr>
          <w:ilvl w:val="0"/>
          <w:numId w:val="9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Класть ножовку на верстак</w:t>
      </w:r>
      <w:r w:rsidR="008E648F"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полотном от себя.</w:t>
      </w:r>
    </w:p>
    <w:p w:rsidR="008E648F" w:rsidRPr="00DE1832" w:rsidRDefault="008E648F" w:rsidP="0049770F">
      <w:pPr>
        <w:pStyle w:val="a7"/>
        <w:numPr>
          <w:ilvl w:val="0"/>
          <w:numId w:val="9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При строгании надежно закреплять заготовку на верстаке.</w:t>
      </w:r>
    </w:p>
    <w:p w:rsidR="008E648F" w:rsidRPr="00DE1832" w:rsidRDefault="008E648F" w:rsidP="0049770F">
      <w:pPr>
        <w:pStyle w:val="a7"/>
        <w:numPr>
          <w:ilvl w:val="0"/>
          <w:numId w:val="9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Очищать от стружки леток рубанка щепкой.</w:t>
      </w:r>
    </w:p>
    <w:p w:rsidR="008E648F" w:rsidRPr="00DE1832" w:rsidRDefault="008E648F" w:rsidP="0049770F">
      <w:pPr>
        <w:pStyle w:val="a7"/>
        <w:numPr>
          <w:ilvl w:val="0"/>
          <w:numId w:val="9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Класть на верстак рубанок только на бок.</w:t>
      </w:r>
    </w:p>
    <w:p w:rsidR="008E648F" w:rsidRPr="00DE1832" w:rsidRDefault="008E648F" w:rsidP="0049770F">
      <w:pPr>
        <w:pStyle w:val="a7"/>
        <w:numPr>
          <w:ilvl w:val="0"/>
          <w:numId w:val="9"/>
        </w:num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Рукава халата должны быть застегнуты.</w:t>
      </w:r>
    </w:p>
    <w:p w:rsidR="008E648F" w:rsidRDefault="008E648F" w:rsidP="008E648F">
      <w:pPr>
        <w:pStyle w:val="a7"/>
        <w:ind w:left="1440"/>
        <w:rPr>
          <w:color w:val="202122"/>
          <w:sz w:val="21"/>
          <w:szCs w:val="21"/>
          <w:shd w:val="clear" w:color="auto" w:fill="FFFFFF"/>
        </w:rPr>
      </w:pPr>
    </w:p>
    <w:p w:rsidR="008E648F" w:rsidRDefault="008E648F" w:rsidP="008E648F">
      <w:pPr>
        <w:pStyle w:val="a7"/>
        <w:ind w:left="1440"/>
        <w:rPr>
          <w:color w:val="202122"/>
          <w:sz w:val="21"/>
          <w:szCs w:val="21"/>
          <w:shd w:val="clear" w:color="auto" w:fill="FFFFFF"/>
        </w:rPr>
      </w:pPr>
    </w:p>
    <w:p w:rsidR="008E648F" w:rsidRDefault="008E648F" w:rsidP="00DE1832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РАСЧЕТ СЕБЕСТОИМОСТИ  ИЗДЕЛИЯ</w:t>
      </w:r>
    </w:p>
    <w:tbl>
      <w:tblPr>
        <w:tblStyle w:val="a9"/>
        <w:tblW w:w="0" w:type="auto"/>
        <w:tblLook w:val="04A0"/>
      </w:tblPr>
      <w:tblGrid>
        <w:gridCol w:w="3227"/>
        <w:gridCol w:w="1984"/>
      </w:tblGrid>
      <w:tr w:rsidR="00626094" w:rsidTr="00626094">
        <w:tc>
          <w:tcPr>
            <w:tcW w:w="3227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Материал</w:t>
            </w:r>
          </w:p>
        </w:tc>
        <w:tc>
          <w:tcPr>
            <w:tcW w:w="1984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стоимость</w:t>
            </w:r>
          </w:p>
        </w:tc>
      </w:tr>
      <w:tr w:rsidR="00626094" w:rsidTr="003D267E">
        <w:tc>
          <w:tcPr>
            <w:tcW w:w="3227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Доска 20*90 мм</w:t>
            </w:r>
          </w:p>
        </w:tc>
        <w:tc>
          <w:tcPr>
            <w:tcW w:w="1984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 xml:space="preserve">40  </w:t>
            </w:r>
            <w:proofErr w:type="spellStart"/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руб</w:t>
            </w:r>
            <w:proofErr w:type="spellEnd"/>
          </w:p>
        </w:tc>
      </w:tr>
      <w:tr w:rsidR="00626094" w:rsidTr="003D267E">
        <w:tc>
          <w:tcPr>
            <w:tcW w:w="3227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Рейка 15*20 мм</w:t>
            </w:r>
          </w:p>
        </w:tc>
        <w:tc>
          <w:tcPr>
            <w:tcW w:w="1984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 xml:space="preserve">25 </w:t>
            </w:r>
            <w:proofErr w:type="spellStart"/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руб</w:t>
            </w:r>
            <w:proofErr w:type="spellEnd"/>
          </w:p>
        </w:tc>
      </w:tr>
      <w:tr w:rsidR="00626094" w:rsidTr="00626094">
        <w:trPr>
          <w:trHeight w:val="343"/>
        </w:trPr>
        <w:tc>
          <w:tcPr>
            <w:tcW w:w="3227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Клееный брус 90*90 мм</w:t>
            </w:r>
          </w:p>
        </w:tc>
        <w:tc>
          <w:tcPr>
            <w:tcW w:w="1984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 xml:space="preserve">90 </w:t>
            </w:r>
            <w:proofErr w:type="spellStart"/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руб</w:t>
            </w:r>
            <w:proofErr w:type="spellEnd"/>
          </w:p>
        </w:tc>
      </w:tr>
      <w:tr w:rsidR="00626094" w:rsidTr="00626094">
        <w:trPr>
          <w:trHeight w:val="343"/>
        </w:trPr>
        <w:tc>
          <w:tcPr>
            <w:tcW w:w="3227" w:type="dxa"/>
          </w:tcPr>
          <w:p w:rsidR="00626094" w:rsidRPr="00626094" w:rsidRDefault="00626094" w:rsidP="00DE1832">
            <w:pPr>
              <w:rPr>
                <w:rFonts w:ascii="Times New Roman" w:hAnsi="Times New Roman" w:cs="Times New Roman"/>
                <w:b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color w:val="202122"/>
                <w:sz w:val="28"/>
                <w:szCs w:val="28"/>
                <w:shd w:val="clear" w:color="auto" w:fill="FFFFFF"/>
              </w:rPr>
              <w:t>Итого</w:t>
            </w:r>
          </w:p>
        </w:tc>
        <w:tc>
          <w:tcPr>
            <w:tcW w:w="1984" w:type="dxa"/>
          </w:tcPr>
          <w:p w:rsidR="00626094" w:rsidRDefault="00626094" w:rsidP="00DE1832">
            <w:pP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 xml:space="preserve">155 </w:t>
            </w:r>
            <w:proofErr w:type="spellStart"/>
            <w:r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  <w:t>руб</w:t>
            </w:r>
            <w:proofErr w:type="spellEnd"/>
          </w:p>
        </w:tc>
      </w:tr>
    </w:tbl>
    <w:p w:rsidR="00DE1832" w:rsidRPr="00DE1832" w:rsidRDefault="00DE1832" w:rsidP="00DE1832">
      <w:pPr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</w:p>
    <w:p w:rsidR="00DE1832" w:rsidRDefault="00D91B46" w:rsidP="00DE1832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Итого</w:t>
      </w:r>
      <w:proofErr w:type="gramStart"/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:</w:t>
      </w:r>
      <w:proofErr w:type="gramEnd"/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</w:t>
      </w:r>
      <w:r w:rsidR="0062609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мои затраты составили 155 </w:t>
      </w: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рублей.</w:t>
      </w:r>
    </w:p>
    <w:p w:rsidR="00D91B46" w:rsidRPr="00DE1832" w:rsidRDefault="00D91B46" w:rsidP="00DE1832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САМООЦЕНКА</w:t>
      </w:r>
    </w:p>
    <w:p w:rsidR="00DE1832" w:rsidRDefault="00D91B46" w:rsidP="00DE1832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Работа над проектом для меня была полезной.  Цель  проекта  достигнута.  С работой справился самостоятельно, хотя в отдельных моментах  мне помощь оказывал учитель  (точная разметка</w:t>
      </w:r>
      <w:proofErr w:type="gramStart"/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,</w:t>
      </w:r>
      <w:proofErr w:type="gramEnd"/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 сборка). </w:t>
      </w:r>
    </w:p>
    <w:p w:rsidR="00D91B46" w:rsidRDefault="0015799D" w:rsidP="00DE1832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Макет  получился  и  как задумано, достаточно похожим на оригинал.</w:t>
      </w:r>
    </w:p>
    <w:p w:rsidR="003D35E1" w:rsidRPr="00DE1832" w:rsidRDefault="003D35E1" w:rsidP="00DE1832">
      <w:pP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202122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3603171" cy="2702378"/>
            <wp:effectExtent l="0" t="457200" r="0" b="440872"/>
            <wp:docPr id="7" name="Рисунок 3" descr="C:\Users\home\Desktop\20210222_082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me\Desktop\20210222_082550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05951" cy="2704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99D" w:rsidRPr="00DE1832" w:rsidRDefault="0015799D" w:rsidP="00DE1832">
      <w:pPr>
        <w:jc w:val="center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lastRenderedPageBreak/>
        <w:t>ИСТОЧНИКИ  ИНФОРМАЦИИ</w:t>
      </w:r>
      <w:proofErr w:type="gramStart"/>
      <w:r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,</w:t>
      </w:r>
      <w:proofErr w:type="gramEnd"/>
      <w:r w:rsidRPr="00DE1832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 ИСПОЛЬЗОВАННЫЕ  ПРИ  ВЫПОЛНЕНИИ  ПРОЕКТА</w:t>
      </w:r>
    </w:p>
    <w:p w:rsidR="004837D0" w:rsidRDefault="000D460C" w:rsidP="005E16AE">
      <w:pPr>
        <w:rPr>
          <w:color w:val="202122"/>
          <w:sz w:val="21"/>
          <w:szCs w:val="21"/>
          <w:shd w:val="clear" w:color="auto" w:fill="FFFFFF"/>
        </w:rPr>
      </w:pPr>
      <w:hyperlink r:id="rId58" w:history="1">
        <w:r w:rsidR="00DE1832" w:rsidRPr="001D16E9">
          <w:rPr>
            <w:rStyle w:val="a3"/>
            <w:sz w:val="21"/>
            <w:szCs w:val="21"/>
            <w:shd w:val="clear" w:color="auto" w:fill="FFFFFF"/>
          </w:rPr>
          <w:t>https://ru.wikipedia.org/wiki/Московские_ворота_(Иркутск)</w:t>
        </w:r>
      </w:hyperlink>
    </w:p>
    <w:p w:rsidR="00DE1832" w:rsidRDefault="000D460C" w:rsidP="005E16AE">
      <w:pPr>
        <w:rPr>
          <w:color w:val="202122"/>
          <w:sz w:val="21"/>
          <w:szCs w:val="21"/>
          <w:shd w:val="clear" w:color="auto" w:fill="FFFFFF"/>
        </w:rPr>
      </w:pPr>
      <w:hyperlink r:id="rId59" w:history="1">
        <w:r w:rsidR="00DE1832" w:rsidRPr="001D16E9">
          <w:rPr>
            <w:rStyle w:val="a3"/>
            <w:sz w:val="21"/>
            <w:szCs w:val="21"/>
            <w:shd w:val="clear" w:color="auto" w:fill="FFFFFF"/>
          </w:rPr>
          <w:t>https://tonkosti.ru/Московские_ворота_в_Иркутске</w:t>
        </w:r>
      </w:hyperlink>
    </w:p>
    <w:p w:rsidR="00DE1832" w:rsidRDefault="000D460C" w:rsidP="005E16AE">
      <w:pPr>
        <w:rPr>
          <w:color w:val="202122"/>
          <w:sz w:val="21"/>
          <w:szCs w:val="21"/>
          <w:shd w:val="clear" w:color="auto" w:fill="FFFFFF"/>
        </w:rPr>
      </w:pPr>
      <w:hyperlink r:id="rId60" w:history="1">
        <w:r w:rsidR="00DE1832" w:rsidRPr="001D16E9">
          <w:rPr>
            <w:rStyle w:val="a3"/>
            <w:sz w:val="21"/>
            <w:szCs w:val="21"/>
            <w:shd w:val="clear" w:color="auto" w:fill="FFFFFF"/>
          </w:rPr>
          <w:t>https://www.sputnik8.com/ru/irkutsk/sights/moskovskie-vorota/info?2020_12_sights_info_aat_3=b</w:t>
        </w:r>
      </w:hyperlink>
    </w:p>
    <w:p w:rsidR="00DE1832" w:rsidRPr="005E16AE" w:rsidRDefault="00DE1832" w:rsidP="005E16AE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Default="00411D2A">
      <w:pPr>
        <w:rPr>
          <w:color w:val="202122"/>
          <w:sz w:val="21"/>
          <w:szCs w:val="21"/>
          <w:shd w:val="clear" w:color="auto" w:fill="FFFFFF"/>
        </w:rPr>
      </w:pPr>
    </w:p>
    <w:p w:rsidR="00411D2A" w:rsidRPr="00C41C4E" w:rsidRDefault="00411D2A"/>
    <w:sectPr w:rsidR="00411D2A" w:rsidRPr="00C41C4E" w:rsidSect="000D46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C56778"/>
    <w:multiLevelType w:val="hybridMultilevel"/>
    <w:tmpl w:val="49747F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FD1E01"/>
    <w:multiLevelType w:val="hybridMultilevel"/>
    <w:tmpl w:val="7618EA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7C7291"/>
    <w:multiLevelType w:val="hybridMultilevel"/>
    <w:tmpl w:val="C82CDB70"/>
    <w:lvl w:ilvl="0" w:tplc="7C5C334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ED25D6E"/>
    <w:multiLevelType w:val="hybridMultilevel"/>
    <w:tmpl w:val="2E9ED802"/>
    <w:lvl w:ilvl="0" w:tplc="A3A4566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F66708C"/>
    <w:multiLevelType w:val="hybridMultilevel"/>
    <w:tmpl w:val="FFAE845A"/>
    <w:lvl w:ilvl="0" w:tplc="A0009FA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4623724D"/>
    <w:multiLevelType w:val="multilevel"/>
    <w:tmpl w:val="AAC0F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2"/>
      <w:numFmt w:val="decimal"/>
      <w:lvlText w:val="%3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83422E"/>
    <w:multiLevelType w:val="hybridMultilevel"/>
    <w:tmpl w:val="777A03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6243B1"/>
    <w:multiLevelType w:val="hybridMultilevel"/>
    <w:tmpl w:val="4BB600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A052EA6"/>
    <w:multiLevelType w:val="hybridMultilevel"/>
    <w:tmpl w:val="47A87C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6E2F99"/>
    <w:multiLevelType w:val="multilevel"/>
    <w:tmpl w:val="66821C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2926F2"/>
    <w:multiLevelType w:val="hybridMultilevel"/>
    <w:tmpl w:val="8E2CC7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03735C6"/>
    <w:multiLevelType w:val="hybridMultilevel"/>
    <w:tmpl w:val="ED8EDD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3AD72DE"/>
    <w:multiLevelType w:val="multilevel"/>
    <w:tmpl w:val="23A609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9"/>
  </w:num>
  <w:num w:numId="3">
    <w:abstractNumId w:val="12"/>
  </w:num>
  <w:num w:numId="4">
    <w:abstractNumId w:val="6"/>
  </w:num>
  <w:num w:numId="5">
    <w:abstractNumId w:val="8"/>
  </w:num>
  <w:num w:numId="6">
    <w:abstractNumId w:val="2"/>
  </w:num>
  <w:num w:numId="7">
    <w:abstractNumId w:val="11"/>
  </w:num>
  <w:num w:numId="8">
    <w:abstractNumId w:val="3"/>
  </w:num>
  <w:num w:numId="9">
    <w:abstractNumId w:val="4"/>
  </w:num>
  <w:num w:numId="10">
    <w:abstractNumId w:val="10"/>
  </w:num>
  <w:num w:numId="11">
    <w:abstractNumId w:val="0"/>
  </w:num>
  <w:num w:numId="12">
    <w:abstractNumId w:val="1"/>
  </w:num>
  <w:num w:numId="13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characterSpacingControl w:val="doNotCompress"/>
  <w:compat/>
  <w:rsids>
    <w:rsidRoot w:val="004C7015"/>
    <w:rsid w:val="0000277F"/>
    <w:rsid w:val="00025783"/>
    <w:rsid w:val="000333CE"/>
    <w:rsid w:val="000D460C"/>
    <w:rsid w:val="0015200B"/>
    <w:rsid w:val="0015799D"/>
    <w:rsid w:val="00162BF1"/>
    <w:rsid w:val="00294C9F"/>
    <w:rsid w:val="002D21EE"/>
    <w:rsid w:val="003D267E"/>
    <w:rsid w:val="003D35E1"/>
    <w:rsid w:val="003E1880"/>
    <w:rsid w:val="00411D2A"/>
    <w:rsid w:val="004837D0"/>
    <w:rsid w:val="0049770F"/>
    <w:rsid w:val="004C7015"/>
    <w:rsid w:val="005E16AE"/>
    <w:rsid w:val="00626094"/>
    <w:rsid w:val="006F6D8D"/>
    <w:rsid w:val="007421AD"/>
    <w:rsid w:val="00782BFD"/>
    <w:rsid w:val="008E5AA7"/>
    <w:rsid w:val="008E648F"/>
    <w:rsid w:val="009D49C5"/>
    <w:rsid w:val="00AC7CCF"/>
    <w:rsid w:val="00B65CDC"/>
    <w:rsid w:val="00B949D4"/>
    <w:rsid w:val="00BB4427"/>
    <w:rsid w:val="00C21C1B"/>
    <w:rsid w:val="00C41C4E"/>
    <w:rsid w:val="00C8116C"/>
    <w:rsid w:val="00D91B46"/>
    <w:rsid w:val="00DE1832"/>
    <w:rsid w:val="00EB0476"/>
    <w:rsid w:val="00EF14B7"/>
    <w:rsid w:val="00FE1C54"/>
    <w:rsid w:val="00FE73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460C"/>
  </w:style>
  <w:style w:type="paragraph" w:styleId="2">
    <w:name w:val="heading 2"/>
    <w:basedOn w:val="a"/>
    <w:link w:val="20"/>
    <w:uiPriority w:val="9"/>
    <w:qFormat/>
    <w:rsid w:val="00C21C1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41C4E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C21C1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mw-headline">
    <w:name w:val="mw-headline"/>
    <w:basedOn w:val="a0"/>
    <w:rsid w:val="00C21C1B"/>
  </w:style>
  <w:style w:type="character" w:customStyle="1" w:styleId="mw-editsection">
    <w:name w:val="mw-editsection"/>
    <w:basedOn w:val="a0"/>
    <w:rsid w:val="00C21C1B"/>
  </w:style>
  <w:style w:type="character" w:customStyle="1" w:styleId="mw-editsection-bracket">
    <w:name w:val="mw-editsection-bracket"/>
    <w:basedOn w:val="a0"/>
    <w:rsid w:val="00C21C1B"/>
  </w:style>
  <w:style w:type="character" w:customStyle="1" w:styleId="mw-editsection-divider">
    <w:name w:val="mw-editsection-divider"/>
    <w:basedOn w:val="a0"/>
    <w:rsid w:val="00C21C1B"/>
  </w:style>
  <w:style w:type="paragraph" w:styleId="a4">
    <w:name w:val="Normal (Web)"/>
    <w:basedOn w:val="a"/>
    <w:uiPriority w:val="99"/>
    <w:semiHidden/>
    <w:unhideWhenUsed/>
    <w:rsid w:val="00C21C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w-cite-backlink">
    <w:name w:val="mw-cite-backlink"/>
    <w:basedOn w:val="a0"/>
    <w:rsid w:val="00C21C1B"/>
  </w:style>
  <w:style w:type="character" w:customStyle="1" w:styleId="cite-accessibility-label">
    <w:name w:val="cite-accessibility-label"/>
    <w:basedOn w:val="a0"/>
    <w:rsid w:val="00C21C1B"/>
  </w:style>
  <w:style w:type="character" w:customStyle="1" w:styleId="reference-text">
    <w:name w:val="reference-text"/>
    <w:basedOn w:val="a0"/>
    <w:rsid w:val="00C21C1B"/>
  </w:style>
  <w:style w:type="character" w:customStyle="1" w:styleId="citation">
    <w:name w:val="citation"/>
    <w:basedOn w:val="a0"/>
    <w:rsid w:val="00C21C1B"/>
  </w:style>
  <w:style w:type="character" w:customStyle="1" w:styleId="ref-info">
    <w:name w:val="ref-info"/>
    <w:basedOn w:val="a0"/>
    <w:rsid w:val="00C21C1B"/>
  </w:style>
  <w:style w:type="paragraph" w:styleId="a5">
    <w:name w:val="Balloon Text"/>
    <w:basedOn w:val="a"/>
    <w:link w:val="a6"/>
    <w:uiPriority w:val="99"/>
    <w:semiHidden/>
    <w:unhideWhenUsed/>
    <w:rsid w:val="00C21C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21C1B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8E5AA7"/>
    <w:pPr>
      <w:ind w:left="720"/>
      <w:contextualSpacing/>
    </w:pPr>
  </w:style>
  <w:style w:type="character" w:styleId="a8">
    <w:name w:val="Placeholder Text"/>
    <w:basedOn w:val="a0"/>
    <w:uiPriority w:val="99"/>
    <w:semiHidden/>
    <w:rsid w:val="0015200B"/>
    <w:rPr>
      <w:color w:val="808080"/>
    </w:rPr>
  </w:style>
  <w:style w:type="table" w:styleId="a9">
    <w:name w:val="Table Grid"/>
    <w:basedOn w:val="a1"/>
    <w:uiPriority w:val="59"/>
    <w:rsid w:val="00DE18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913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848548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383297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744231565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227302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69426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04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584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824080">
              <w:marLeft w:val="30"/>
              <w:marRight w:val="30"/>
              <w:marTop w:val="30"/>
              <w:marBottom w:val="30"/>
              <w:divBdr>
                <w:top w:val="single" w:sz="6" w:space="0" w:color="C8CCD1"/>
                <w:left w:val="single" w:sz="6" w:space="0" w:color="C8CCD1"/>
                <w:bottom w:val="single" w:sz="6" w:space="0" w:color="C8CCD1"/>
                <w:right w:val="single" w:sz="6" w:space="0" w:color="C8CCD1"/>
              </w:divBdr>
              <w:divsChild>
                <w:div w:id="1163273656">
                  <w:marLeft w:val="0"/>
                  <w:marRight w:val="0"/>
                  <w:marTop w:val="578"/>
                  <w:marBottom w:val="57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8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971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419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700087">
          <w:marLeft w:val="0"/>
          <w:marRight w:val="0"/>
          <w:marTop w:val="72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0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A1%D0%B8%D0%B1%D0%B8%D1%80%D1%81%D0%BA%D0%B8%D0%B9_%D1%82%D1%80%D0%B0%D0%BA%D1%82" TargetMode="External"/><Relationship Id="rId18" Type="http://schemas.openxmlformats.org/officeDocument/2006/relationships/hyperlink" Target="https://ru.wikipedia.org/wiki/%D0%9C%D0%BE%D1%81%D0%BA%D0%BE%D0%B2%D1%81%D0%BA%D0%B8%D0%B5_%D0%B2%D0%BE%D1%80%D0%BE%D1%82%D0%B0_(%D0%98%D1%80%D0%BA%D1%83%D1%82%D1%81%D0%BA)" TargetMode="External"/><Relationship Id="rId26" Type="http://schemas.openxmlformats.org/officeDocument/2006/relationships/hyperlink" Target="https://ru.wikipedia.org/wiki/%D0%9D%D0%B8%D0%B6%D0%BD%D1%8F%D1%8F_%D0%BD%D0%B0%D0%B1%D0%B5%D1%80%D0%B5%D0%B6%D0%BD%D0%B0%D1%8F_%D0%90%D0%BD%D0%B3%D0%B0%D1%80%D1%8B_(%D0%98%D1%80%D0%BA%D1%83%D1%82%D1%81%D0%BA)" TargetMode="External"/><Relationship Id="rId39" Type="http://schemas.openxmlformats.org/officeDocument/2006/relationships/hyperlink" Target="https://ru.wikipedia.org/w/index.php?title=%D0%94%D0%B5%D0%B2%D0%BE%D1%87%D0%BA%D0%B8%D0%BD,_%D0%95%D0%B2%D0%B3%D0%B5%D0%BD%D0%B8%D0%B9_%D0%93%D0%B5%D0%BD%D0%BD%D0%B0%D0%B4%D0%B8%D0%B5%D0%B2%D0%B8%D1%87&amp;action=edit&amp;redlink=1" TargetMode="External"/><Relationship Id="rId21" Type="http://schemas.openxmlformats.org/officeDocument/2006/relationships/hyperlink" Target="https://ru.wikipedia.org/wiki/%D0%A1%D0%B8%D0%B1%D0%B8%D1%80%D1%81%D0%BA%D0%B8%D0%B9_%D1%82%D1%80%D0%B0%D0%BA%D1%82" TargetMode="External"/><Relationship Id="rId34" Type="http://schemas.openxmlformats.org/officeDocument/2006/relationships/hyperlink" Target="https://ru.wikipedia.org/wiki/%D0%9E%D0%B1%D1%89%D0%B5%D1%81%D1%82%D0%B2%D0%B5%D0%BD%D0%BD%D0%B0%D1%8F_%D0%BE%D1%80%D0%B3%D0%B0%D0%BD%D0%B8%D0%B7%D0%B0%D1%86%D0%B8%D1%8F" TargetMode="External"/><Relationship Id="rId42" Type="http://schemas.openxmlformats.org/officeDocument/2006/relationships/hyperlink" Target="https://ru.wikipedia.org/wiki/%D0%90%D0%BC%D1%83%D1%80%D1%81%D0%BA%D0%B8%D0%B5_%D0%B2%D0%BE%D1%80%D0%BE%D1%82%D0%B0_(%D0%98%D1%80%D0%BA%D1%83%D1%82%D1%81%D0%BA)" TargetMode="External"/><Relationship Id="rId47" Type="http://schemas.openxmlformats.org/officeDocument/2006/relationships/image" Target="media/image3.jpeg"/><Relationship Id="rId50" Type="http://schemas.openxmlformats.org/officeDocument/2006/relationships/image" Target="media/image6.jpeg"/><Relationship Id="rId55" Type="http://schemas.openxmlformats.org/officeDocument/2006/relationships/image" Target="media/image11.jpeg"/><Relationship Id="rId7" Type="http://schemas.openxmlformats.org/officeDocument/2006/relationships/hyperlink" Target="https://ru.wikipedia.org/wiki/1813_%D0%B3%D0%BE%D0%B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8%D1%80%D0%BA%D1%83%D1%82%D1%81%D0%BA" TargetMode="External"/><Relationship Id="rId20" Type="http://schemas.openxmlformats.org/officeDocument/2006/relationships/hyperlink" Target="https://ru.wikipedia.org/wiki/%D0%90%D0%BD%D0%B3%D0%B0%D1%80%D0%B0" TargetMode="External"/><Relationship Id="rId29" Type="http://schemas.openxmlformats.org/officeDocument/2006/relationships/hyperlink" Target="https://ru.wikipedia.org/wiki/%D0%93%D0%BE%D1%80%D0%BE%D0%B4%D1%81%D0%BA%D0%B0%D1%8F_%D0%B4%D1%83%D0%BC%D0%B0" TargetMode="External"/><Relationship Id="rId41" Type="http://schemas.openxmlformats.org/officeDocument/2006/relationships/hyperlink" Target="https://ru.wikipedia.org/wiki/%D0%9C%D0%BE%D1%81%D0%BA%D0%BE%D0%B2%D1%81%D0%BA%D0%B8%D0%B5_%D0%A2%D1%80%D0%B8%D1%83%D0%BC%D1%84%D0%B0%D0%BB%D1%8C%D0%BD%D1%8B%D0%B5_%D0%B2%D0%BE%D1%80%D0%BE%D1%82%D0%B0_(%D0%B7%D0%BD%D0%B0%D1%87%D0%B5%D0%BD%D0%B8%D1%8F)" TargetMode="External"/><Relationship Id="rId54" Type="http://schemas.openxmlformats.org/officeDocument/2006/relationships/image" Target="media/image10.jpe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ru.wikipedia.org/wiki/%D0%A2%D1%80%D0%B8%D1%83%D0%BC%D1%84%D0%B0%D0%BB%D1%8C%D0%BD%D0%B0%D1%8F_%D0%B0%D1%80%D0%BA%D0%B0" TargetMode="External"/><Relationship Id="rId11" Type="http://schemas.openxmlformats.org/officeDocument/2006/relationships/hyperlink" Target="https://ru.wikipedia.org/wiki/%D0%9D%D0%B8%D0%B6%D0%BD%D1%8F%D1%8F_%D0%BD%D0%B0%D0%B1%D0%B5%D1%80%D0%B5%D0%B6%D0%BD%D0%B0%D1%8F_%D0%90%D0%BD%D0%B3%D0%B0%D1%80%D1%8B_(%D0%98%D1%80%D0%BA%D1%83%D1%82%D1%81%D0%BA)" TargetMode="External"/><Relationship Id="rId24" Type="http://schemas.openxmlformats.org/officeDocument/2006/relationships/hyperlink" Target="https://commons.wikimedia.org/wiki/File:Moskovskiye_vorota_old.jpg?uselang=ru" TargetMode="External"/><Relationship Id="rId32" Type="http://schemas.openxmlformats.org/officeDocument/2006/relationships/hyperlink" Target="https://ru.wikipedia.org/wiki/%D0%9C%D0%BE%D1%81%D0%BA%D0%B2%D0%B0" TargetMode="External"/><Relationship Id="rId37" Type="http://schemas.openxmlformats.org/officeDocument/2006/relationships/hyperlink" Target="https://ru.wikipedia.org/wiki/350-%D0%BB%D0%B5%D1%82%D0%B8%D0%B5_%D0%98%D1%80%D0%BA%D1%83%D1%82%D1%81%D0%BA%D0%B0" TargetMode="External"/><Relationship Id="rId40" Type="http://schemas.openxmlformats.org/officeDocument/2006/relationships/hyperlink" Target="https://ru.wikipedia.org/wiki/%D0%9C%D0%BE%D1%81%D0%BA%D0%BE%D0%B2%D1%81%D0%BA%D0%B8%D0%B5_%D0%B2%D0%BE%D1%80%D0%BE%D1%82%D0%B0_(%D0%98%D1%80%D0%BA%D1%83%D1%82%D1%81%D0%BA)" TargetMode="External"/><Relationship Id="rId45" Type="http://schemas.openxmlformats.org/officeDocument/2006/relationships/hyperlink" Target="https://ru.wikipedia.org/wiki/%D0%9C%D0%BE%D1%81%D0%BA%D0%BE%D0%B2%D1%81%D0%BA%D0%B8%D0%B5_%D0%B2%D0%BE%D1%80%D0%BE%D1%82%D0%B0_(%D0%98%D1%80%D0%BA%D1%83%D1%82%D1%81%D0%BA)" TargetMode="External"/><Relationship Id="rId53" Type="http://schemas.openxmlformats.org/officeDocument/2006/relationships/image" Target="media/image9.jpeg"/><Relationship Id="rId58" Type="http://schemas.openxmlformats.org/officeDocument/2006/relationships/hyperlink" Target="https://ru.wikipedia.org/wiki/&#1052;&#1086;&#1089;&#1082;&#1086;&#1074;&#1089;&#1082;&#1080;&#1077;_&#1074;&#1086;&#1088;&#1086;&#1090;&#1072;_(&#1048;&#1088;&#1082;&#1091;&#1090;&#1089;&#1082;)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1813_%D0%B3%D0%BE%D0%B4" TargetMode="External"/><Relationship Id="rId23" Type="http://schemas.openxmlformats.org/officeDocument/2006/relationships/hyperlink" Target="https://ru.wikipedia.org/wiki/%D0%97%D0%B0%D0%BA%D0%BB%D0%B0%D0%B4%D0%BD%D0%B0%D1%8F_%D0%B4%D0%BE%D1%81%D0%BA%D0%B0" TargetMode="External"/><Relationship Id="rId28" Type="http://schemas.openxmlformats.org/officeDocument/2006/relationships/hyperlink" Target="https://ru.wikipedia.org/wiki/%D0%92%D0%B5%D0%BD%D0%B8%D0%B0%D0%BC%D0%B8%D0%BD_(%D0%91%D0%B0%D0%B3%D1%80%D1%8F%D0%BD%D1%81%D0%BA%D0%B8%D0%B9)" TargetMode="External"/><Relationship Id="rId36" Type="http://schemas.openxmlformats.org/officeDocument/2006/relationships/image" Target="media/image2.jpeg"/><Relationship Id="rId49" Type="http://schemas.openxmlformats.org/officeDocument/2006/relationships/image" Target="media/image5.jpeg"/><Relationship Id="rId57" Type="http://schemas.openxmlformats.org/officeDocument/2006/relationships/image" Target="media/image13.jpeg"/><Relationship Id="rId61" Type="http://schemas.openxmlformats.org/officeDocument/2006/relationships/fontTable" Target="fontTable.xml"/><Relationship Id="rId10" Type="http://schemas.openxmlformats.org/officeDocument/2006/relationships/hyperlink" Target="https://ru.wikipedia.org/wiki/%D0%9C%D0%BE%D1%81%D0%BA%D0%BE%D0%B2%D1%81%D0%BA%D0%B8%D0%B5_%D0%B2%D0%BE%D1%80%D0%BE%D1%82%D0%B0_(%D0%98%D1%80%D0%BA%D1%83%D1%82%D1%81%D0%BA)" TargetMode="External"/><Relationship Id="rId19" Type="http://schemas.openxmlformats.org/officeDocument/2006/relationships/hyperlink" Target="https://ru.wikipedia.org/wiki/%D0%9D%D0%B8%D0%B6%D0%BD%D1%8F%D1%8F_%D0%BD%D0%B0%D0%B1%D0%B5%D1%80%D0%B5%D0%B6%D0%BD%D0%B0%D1%8F_%D0%90%D0%BD%D0%B3%D0%B0%D1%80%D1%8B_(%D0%98%D1%80%D0%BA%D1%83%D1%82%D1%81%D0%BA)" TargetMode="External"/><Relationship Id="rId31" Type="http://schemas.openxmlformats.org/officeDocument/2006/relationships/hyperlink" Target="https://ru.wikipedia.org/wiki/%D0%A9%D1%83%D1%81%D0%B5%D0%B2,_%D0%90%D0%BB%D0%B5%D0%BA%D1%81%D0%B5%D0%B9_%D0%92%D0%B8%D0%BA%D1%82%D0%BE%D1%80%D0%BE%D0%B2%D0%B8%D1%87" TargetMode="External"/><Relationship Id="rId44" Type="http://schemas.openxmlformats.org/officeDocument/2006/relationships/hyperlink" Target="https://ru.wikipedia.org/wiki/%D0%9C%D0%BE%D1%81%D0%BA%D0%BE%D0%B2%D1%81%D0%BA%D0%B8%D0%B5_%D0%B2%D0%BE%D1%80%D0%BE%D1%82%D0%B0_(%D0%98%D1%80%D0%BA%D1%83%D1%82%D1%81%D0%BA)" TargetMode="External"/><Relationship Id="rId52" Type="http://schemas.openxmlformats.org/officeDocument/2006/relationships/image" Target="media/image8.jpeg"/><Relationship Id="rId60" Type="http://schemas.openxmlformats.org/officeDocument/2006/relationships/hyperlink" Target="https://www.sputnik8.com/ru/irkutsk/sights/moskovskie-vorota/info?2020_12_sights_info_aat_3=b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0%D0%BB%D0%B5%D0%BA%D1%81%D0%B0%D0%BD%D0%B4%D1%80_I" TargetMode="External"/><Relationship Id="rId14" Type="http://schemas.openxmlformats.org/officeDocument/2006/relationships/hyperlink" Target="https://ru.wikipedia.org/wiki/%D0%A2%D1%80%D0%B8%D1%83%D0%BC%D1%84%D0%B0%D0%BB%D1%8C%D0%BD%D0%B0%D1%8F_%D0%B0%D1%80%D0%BA%D0%B0" TargetMode="External"/><Relationship Id="rId22" Type="http://schemas.openxmlformats.org/officeDocument/2006/relationships/hyperlink" Target="https://ru.wikipedia.org/wiki/%D0%9F%D0%B8%D0%BB%D0%BE%D0%BD" TargetMode="External"/><Relationship Id="rId27" Type="http://schemas.openxmlformats.org/officeDocument/2006/relationships/hyperlink" Target="https://ru.wikipedia.org/wiki/%D0%A2%D1%80%D0%B5%D1%81%D0%BA%D0%B8%D0%BD,_%D0%9D%D0%B8%D0%BA%D0%BE%D0%BB%D0%B0%D0%B9_%D0%98%D0%B2%D0%B0%D0%BD%D0%BE%D0%B2%D0%B8%D1%87" TargetMode="External"/><Relationship Id="rId30" Type="http://schemas.openxmlformats.org/officeDocument/2006/relationships/hyperlink" Target="https://ru.wikipedia.org/w/index.php?title=%D0%A9%D1%83%D1%81%D0%B5%D0%B2,_%D0%9F%D0%B0%D0%B2%D0%B5%D0%BB_%D0%92%D0%B8%D0%BA%D1%82%D0%BE%D1%80%D0%BE%D0%B2%D0%B8%D1%87&amp;action=edit&amp;redlink=1" TargetMode="External"/><Relationship Id="rId35" Type="http://schemas.openxmlformats.org/officeDocument/2006/relationships/hyperlink" Target="https://ru.wikipedia.org/wiki/%D0%A0%D0%BE%D1%81%D1%81%D0%B8%D0%B9%D1%81%D0%BA%D0%B8%D0%B9_%D1%80%D1%83%D0%B1%D0%BB%D1%8C" TargetMode="External"/><Relationship Id="rId43" Type="http://schemas.openxmlformats.org/officeDocument/2006/relationships/hyperlink" Target="https://ru.wikipedia.org/wiki/%D0%A3%D1%80%D0%B0%D0%BB" TargetMode="External"/><Relationship Id="rId48" Type="http://schemas.openxmlformats.org/officeDocument/2006/relationships/image" Target="media/image4.jpeg"/><Relationship Id="rId56" Type="http://schemas.openxmlformats.org/officeDocument/2006/relationships/image" Target="media/image12.jpeg"/><Relationship Id="rId8" Type="http://schemas.openxmlformats.org/officeDocument/2006/relationships/hyperlink" Target="https://ru.wikipedia.org/wiki/%D0%98%D1%80%D0%BA%D1%83%D1%82%D1%81%D0%BA" TargetMode="External"/><Relationship Id="rId51" Type="http://schemas.openxmlformats.org/officeDocument/2006/relationships/image" Target="media/image7.jpeg"/><Relationship Id="rId3" Type="http://schemas.openxmlformats.org/officeDocument/2006/relationships/styles" Target="styles.xml"/><Relationship Id="rId12" Type="http://schemas.openxmlformats.org/officeDocument/2006/relationships/hyperlink" Target="https://ru.wikipedia.org/wiki/%D0%90%D0%BD%D0%B3%D0%B0%D1%80%D0%B0" TargetMode="External"/><Relationship Id="rId17" Type="http://schemas.openxmlformats.org/officeDocument/2006/relationships/hyperlink" Target="https://ru.wikipedia.org/wiki/%D0%90%D0%BB%D0%B5%D0%BA%D1%81%D0%B0%D0%BD%D0%B4%D1%80_I" TargetMode="External"/><Relationship Id="rId25" Type="http://schemas.openxmlformats.org/officeDocument/2006/relationships/image" Target="media/image1.jpeg"/><Relationship Id="rId33" Type="http://schemas.openxmlformats.org/officeDocument/2006/relationships/hyperlink" Target="https://ru.wikipedia.org/wiki/%D0%A1%D0%B0%D0%BD%D0%BA%D1%82-%D0%9F%D0%B5%D1%82%D0%B5%D1%80%D0%B1%D1%83%D1%80%D0%B3" TargetMode="External"/><Relationship Id="rId38" Type="http://schemas.openxmlformats.org/officeDocument/2006/relationships/hyperlink" Target="https://ru.wikipedia.org/wiki/%D0%9C%D0%BE%D1%81%D0%BA%D0%BE%D0%B2%D1%81%D0%BA%D0%B8%D0%B5_%D0%B2%D0%BE%D1%80%D0%BE%D1%82%D0%B0_(%D0%98%D1%80%D0%BA%D1%83%D1%82%D1%81%D0%BA)" TargetMode="External"/><Relationship Id="rId46" Type="http://schemas.openxmlformats.org/officeDocument/2006/relationships/hyperlink" Target="https://commons.wikimedia.org/wiki/File:Irkutsk_pereprava.jpg?uselang=ru" TargetMode="External"/><Relationship Id="rId59" Type="http://schemas.openxmlformats.org/officeDocument/2006/relationships/hyperlink" Target="https://tonkosti.ru/&#1052;&#1086;&#1089;&#1082;&#1086;&#1074;&#1089;&#1082;&#1080;&#1077;_&#1074;&#1086;&#1088;&#1086;&#1090;&#1072;_&#1074;_&#1048;&#1088;&#1082;&#1091;&#1090;&#1089;&#1082;&#1077;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BD864A2-C31E-4DD6-BE3F-8E687C96F7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1289</TotalTime>
  <Pages>13</Pages>
  <Words>2257</Words>
  <Characters>12868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14</cp:revision>
  <dcterms:created xsi:type="dcterms:W3CDTF">2021-02-20T07:14:00Z</dcterms:created>
  <dcterms:modified xsi:type="dcterms:W3CDTF">2021-02-23T07:54:00Z</dcterms:modified>
</cp:coreProperties>
</file>