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13" w:rsidRPr="00C43E9D" w:rsidRDefault="00542E13" w:rsidP="00542E1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52"/>
          <w:szCs w:val="52"/>
          <w:u w:val="single"/>
          <w:lang w:eastAsia="ru-RU"/>
        </w:rPr>
      </w:pPr>
      <w:r w:rsidRPr="00C43E9D">
        <w:rPr>
          <w:rFonts w:ascii="Times New Roman" w:eastAsia="Times New Roman" w:hAnsi="Times New Roman" w:cs="Times New Roman"/>
          <w:b/>
          <w:i/>
          <w:color w:val="111111"/>
          <w:sz w:val="52"/>
          <w:szCs w:val="52"/>
          <w:u w:val="single"/>
          <w:lang w:eastAsia="ru-RU"/>
        </w:rPr>
        <w:t>Давайте рисовать!</w:t>
      </w:r>
    </w:p>
    <w:p w:rsidR="00C43E9D" w:rsidRDefault="00C43E9D" w:rsidP="00542E1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</w:p>
    <w:p w:rsidR="00C43E9D" w:rsidRDefault="00C43E9D" w:rsidP="00542E1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111111"/>
          <w:sz w:val="40"/>
          <w:szCs w:val="40"/>
          <w:u w:val="single"/>
          <w:lang w:eastAsia="ru-RU"/>
        </w:rPr>
        <w:drawing>
          <wp:inline distT="0" distB="0" distL="0" distR="0" wp14:anchorId="406653B4">
            <wp:extent cx="3614058" cy="259080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459" cy="2599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3E9D" w:rsidRDefault="00C43E9D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3E9D" w:rsidRDefault="00542E13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порассуждаем, а стоит ли учить детей рисовать?</w:t>
      </w:r>
    </w:p>
    <w:p w:rsidR="00A113CF" w:rsidRDefault="00542E13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D7A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Некоторые</w:t>
      </w:r>
      <w:bookmarkStart w:id="0" w:name="_GoBack"/>
      <w:bookmarkEnd w:id="0"/>
      <w:r w:rsidR="00A113CF"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думают, что </w:t>
      </w:r>
      <w:r w:rsidR="008D7A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научится рисовать невозможно, </w:t>
      </w:r>
      <w:r w:rsidR="00A113CF"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у </w:t>
      </w:r>
      <w:r w:rsidR="00A113CF" w:rsidRPr="00A113C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 нет таланта к рисованию</w:t>
      </w:r>
      <w:r w:rsidR="00A113CF"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то </w:t>
      </w:r>
      <w:r w:rsidR="008D7A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 нужно на это и </w:t>
      </w:r>
      <w:r w:rsidR="00A113CF"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D7A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время</w:t>
      </w:r>
      <w:r w:rsidR="00A113CF"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тратить. А другие считают, что если даже их </w:t>
      </w:r>
      <w:r w:rsidR="00A113CF" w:rsidRPr="00A113C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="00A113CF"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не станет в будущем художником, но занятия </w:t>
      </w:r>
      <w:r w:rsidR="00A113CF" w:rsidRPr="00A113C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рисованием</w:t>
      </w:r>
      <w:r w:rsidR="00A113CF"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принесут ему огромную пользу.</w:t>
      </w:r>
    </w:p>
    <w:p w:rsidR="00C43E9D" w:rsidRPr="00A113CF" w:rsidRDefault="00C43E9D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113CF" w:rsidRDefault="00A113CF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113C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Рисование</w:t>
      </w:r>
      <w:r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развивает мелкую моторику, укрепляет руку </w:t>
      </w:r>
      <w:r w:rsidRPr="00A113C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поэтому оно обязательно должно предшествовать письму. Еще педагогами замечено, что те дети, которые много </w:t>
      </w:r>
      <w:r w:rsidRPr="00A113C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рисовали</w:t>
      </w:r>
      <w:r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лучше постигают красоту и законы окружающего мира, быстрее осваивают, например, азы геометрии и пространственное мышление.</w:t>
      </w:r>
    </w:p>
    <w:p w:rsidR="00C43E9D" w:rsidRPr="00A113CF" w:rsidRDefault="00C43E9D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113CF" w:rsidRDefault="00A113CF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ребёнка, который много рисует, совершенствуется память, развивается образное мышление, воспитывается тонкий вкус. Ведь чтобы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научиться рисовать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ребенку необходимо научиться сравнивать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рассуждать, чувствовать. А такие качества необходимы всем людям, и желательно развивать их с детского возраста.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Самое важное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ради чего стоит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учить ребенка рисовать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 - это гармонизация внутреннего состояния. Своего рода </w:t>
      </w:r>
      <w:proofErr w:type="spellStart"/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самотерапия</w:t>
      </w:r>
      <w:proofErr w:type="spellEnd"/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Через рисунок можно откорректировать эмоции, избавиться от ненужного, привести себя в равновесие. Конечно, терапевтический эффект не зависит напрямую от умения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рисовать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Но! Если человек не </w:t>
      </w:r>
      <w:hyperlink r:id="rId7" w:tooltip="Рисование. Все материалы " w:history="1">
        <w:r w:rsidRPr="00A113CF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рисовал в детстве</w:t>
        </w:r>
      </w:hyperlink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 взрослом возрасте ему уже мешает установка, барьер </w:t>
      </w:r>
      <w:r w:rsidRPr="00A113C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«Я не умею </w:t>
      </w:r>
      <w:r w:rsidRPr="00A113CF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рисовать</w:t>
      </w:r>
      <w:r w:rsidRPr="00A113C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Способность лечить себя через творчество, которой интуитивно владеет каждый маленький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ребенок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возрастом утрачивается. Берегите эту способность.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Учите ребенка рисовать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жизни в любом случае пригодится.</w:t>
      </w:r>
    </w:p>
    <w:p w:rsidR="00C43E9D" w:rsidRDefault="00C43E9D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E9D" w:rsidRDefault="00C43E9D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E9D" w:rsidRPr="00A113CF" w:rsidRDefault="00C43E9D" w:rsidP="00542E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3CF" w:rsidRPr="00A113CF" w:rsidRDefault="00A113CF" w:rsidP="00A4538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3CF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Советы родителям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13CF" w:rsidRPr="00A113CF" w:rsidRDefault="00A113CF" w:rsidP="00A4538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с годовалого возраста можно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учить своего ребенка рисовать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 пальчиковыми красками.</w:t>
      </w:r>
    </w:p>
    <w:p w:rsidR="00A113CF" w:rsidRPr="00A113CF" w:rsidRDefault="00A113CF" w:rsidP="00A4538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взросления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ребенка дайте ему для </w:t>
      </w:r>
      <w:hyperlink r:id="rId8" w:tooltip="Рисование. Консультации для родителей" w:history="1">
        <w:r w:rsidRPr="00A113CF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рисования карандаши</w:t>
        </w:r>
      </w:hyperlink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, фломастеры, мелки, краски. И обязательно расспросите, что Ваш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ребенок нарисовал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обсудите вместе с ним получившийся шедевр.</w:t>
      </w:r>
    </w:p>
    <w:p w:rsidR="00A45383" w:rsidRDefault="00A113CF" w:rsidP="00A4538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Изображая на бумаге окружающий мир,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ребенок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передает свое отношение к нему, свои чувства, которые в настоящий момент им владеют. Это ценно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само по себе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кроме того позволяет родителям проникнуть во внутренний мир </w:t>
      </w:r>
      <w:r w:rsidRPr="00A113C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ребенка и понять его</w:t>
      </w:r>
      <w:r w:rsidRPr="00A113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3E9D" w:rsidRDefault="00C43E9D" w:rsidP="00A4538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3CF" w:rsidRDefault="00A113CF" w:rsidP="00A4538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твердо убеждены в том, что неталантливых детей не бывает</w:t>
      </w:r>
      <w:r w:rsidR="00A453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просто таланту нужно помочь раскрыться</w:t>
      </w:r>
      <w:r w:rsidRPr="00A113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C43E9D" w:rsidRPr="00A113CF" w:rsidRDefault="00C43E9D" w:rsidP="00A4538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E9D" w:rsidRDefault="00A45383" w:rsidP="00A45383">
      <w:pPr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45383">
        <w:rPr>
          <w:rFonts w:ascii="Times New Roman" w:hAnsi="Times New Roman" w:cs="Times New Roman"/>
          <w:sz w:val="28"/>
          <w:szCs w:val="28"/>
        </w:rPr>
        <w:t>Одной из самых любимых тем в творчестве юных художников является рисование животных. Мир животных очень интересен для ребенка. Животные двигаются, обладают характером, отличаются своеобразным поведением и в связи с этим вызывают у детей познавательный интерес, активное восприятие, яркий эмоциональный</w:t>
      </w:r>
      <w:r>
        <w:rPr>
          <w:rFonts w:ascii="Arial" w:hAnsi="Arial" w:cs="Arial"/>
          <w:color w:val="212529"/>
          <w:shd w:val="clear" w:color="auto" w:fill="F4F4F4"/>
        </w:rPr>
        <w:t xml:space="preserve"> </w:t>
      </w:r>
      <w:r w:rsidRPr="00A45383">
        <w:rPr>
          <w:rFonts w:ascii="Times New Roman" w:hAnsi="Times New Roman" w:cs="Times New Roman"/>
          <w:sz w:val="28"/>
          <w:szCs w:val="28"/>
        </w:rPr>
        <w:t>отклик.</w:t>
      </w:r>
      <w:r w:rsidRPr="00A4538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 Оговаривайте внешний вид, формы, цвет и тогда ваш малыш с лёгкостью будет изображать всё то, что его интересует.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Например, у зайчика, кошки, медвежонка голова круглая, а у лисы, жирафа, мышки мордочка вытянутая и больше похожа на треугольник, у одних животных ушки остренькие, похожие на уголочки, а у других закругленные. Помогите сво</w:t>
      </w:r>
      <w:r w:rsidR="008546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ему ребенку заметить эти моменты, обсудите вместе цвет, форму изображаемого предмета и начинайте рисовать. </w:t>
      </w:r>
      <w:r w:rsidRPr="00A4538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Весёлого совместного творчества!</w:t>
      </w:r>
    </w:p>
    <w:p w:rsidR="00C43E9D" w:rsidRPr="00C43E9D" w:rsidRDefault="008D7AF1" w:rsidP="00C43E9D">
      <w:pPr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15pt;height:186.15pt">
            <v:imagedata r:id="rId9" o:title="IMG-20241107-WA0032"/>
          </v:shape>
        </w:pict>
      </w:r>
      <w:r w:rsidR="00C43E9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pict>
          <v:shape id="_x0000_i1026" type="#_x0000_t75" style="width:187.65pt;height:187.65pt">
            <v:imagedata r:id="rId10" o:title="IMG-20241030-WA0000"/>
          </v:shape>
        </w:pict>
      </w:r>
    </w:p>
    <w:p w:rsidR="00A113CF" w:rsidRPr="00542E13" w:rsidRDefault="00A113CF" w:rsidP="0072545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113CF" w:rsidRPr="0054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94536"/>
    <w:multiLevelType w:val="multilevel"/>
    <w:tmpl w:val="C65C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44"/>
    <w:rsid w:val="00047586"/>
    <w:rsid w:val="000A7008"/>
    <w:rsid w:val="00542E13"/>
    <w:rsid w:val="00603336"/>
    <w:rsid w:val="00725452"/>
    <w:rsid w:val="008546F6"/>
    <w:rsid w:val="008D7AF1"/>
    <w:rsid w:val="00A113CF"/>
    <w:rsid w:val="00A45383"/>
    <w:rsid w:val="00C43E9D"/>
    <w:rsid w:val="00D335F1"/>
    <w:rsid w:val="00D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13CF"/>
    <w:rPr>
      <w:b/>
      <w:bCs/>
    </w:rPr>
  </w:style>
  <w:style w:type="character" w:styleId="a4">
    <w:name w:val="Hyperlink"/>
    <w:basedOn w:val="a0"/>
    <w:uiPriority w:val="99"/>
    <w:semiHidden/>
    <w:unhideWhenUsed/>
    <w:rsid w:val="00A113C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3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13CF"/>
    <w:rPr>
      <w:b/>
      <w:bCs/>
    </w:rPr>
  </w:style>
  <w:style w:type="character" w:styleId="a4">
    <w:name w:val="Hyperlink"/>
    <w:basedOn w:val="a0"/>
    <w:uiPriority w:val="99"/>
    <w:semiHidden/>
    <w:unhideWhenUsed/>
    <w:rsid w:val="00A113C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3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risovanie-konsultaci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risovan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2024-11-26T11:25:00Z</dcterms:created>
  <dcterms:modified xsi:type="dcterms:W3CDTF">2024-12-17T05:15:00Z</dcterms:modified>
</cp:coreProperties>
</file>