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000000">
      <w:pPr>
        <w:spacing w:before="0" w:after="0"/>
        <w:ind w:left="720" w:right="0" w:hanging="720"/>
        <w:jc w:val="both"/>
        <w:rPr>
          <w:rFonts w:ascii="Open Sans" w:hAnsi="Open Sans"/>
          <w:b w:val="0"/>
          <w:i w:val="0"/>
          <w:caps w:val="0"/>
          <w:color w:val="181818"/>
          <w:spacing w:val="0"/>
          <w:sz w:val="21"/>
          <w:highlight w:val="white"/>
        </w:rPr>
      </w:pPr>
    </w:p>
    <w:p w14:paraId="02000000">
      <w:pPr>
        <w:spacing w:before="0" w:after="0"/>
        <w:ind w:left="0" w:right="0" w:firstLine="0"/>
        <w:jc w:val="center"/>
        <w:rPr>
          <w:rFonts w:ascii="Open Sans" w:hAnsi="Open Sans"/>
          <w:b w:val="0"/>
          <w:i w:val="0"/>
          <w:caps w:val="0"/>
          <w:color w:val="181818"/>
          <w:spacing w:val="0"/>
          <w:sz w:val="21"/>
          <w:highlight w:val="white"/>
        </w:rPr>
      </w:pPr>
    </w:p>
    <w:p w14:paraId="03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 xml:space="preserve">Уважаемые родители, сегодня я бы хотела поговорить с вами о роли родителей и </w:t>
      </w:r>
      <w:r>
        <w:rPr>
          <w:rFonts w:ascii="Times New Roman" w:hAnsi="Times New Roman"/>
          <w:b w:val="0"/>
          <w:i w:val="0"/>
          <w:caps w:val="0"/>
          <w:color w:val="000000"/>
          <w:spacing w:val="0"/>
          <w:sz w:val="32"/>
          <w:highlight w:val="white"/>
          <w:lang w:val="ru-RU"/>
        </w:rPr>
        <w:t>о</w:t>
      </w:r>
      <w:r>
        <w:rPr>
          <w:rFonts w:hint="default" w:ascii="Times New Roman" w:hAnsi="Times New Roman"/>
          <w:b w:val="0"/>
          <w:i w:val="0"/>
          <w:caps w:val="0"/>
          <w:color w:val="000000"/>
          <w:spacing w:val="0"/>
          <w:sz w:val="32"/>
          <w:highlight w:val="white"/>
          <w:lang w:val="ru-RU"/>
        </w:rPr>
        <w:t xml:space="preserve"> том, как помогать своим детям, выпускникам 9-х классов</w:t>
      </w:r>
      <w:r>
        <w:rPr>
          <w:rFonts w:ascii="Times New Roman" w:hAnsi="Times New Roman"/>
          <w:b w:val="0"/>
          <w:i w:val="0"/>
          <w:caps w:val="0"/>
          <w:color w:val="000000"/>
          <w:spacing w:val="0"/>
          <w:sz w:val="32"/>
          <w:highlight w:val="white"/>
        </w:rPr>
        <w:t xml:space="preserve">  при подготовке к ОГЭ.</w:t>
      </w:r>
    </w:p>
    <w:p w14:paraId="04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Психологически период завершения обучения в школе представляет особую трудность для учеников потому, что это время первого взрослого испытания: оно показывает, насколько выпускники готовы к взрослой жизни, насколько их уровень притязаний адекватен их возможностям. Поэтому результаты выпускных экзаменов имеют для детей особую значимость.</w:t>
      </w:r>
    </w:p>
    <w:p w14:paraId="05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bCs/>
          <w:i w:val="0"/>
          <w:caps w:val="0"/>
          <w:color w:val="000000"/>
          <w:spacing w:val="0"/>
          <w:sz w:val="32"/>
          <w:highlight w:val="white"/>
        </w:rPr>
        <w:t>Слово «экзамен» переводиться с латинского как «испытание».</w:t>
      </w:r>
      <w:r>
        <w:rPr>
          <w:rFonts w:ascii="Times New Roman" w:hAnsi="Times New Roman"/>
          <w:b w:val="0"/>
          <w:i w:val="0"/>
          <w:caps w:val="0"/>
          <w:color w:val="000000"/>
          <w:spacing w:val="0"/>
          <w:sz w:val="32"/>
          <w:highlight w:val="white"/>
        </w:rPr>
        <w:t xml:space="preserve"> И именно испытаниями, сложными, подчас драматичными, становятся ОГЭ, так как это первые испытания в жизни школьника. Безусловно, экзамены - дело сугубо индивидуальное, выпускник оказывается один на один  на экзамене. Взрослые уже сделали все, что было в их силах. Замечательно, если у родителей есть возможность оплачивать занятия с репетиторами, но только этим их помощь ни в коем случае не должна ограничиваться. Именно родители могут помочь своему ребенку наиболее эффективно распорядиться временем и силами при подготовке к ОГЭ. Помощь взрослых очень важна, поскольку человеку, кроме всего прочего, необходима еще и психологическая готовность к ситуации сдачи серьезных экзаменов.</w:t>
      </w:r>
    </w:p>
    <w:p w14:paraId="06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Так чем же родители могут помочь своему ребенку при подго</w:t>
      </w:r>
      <w:r>
        <w:rPr>
          <w:rFonts w:ascii="Times New Roman" w:hAnsi="Times New Roman"/>
          <w:b w:val="0"/>
          <w:bCs w:val="0"/>
          <w:i w:val="0"/>
          <w:caps w:val="0"/>
          <w:color w:val="000000"/>
          <w:spacing w:val="0"/>
          <w:sz w:val="32"/>
          <w:highlight w:val="white"/>
        </w:rPr>
        <w:t>товки к экзаменам? Главное, в чем нуждаются подростки в этот период – это эмоциональная поддержка педагогов, родных и близких. Психологическая поддержка – один из важнейших факторов</w:t>
      </w:r>
      <w:r>
        <w:rPr>
          <w:rFonts w:ascii="Times New Roman" w:hAnsi="Times New Roman"/>
          <w:b w:val="0"/>
          <w:i w:val="0"/>
          <w:caps w:val="0"/>
          <w:color w:val="000000"/>
          <w:spacing w:val="0"/>
          <w:sz w:val="32"/>
          <w:highlight w:val="white"/>
        </w:rPr>
        <w:t>, определяющих успешность ребенка в сдаче экзамена.</w:t>
      </w:r>
    </w:p>
    <w:p w14:paraId="07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bCs/>
          <w:i w:val="0"/>
          <w:caps w:val="0"/>
          <w:color w:val="000000"/>
          <w:spacing w:val="0"/>
          <w:sz w:val="32"/>
          <w:highlight w:val="white"/>
        </w:rPr>
        <w:t>Поддерживать ребенка – значит верить в него.</w:t>
      </w:r>
      <w:r>
        <w:rPr>
          <w:rFonts w:ascii="Times New Roman" w:hAnsi="Times New Roman"/>
          <w:b w:val="0"/>
          <w:i w:val="0"/>
          <w:caps w:val="0"/>
          <w:color w:val="000000"/>
          <w:spacing w:val="0"/>
          <w:sz w:val="32"/>
          <w:highlight w:val="white"/>
        </w:rPr>
        <w:t xml:space="preserve"> Поддержка тех, кого ребенок считает значимыми для себя, очень важна для него. Взрослые имеют немало возможностей, чтобы продемонстрировать ребенку свое удовлетворение от его достижений или усилий.</w:t>
      </w:r>
    </w:p>
    <w:p w14:paraId="08000000">
      <w:pPr>
        <w:spacing w:before="0" w:after="0"/>
        <w:ind w:left="0" w:right="0" w:firstLine="708"/>
        <w:jc w:val="both"/>
        <w:rPr>
          <w:rFonts w:hint="default" w:ascii="Times New Roman" w:hAnsi="Times New Roman" w:cs="Times New Roman"/>
          <w:b w:val="0"/>
          <w:bCs/>
          <w:i w:val="0"/>
          <w:caps w:val="0"/>
          <w:color w:val="181818"/>
          <w:spacing w:val="0"/>
          <w:sz w:val="32"/>
          <w:szCs w:val="32"/>
          <w:highlight w:val="white"/>
        </w:rPr>
      </w:pPr>
      <w:r>
        <w:rPr>
          <w:rFonts w:hint="default" w:ascii="Times New Roman" w:hAnsi="Times New Roman" w:cs="Times New Roman"/>
          <w:b w:val="0"/>
          <w:bCs/>
          <w:i w:val="0"/>
          <w:caps w:val="0"/>
          <w:color w:val="000000"/>
          <w:spacing w:val="0"/>
          <w:sz w:val="32"/>
          <w:szCs w:val="32"/>
          <w:highlight w:val="white"/>
        </w:rPr>
        <w:t>Задача педагогов и родителей – научить ребенка справляться с различными задачами, создав у него установку: «Ты можешь это сделать».</w:t>
      </w:r>
    </w:p>
    <w:p w14:paraId="09000000">
      <w:pPr>
        <w:spacing w:before="0" w:after="0"/>
        <w:ind w:left="0" w:right="0" w:firstLine="708"/>
        <w:jc w:val="both"/>
        <w:rPr>
          <w:rFonts w:hint="default" w:ascii="Times New Roman" w:hAnsi="Times New Roman" w:cs="Times New Roman"/>
          <w:b w:val="0"/>
          <w:bCs/>
          <w:i w:val="0"/>
          <w:caps w:val="0"/>
          <w:color w:val="181818"/>
          <w:spacing w:val="0"/>
          <w:sz w:val="32"/>
          <w:szCs w:val="32"/>
          <w:highlight w:val="white"/>
        </w:rPr>
      </w:pPr>
      <w:r>
        <w:rPr>
          <w:rFonts w:hint="default" w:ascii="Times New Roman" w:hAnsi="Times New Roman" w:cs="Times New Roman"/>
          <w:b w:val="0"/>
          <w:bCs/>
          <w:i w:val="0"/>
          <w:caps w:val="0"/>
          <w:color w:val="000000"/>
          <w:spacing w:val="0"/>
          <w:sz w:val="32"/>
          <w:szCs w:val="32"/>
          <w:highlight w:val="white"/>
        </w:rPr>
        <w:t>Существуют слова, которые поддерживают детей, например: </w:t>
      </w:r>
      <w:r>
        <w:rPr>
          <w:rFonts w:hint="default" w:ascii="Times New Roman" w:hAnsi="Times New Roman" w:cs="Times New Roman"/>
          <w:b w:val="0"/>
          <w:bCs/>
          <w:i/>
          <w:caps w:val="0"/>
          <w:color w:val="000000"/>
          <w:spacing w:val="0"/>
          <w:sz w:val="32"/>
          <w:szCs w:val="32"/>
          <w:highlight w:val="white"/>
        </w:rPr>
        <w:t>«Зная тебя, я уверен(а), что ты все сделаешь хорошо», «Ты делаешь это хорошо».</w:t>
      </w:r>
    </w:p>
    <w:p w14:paraId="0A000000">
      <w:pPr>
        <w:spacing w:before="0" w:after="0"/>
        <w:ind w:left="0" w:right="0" w:firstLine="708"/>
        <w:jc w:val="both"/>
        <w:rPr>
          <w:rFonts w:ascii="Open Sans" w:hAnsi="Open Sans"/>
          <w:b w:val="0"/>
          <w:bCs w:val="0"/>
          <w:i w:val="0"/>
          <w:caps w:val="0"/>
          <w:color w:val="181818"/>
          <w:spacing w:val="0"/>
          <w:sz w:val="32"/>
          <w:highlight w:val="white"/>
        </w:rPr>
      </w:pPr>
      <w:r>
        <w:rPr>
          <w:rFonts w:ascii="Times New Roman" w:hAnsi="Times New Roman"/>
          <w:b w:val="0"/>
          <w:i w:val="0"/>
          <w:caps w:val="0"/>
          <w:color w:val="000000"/>
          <w:spacing w:val="0"/>
          <w:sz w:val="32"/>
          <w:highlight w:val="white"/>
        </w:rPr>
        <w:t>Поддерживать можно посредством отдельных слов, прикосновений, совместных действий, физического соучастия, выражения</w:t>
      </w:r>
      <w:r>
        <w:rPr>
          <w:rFonts w:ascii="Times New Roman" w:hAnsi="Times New Roman"/>
          <w:b w:val="0"/>
          <w:bCs w:val="0"/>
          <w:i w:val="0"/>
          <w:caps w:val="0"/>
          <w:color w:val="000000"/>
          <w:spacing w:val="0"/>
          <w:sz w:val="32"/>
          <w:highlight w:val="white"/>
        </w:rPr>
        <w:t xml:space="preserve"> лица, интонации.</w:t>
      </w:r>
    </w:p>
    <w:p w14:paraId="0B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bCs w:val="0"/>
          <w:i w:val="0"/>
          <w:caps w:val="0"/>
          <w:color w:val="000000"/>
          <w:spacing w:val="0"/>
          <w:sz w:val="32"/>
          <w:highlight w:val="white"/>
        </w:rPr>
        <w:t>            Самое страшное для многих во время экзамена состоит в том, что они не могут «взять себя в руки»</w:t>
      </w:r>
      <w:r>
        <w:rPr>
          <w:rFonts w:ascii="Times New Roman" w:hAnsi="Times New Roman"/>
          <w:b/>
          <w:i w:val="0"/>
          <w:caps w:val="0"/>
          <w:color w:val="000000"/>
          <w:spacing w:val="0"/>
          <w:sz w:val="32"/>
          <w:highlight w:val="white"/>
        </w:rPr>
        <w:t>.</w:t>
      </w:r>
      <w:r>
        <w:rPr>
          <w:rFonts w:ascii="Times New Roman" w:hAnsi="Times New Roman"/>
          <w:b w:val="0"/>
          <w:i w:val="0"/>
          <w:caps w:val="0"/>
          <w:color w:val="000000"/>
          <w:spacing w:val="0"/>
          <w:sz w:val="32"/>
          <w:highlight w:val="white"/>
        </w:rPr>
        <w:t> Чаще всего дети боятся преподавателей, так как не знают их. Здесь важно умение правильно общаться - установить контакт с учителем, пусть и кратковременный. Всё это сделать гораздо легче, если попытаться снизить стресс.</w:t>
      </w:r>
    </w:p>
    <w:p w14:paraId="0C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           </w:t>
      </w:r>
    </w:p>
    <w:p w14:paraId="0D000000">
      <w:pPr>
        <w:spacing w:before="0" w:after="0"/>
        <w:ind w:left="0" w:right="0" w:firstLine="0"/>
        <w:jc w:val="both"/>
        <w:rPr>
          <w:rFonts w:ascii="Open Sans" w:hAnsi="Open Sans"/>
          <w:b w:val="0"/>
          <w:bCs w:val="0"/>
          <w:i w:val="0"/>
          <w:caps w:val="0"/>
          <w:color w:val="181818"/>
          <w:spacing w:val="0"/>
          <w:sz w:val="32"/>
          <w:highlight w:val="white"/>
        </w:rPr>
      </w:pPr>
      <w:r>
        <w:rPr>
          <w:rFonts w:ascii="Times New Roman" w:hAnsi="Times New Roman"/>
          <w:b w:val="0"/>
          <w:i w:val="0"/>
          <w:caps w:val="0"/>
          <w:color w:val="000000"/>
          <w:spacing w:val="0"/>
          <w:sz w:val="32"/>
          <w:highlight w:val="white"/>
        </w:rPr>
        <w:t>            Но это во время самого процесса сдачи. А что же делать родителям с детьми до того, как этот ответственный момент настане</w:t>
      </w:r>
      <w:r>
        <w:rPr>
          <w:rFonts w:ascii="Times New Roman" w:hAnsi="Times New Roman"/>
          <w:b w:val="0"/>
          <w:bCs w:val="0"/>
          <w:i w:val="0"/>
          <w:caps w:val="0"/>
          <w:color w:val="000000"/>
          <w:spacing w:val="0"/>
          <w:sz w:val="32"/>
          <w:highlight w:val="white"/>
        </w:rPr>
        <w:t>т? Не секрет, что успешность сдачи экзамена во многом зависит от настроя и отношения к этому и  родителей и детей. Чтобы помочь детям как можно лучше подготовиться к экзаменам, попробуйте выполнить несколько советов:</w:t>
      </w:r>
    </w:p>
    <w:p w14:paraId="0E000000">
      <w:pPr>
        <w:spacing w:before="0" w:after="0"/>
        <w:ind w:left="0" w:right="0" w:firstLine="0"/>
        <w:jc w:val="both"/>
        <w:rPr>
          <w:rFonts w:ascii="Open Sans" w:hAnsi="Open Sans"/>
          <w:b w:val="0"/>
          <w:bCs w:val="0"/>
          <w:i w:val="0"/>
          <w:caps w:val="0"/>
          <w:color w:val="181818"/>
          <w:spacing w:val="0"/>
          <w:sz w:val="32"/>
          <w:highlight w:val="white"/>
        </w:rPr>
      </w:pPr>
      <w:r>
        <w:rPr>
          <w:rFonts w:ascii="Times New Roman" w:hAnsi="Times New Roman"/>
          <w:b w:val="0"/>
          <w:bCs w:val="0"/>
          <w:i w:val="0"/>
          <w:caps w:val="0"/>
          <w:color w:val="000000"/>
          <w:spacing w:val="0"/>
          <w:sz w:val="32"/>
          <w:highlight w:val="white"/>
        </w:rPr>
        <w:t>Задолго до экзаменов обсудите с ребенком, что именно ему придется сдавать, какие дисциплины кажутся ему наиболее сложными, почему? Эта информация поможет совместно создать план подготовки - на какие предметы придется потратить больше времени, а что требует только повторения. Определите вместе с ребенком его «золотые часы» («жаворонок» он или «сова»). Сложные темы лучше изучать в часы подъема, хорошо знакомые - в часы спада.</w:t>
      </w:r>
    </w:p>
    <w:p w14:paraId="0F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bCs w:val="0"/>
          <w:i w:val="0"/>
          <w:caps w:val="0"/>
          <w:color w:val="000000"/>
          <w:spacing w:val="0"/>
          <w:sz w:val="32"/>
          <w:highlight w:val="white"/>
        </w:rPr>
        <w:t>Зайдите на сайт ФИПИ  и посмотрите задания вместе с детьми.Не стесняйтесь признаться ребенку, что уже не оч</w:t>
      </w:r>
      <w:r>
        <w:rPr>
          <w:rFonts w:ascii="Times New Roman" w:hAnsi="Times New Roman"/>
          <w:b w:val="0"/>
          <w:i w:val="0"/>
          <w:caps w:val="0"/>
          <w:color w:val="000000"/>
          <w:spacing w:val="0"/>
          <w:sz w:val="32"/>
          <w:highlight w:val="white"/>
        </w:rPr>
        <w:t>ень хорошо помните большинство разделов биологии, химии или любого другого предмета, который ему необходимо подготовить. Пусть он просветит вас по тем или иным темам, а вы задавайте вопросы. Чем больше он успеет вам рассказать, тем лучше.</w:t>
      </w:r>
    </w:p>
    <w:p w14:paraId="11000000">
      <w:pPr>
        <w:spacing w:before="0" w:after="0"/>
        <w:ind w:left="0" w:right="0" w:firstLine="708"/>
        <w:jc w:val="both"/>
        <w:rPr>
          <w:rFonts w:ascii="Open Sans" w:hAnsi="Open Sans"/>
          <w:b w:val="0"/>
          <w:bCs/>
          <w:i w:val="0"/>
          <w:caps w:val="0"/>
          <w:color w:val="181818"/>
          <w:spacing w:val="0"/>
          <w:sz w:val="32"/>
          <w:highlight w:val="white"/>
        </w:rPr>
      </w:pPr>
      <w:r>
        <w:rPr>
          <w:rFonts w:ascii="Times New Roman" w:hAnsi="Times New Roman"/>
          <w:b w:val="0"/>
          <w:bCs/>
          <w:i w:val="0"/>
          <w:caps w:val="0"/>
          <w:color w:val="000000"/>
          <w:spacing w:val="0"/>
          <w:sz w:val="32"/>
          <w:highlight w:val="white"/>
        </w:rPr>
        <w:t>Договоритесь с ребенком, что вечером накануне экзамена он прекратит подготовку, прогуляется, искупается и ляжет спать вовремя. Последние двенадцать часов должны уйти на подготовку организма, а не знаний.</w:t>
      </w:r>
    </w:p>
    <w:p w14:paraId="12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bCs/>
          <w:i w:val="0"/>
          <w:caps w:val="0"/>
          <w:color w:val="000000"/>
          <w:spacing w:val="0"/>
          <w:sz w:val="32"/>
          <w:highlight w:val="white"/>
        </w:rPr>
        <w:t>В выходной, когда вы никуда не торопитесь, устройте ребенку репетицию письменного экзамена (ОГЭ). </w:t>
      </w:r>
      <w:r>
        <w:rPr>
          <w:rFonts w:ascii="Times New Roman" w:hAnsi="Times New Roman"/>
          <w:b w:val="0"/>
          <w:i w:val="0"/>
          <w:caps w:val="0"/>
          <w:color w:val="000000"/>
          <w:spacing w:val="0"/>
          <w:sz w:val="32"/>
          <w:highlight w:val="white"/>
        </w:rPr>
        <w:t>Например, возьмите один из вариантов ОГЭ по математике  Договоритесь, что у ребенка будет 3 или 4 часа, усадите за стол, свободный от лишних предметов, засеките время и объявите о начале «экзамена». Проследите, чтобы его не отвлекали телефон или родственники. Остановите испытание, дайте школьнику отдохнуть и проверьте вместе с ним правильность выполнения заданий. Постарайтесь исправить ошибки и обсудить, почему они возникли. Поговорите и об ощущениях, возникших в ходе домашнего экзамена: было ли ему забавно или неуютно, удалось ли сосредоточиться на задании и не отвлекаться?</w:t>
      </w:r>
    </w:p>
    <w:p w14:paraId="13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bCs/>
          <w:i w:val="0"/>
          <w:caps w:val="0"/>
          <w:color w:val="000000"/>
          <w:spacing w:val="0"/>
          <w:sz w:val="32"/>
          <w:highlight w:val="white"/>
        </w:rPr>
        <w:t xml:space="preserve">Следите за тем, чтобы во время подготовки ребенок регулярно делал короткие перерывы. </w:t>
      </w:r>
      <w:r>
        <w:rPr>
          <w:rFonts w:ascii="Times New Roman" w:hAnsi="Times New Roman"/>
          <w:b w:val="0"/>
          <w:i w:val="0"/>
          <w:caps w:val="0"/>
          <w:color w:val="000000"/>
          <w:spacing w:val="0"/>
          <w:sz w:val="32"/>
          <w:highlight w:val="white"/>
        </w:rPr>
        <w:t>Объясните ему, что отдыхать, не дожидаясь усталости - лучшее средство от переутомления.</w:t>
      </w:r>
    </w:p>
    <w:p w14:paraId="14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bCs/>
          <w:i w:val="0"/>
          <w:caps w:val="0"/>
          <w:color w:val="000000"/>
          <w:spacing w:val="0"/>
          <w:sz w:val="32"/>
          <w:highlight w:val="white"/>
        </w:rPr>
        <w:t>Не заставляйте ребенка учить предмет так, как это кажется лучшим для Вас. У всех людей свои методики запоминания.</w:t>
      </w:r>
      <w:r>
        <w:rPr>
          <w:rFonts w:ascii="Times New Roman" w:hAnsi="Times New Roman"/>
          <w:b/>
          <w:i w:val="0"/>
          <w:caps w:val="0"/>
          <w:color w:val="000000"/>
          <w:spacing w:val="0"/>
          <w:sz w:val="32"/>
          <w:highlight w:val="white"/>
        </w:rPr>
        <w:t> </w:t>
      </w:r>
      <w:r>
        <w:rPr>
          <w:rFonts w:ascii="Times New Roman" w:hAnsi="Times New Roman"/>
          <w:b w:val="0"/>
          <w:i w:val="0"/>
          <w:caps w:val="0"/>
          <w:color w:val="000000"/>
          <w:spacing w:val="0"/>
          <w:sz w:val="32"/>
          <w:highlight w:val="white"/>
        </w:rPr>
        <w:t>Пусть он учит так, как ему нравится, как ему удобнее. Если ему лучше запоминается ночью - пусть занимается хоть всю ночь. Просто, тогда не стоит будить его в восемь утра с криком «Садись немедленно за учебник!», но не переусердствуйте с контролем. </w:t>
      </w:r>
      <w:r>
        <w:rPr>
          <w:rFonts w:ascii="Times New Roman" w:hAnsi="Times New Roman"/>
          <w:b w:val="0"/>
          <w:bCs/>
          <w:i w:val="0"/>
          <w:caps w:val="0"/>
          <w:color w:val="000000"/>
          <w:spacing w:val="0"/>
          <w:sz w:val="32"/>
          <w:highlight w:val="white"/>
        </w:rPr>
        <w:t>Но в тоже время, не стоит говорить ребенку, что экзамен - ерунда, что не надо переживать, мол, у тебя их ещё сколько будет.</w:t>
      </w:r>
      <w:r>
        <w:rPr>
          <w:rFonts w:ascii="Times New Roman" w:hAnsi="Times New Roman"/>
          <w:b w:val="0"/>
          <w:i w:val="0"/>
          <w:caps w:val="0"/>
          <w:color w:val="000000"/>
          <w:spacing w:val="0"/>
          <w:sz w:val="32"/>
          <w:highlight w:val="white"/>
        </w:rPr>
        <w:t xml:space="preserve"> Эти фразы не снимут стресс и не расслабят ребёнка, т.е., никак ему не помогут. Но он может подумать, что вы просто несерьёзно относитесь к вещам, которые для него очень значимы.</w:t>
      </w:r>
    </w:p>
    <w:p w14:paraId="15000000">
      <w:pPr>
        <w:spacing w:before="0" w:after="0"/>
        <w:ind w:left="0" w:right="0" w:firstLine="708"/>
        <w:jc w:val="both"/>
        <w:rPr>
          <w:rFonts w:ascii="Open Sans" w:hAnsi="Open Sans"/>
          <w:b w:val="0"/>
          <w:bCs/>
          <w:i w:val="0"/>
          <w:caps w:val="0"/>
          <w:color w:val="181818"/>
          <w:spacing w:val="0"/>
          <w:sz w:val="32"/>
          <w:highlight w:val="white"/>
        </w:rPr>
      </w:pPr>
      <w:r>
        <w:rPr>
          <w:rFonts w:ascii="Times New Roman" w:hAnsi="Times New Roman"/>
          <w:b w:val="0"/>
          <w:bCs/>
          <w:i w:val="0"/>
          <w:caps w:val="0"/>
          <w:color w:val="000000"/>
          <w:spacing w:val="0"/>
          <w:sz w:val="32"/>
          <w:highlight w:val="white"/>
        </w:rPr>
        <w:t>Помните, что в этот период дети становятся особенно мнительными и тревожными, постарайтесь «подкармливать» их положительными эмоциями. Ни в коем случаи не ругайте, не давите на психику, даже если первый экзамен ребёнок</w:t>
      </w:r>
      <w:r>
        <w:rPr>
          <w:rFonts w:ascii="Times New Roman" w:hAnsi="Times New Roman"/>
          <w:b w:val="0"/>
          <w:bCs/>
          <w:i w:val="0"/>
          <w:caps w:val="0"/>
          <w:color w:val="FB290D"/>
          <w:spacing w:val="0"/>
          <w:sz w:val="32"/>
          <w:highlight w:val="white"/>
        </w:rPr>
        <w:t xml:space="preserve"> </w:t>
      </w:r>
      <w:r>
        <w:rPr>
          <w:rFonts w:ascii="Times New Roman" w:hAnsi="Times New Roman"/>
          <w:b w:val="0"/>
          <w:bCs/>
          <w:i w:val="0"/>
          <w:caps w:val="0"/>
          <w:color w:val="auto"/>
          <w:spacing w:val="0"/>
          <w:sz w:val="32"/>
          <w:highlight w:val="white"/>
        </w:rPr>
        <w:t>сдаст не так, как Вы рассчитывали. </w:t>
      </w:r>
    </w:p>
    <w:p w14:paraId="16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Организм, при подготовке и сдаче экзамена, испытывает сильное нервно-психическое напряжение. Поэтому хочу порекомендовать вам способы для снятия этого напряжения и познакомить с приемами, которые помогут мобилизовать интеллектуальные возможности школьников при подготовке и сдаче экзаменов.</w:t>
      </w:r>
    </w:p>
    <w:p w14:paraId="17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u w:val="single" w:color="000000"/>
        </w:rPr>
        <w:t>Способы снять нервно-психическое напряжение:</w:t>
      </w:r>
    </w:p>
    <w:p w14:paraId="18000000">
      <w:pPr>
        <w:numPr>
          <w:ilvl w:val="0"/>
          <w:numId w:val="1"/>
        </w:numPr>
        <w:rPr>
          <w:sz w:val="32"/>
        </w:rPr>
      </w:pPr>
      <w:r>
        <w:rPr>
          <w:rFonts w:ascii="Times New Roman" w:hAnsi="Times New Roman"/>
          <w:b w:val="0"/>
          <w:i w:val="0"/>
          <w:caps w:val="0"/>
          <w:color w:val="000000"/>
          <w:spacing w:val="0"/>
          <w:sz w:val="32"/>
          <w:highlight w:val="white"/>
        </w:rPr>
        <w:t>спортивные занятия;</w:t>
      </w:r>
    </w:p>
    <w:p w14:paraId="19000000">
      <w:pPr>
        <w:numPr>
          <w:ilvl w:val="0"/>
          <w:numId w:val="1"/>
        </w:numPr>
        <w:rPr>
          <w:sz w:val="32"/>
        </w:rPr>
      </w:pPr>
      <w:r>
        <w:rPr>
          <w:rFonts w:ascii="Times New Roman" w:hAnsi="Times New Roman"/>
          <w:b w:val="0"/>
          <w:i w:val="0"/>
          <w:caps w:val="0"/>
          <w:color w:val="000000"/>
          <w:spacing w:val="0"/>
          <w:sz w:val="32"/>
          <w:highlight w:val="white"/>
        </w:rPr>
        <w:t>контрастный душ</w:t>
      </w:r>
    </w:p>
    <w:p w14:paraId="1A000000">
      <w:pPr>
        <w:numPr>
          <w:ilvl w:val="0"/>
          <w:numId w:val="1"/>
        </w:numPr>
        <w:rPr>
          <w:sz w:val="32"/>
        </w:rPr>
      </w:pPr>
      <w:r>
        <w:rPr>
          <w:rFonts w:ascii="Times New Roman" w:hAnsi="Times New Roman"/>
          <w:b w:val="0"/>
          <w:i w:val="0"/>
          <w:caps w:val="0"/>
          <w:color w:val="000000"/>
          <w:spacing w:val="0"/>
          <w:sz w:val="32"/>
          <w:highlight w:val="white"/>
        </w:rPr>
        <w:t>стирка белья;</w:t>
      </w:r>
    </w:p>
    <w:p w14:paraId="1B000000">
      <w:pPr>
        <w:numPr>
          <w:ilvl w:val="0"/>
          <w:numId w:val="1"/>
        </w:numPr>
        <w:rPr>
          <w:sz w:val="32"/>
        </w:rPr>
      </w:pPr>
      <w:r>
        <w:rPr>
          <w:rFonts w:ascii="Times New Roman" w:hAnsi="Times New Roman"/>
          <w:b w:val="0"/>
          <w:i w:val="0"/>
          <w:caps w:val="0"/>
          <w:color w:val="000000"/>
          <w:spacing w:val="0"/>
          <w:sz w:val="32"/>
          <w:highlight w:val="white"/>
        </w:rPr>
        <w:t>мытье посуды;</w:t>
      </w:r>
    </w:p>
    <w:p w14:paraId="1C000000">
      <w:pPr>
        <w:numPr>
          <w:ilvl w:val="0"/>
          <w:numId w:val="1"/>
        </w:numPr>
        <w:rPr>
          <w:sz w:val="32"/>
        </w:rPr>
      </w:pPr>
      <w:r>
        <w:rPr>
          <w:rFonts w:ascii="Times New Roman" w:hAnsi="Times New Roman"/>
          <w:b w:val="0"/>
          <w:i w:val="0"/>
          <w:caps w:val="0"/>
          <w:color w:val="000000"/>
          <w:spacing w:val="0"/>
          <w:sz w:val="32"/>
          <w:highlight w:val="white"/>
        </w:rPr>
        <w:t>скомкать лист бумаги и выбросить;</w:t>
      </w:r>
    </w:p>
    <w:p w14:paraId="1D000000">
      <w:pPr>
        <w:numPr>
          <w:ilvl w:val="0"/>
          <w:numId w:val="1"/>
        </w:numPr>
        <w:rPr>
          <w:sz w:val="32"/>
        </w:rPr>
      </w:pPr>
      <w:r>
        <w:rPr>
          <w:rFonts w:ascii="Times New Roman" w:hAnsi="Times New Roman"/>
          <w:b w:val="0"/>
          <w:i w:val="0"/>
          <w:caps w:val="0"/>
          <w:color w:val="000000"/>
          <w:spacing w:val="0"/>
          <w:sz w:val="32"/>
          <w:highlight w:val="white"/>
        </w:rPr>
        <w:t>слепить из газеты свое настроение;</w:t>
      </w:r>
    </w:p>
    <w:p w14:paraId="1E000000">
      <w:pPr>
        <w:numPr>
          <w:ilvl w:val="0"/>
          <w:numId w:val="1"/>
        </w:numPr>
        <w:rPr>
          <w:sz w:val="32"/>
        </w:rPr>
      </w:pPr>
      <w:r>
        <w:rPr>
          <w:rFonts w:ascii="Times New Roman" w:hAnsi="Times New Roman"/>
          <w:b w:val="0"/>
          <w:i w:val="0"/>
          <w:caps w:val="0"/>
          <w:color w:val="000000"/>
          <w:spacing w:val="0"/>
          <w:sz w:val="32"/>
          <w:highlight w:val="white"/>
        </w:rPr>
        <w:t>громко спеть свою любимую песню;</w:t>
      </w:r>
    </w:p>
    <w:p w14:paraId="1F000000">
      <w:pPr>
        <w:numPr>
          <w:ilvl w:val="0"/>
          <w:numId w:val="1"/>
        </w:numPr>
        <w:rPr>
          <w:sz w:val="32"/>
        </w:rPr>
      </w:pPr>
      <w:r>
        <w:rPr>
          <w:rFonts w:ascii="Times New Roman" w:hAnsi="Times New Roman"/>
          <w:b w:val="0"/>
          <w:i w:val="0"/>
          <w:caps w:val="0"/>
          <w:color w:val="000000"/>
          <w:spacing w:val="0"/>
          <w:sz w:val="32"/>
          <w:highlight w:val="white"/>
        </w:rPr>
        <w:t>покричать то громко, то тихо;</w:t>
      </w:r>
    </w:p>
    <w:p w14:paraId="20000000">
      <w:pPr>
        <w:numPr>
          <w:ilvl w:val="0"/>
          <w:numId w:val="1"/>
        </w:numPr>
        <w:rPr>
          <w:sz w:val="32"/>
        </w:rPr>
      </w:pPr>
      <w:r>
        <w:rPr>
          <w:rFonts w:ascii="Times New Roman" w:hAnsi="Times New Roman"/>
          <w:b w:val="0"/>
          <w:i w:val="0"/>
          <w:caps w:val="0"/>
          <w:color w:val="000000"/>
          <w:spacing w:val="0"/>
          <w:sz w:val="32"/>
          <w:highlight w:val="white"/>
        </w:rPr>
        <w:t>вдохнуть глубоко 10 раз;</w:t>
      </w:r>
    </w:p>
    <w:p w14:paraId="21000000">
      <w:pPr>
        <w:numPr>
          <w:ilvl w:val="0"/>
          <w:numId w:val="1"/>
        </w:numPr>
        <w:rPr>
          <w:sz w:val="32"/>
        </w:rPr>
      </w:pPr>
      <w:r>
        <w:rPr>
          <w:rFonts w:ascii="Times New Roman" w:hAnsi="Times New Roman"/>
          <w:b w:val="0"/>
          <w:i w:val="0"/>
          <w:caps w:val="0"/>
          <w:color w:val="000000"/>
          <w:spacing w:val="0"/>
          <w:sz w:val="32"/>
          <w:highlight w:val="white"/>
        </w:rPr>
        <w:t>погулять по лесу;</w:t>
      </w:r>
    </w:p>
    <w:p w14:paraId="22000000">
      <w:pPr>
        <w:numPr>
          <w:ilvl w:val="0"/>
          <w:numId w:val="1"/>
        </w:numPr>
        <w:rPr>
          <w:sz w:val="32"/>
        </w:rPr>
      </w:pPr>
      <w:r>
        <w:rPr>
          <w:rFonts w:ascii="Times New Roman" w:hAnsi="Times New Roman"/>
          <w:b w:val="0"/>
          <w:i w:val="0"/>
          <w:caps w:val="0"/>
          <w:color w:val="000000"/>
          <w:spacing w:val="0"/>
          <w:sz w:val="32"/>
          <w:highlight w:val="white"/>
        </w:rPr>
        <w:t>потанцевать под музыку, причем как спокойную, так и "буйную".</w:t>
      </w:r>
    </w:p>
    <w:p w14:paraId="23000000">
      <w:pPr>
        <w:spacing w:before="0" w:after="0"/>
        <w:ind w:left="0" w:right="0" w:firstLine="36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Во время экзаменов нужно спать не менее 9 часов. Это обеспечит полноценный отдых и восстанавливает силы.</w:t>
      </w:r>
    </w:p>
    <w:p w14:paraId="24000000">
      <w:pPr>
        <w:spacing w:before="0" w:after="0"/>
        <w:ind w:left="0" w:right="0" w:firstLine="36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На экзамен нужно прийти в точно назначенное время, т.к. ожидание более утомительно для нервной системы, чем сам экзамен.</w:t>
      </w:r>
    </w:p>
    <w:p w14:paraId="25000000">
      <w:pPr>
        <w:spacing w:before="0" w:after="0"/>
        <w:ind w:left="0" w:right="0" w:firstLine="0"/>
        <w:jc w:val="center"/>
        <w:rPr>
          <w:rFonts w:hint="default" w:ascii="Times New Roman" w:hAnsi="Times New Roman" w:cs="Times New Roman"/>
          <w:b w:val="0"/>
          <w:bCs/>
          <w:i w:val="0"/>
          <w:caps w:val="0"/>
          <w:color w:val="181818"/>
          <w:spacing w:val="0"/>
          <w:sz w:val="32"/>
          <w:highlight w:val="white"/>
        </w:rPr>
      </w:pPr>
      <w:r>
        <w:rPr>
          <w:rFonts w:hint="default" w:ascii="Times New Roman" w:hAnsi="Times New Roman" w:cs="Times New Roman"/>
          <w:b w:val="0"/>
          <w:bCs/>
          <w:i/>
          <w:caps w:val="0"/>
          <w:color w:val="000000"/>
          <w:spacing w:val="0"/>
          <w:sz w:val="32"/>
          <w:highlight w:val="white"/>
        </w:rPr>
        <w:t>Приемы, мобилизующие интеллектуальные возможности школьников при подготовке и сдаче экзаменов</w:t>
      </w:r>
    </w:p>
    <w:p w14:paraId="26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Во время стресса происходит сильное обезвоживание организма. Это связано с тем, что нервные процессы происходят на основе электрохимических реакций, а для них необходимо достаточное количество жидкости. Её недостаток резко снижает скорость нервных процессов. Следовательно, перед экзаменом или во время него целесообразно выпить несколько глотков воды.</w:t>
      </w:r>
    </w:p>
    <w:p w14:paraId="27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Для борьбы с кислородным голоданием существует прием под названием «Энергетическое зевание» (выполняется вместе с родителями).</w:t>
      </w:r>
    </w:p>
    <w:p w14:paraId="28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Во время зевка обеими руками массировать круговыми движениями (около ушей), соединяющие нижнюю и верхнюю челюсти. В этих местах находится большое количество нервных волокон. Для того чтобы оградить свой организм от кислородного голодания, достаточно 3 – 5 зевков.</w:t>
      </w:r>
    </w:p>
    <w:p w14:paraId="29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Зевать необходимо тем чаще, чем более интенсивной умственной деятельностью вы заняты.</w:t>
      </w:r>
    </w:p>
    <w:p w14:paraId="2A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i w:val="0"/>
          <w:caps w:val="0"/>
          <w:color w:val="000000"/>
          <w:spacing w:val="0"/>
          <w:sz w:val="32"/>
          <w:highlight w:val="white"/>
        </w:rPr>
        <w:t>Советы родителям по подготовке к ОГЭ.</w:t>
      </w:r>
    </w:p>
    <w:p w14:paraId="2B000000">
      <w:pPr>
        <w:spacing w:before="0" w:after="0"/>
        <w:ind w:left="0" w:right="0" w:firstLine="708"/>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Успешная подготовка ребенка к ОГЭ зависит от усилий: с одной стороны,   школы, с другой - семьи.    Чем же могут помочь  родители?</w:t>
      </w:r>
    </w:p>
    <w:p w14:paraId="2C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1. Собрать информацию о процессе проведения экзамена, чтобы он не был ни для кого ситуацией неопределенности.</w:t>
      </w:r>
    </w:p>
    <w:p w14:paraId="2D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2. Проявлять понимание и любовь, оказывать поддержку, верить в его силы.</w:t>
      </w:r>
    </w:p>
    <w:p w14:paraId="2E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3.Откажитесь от упреков, доверяйте ребенку, подбадривайте, хвалите за то, что он  делает хорошо.</w:t>
      </w:r>
    </w:p>
    <w:p w14:paraId="2F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4. Повышайте его уверенность в себе. Чем больше ребенок боится неудачи, тем больше вероятность допущения ошибок.</w:t>
      </w:r>
    </w:p>
    <w:p w14:paraId="30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5. Не повышайте тревожность ребенка перед экзаменами. Это может отрицательно сказаться на результатах тестирования. Ребенку всегда передается волнение родителей, и если взрослые в ответственный момент могут справиться со своими эмоциями, то ребенок в силу возрастных особенностей может эмоционально «сорваться».</w:t>
      </w:r>
    </w:p>
    <w:p w14:paraId="31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6. Наблюдайте за самочувствием ребенка, никто кроме вас не сможет вовремя заметить и предотвратить ухудшение состояния, связанное с переутомлением.</w:t>
      </w:r>
    </w:p>
    <w:p w14:paraId="32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7.Контролируйте режим подготовки ребенка, не допускайте перегрузок. Объясните ему, что он обязательно должен чередовать занятия с отдыхом.</w:t>
      </w:r>
    </w:p>
    <w:p w14:paraId="33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8.Обеспечьте дома учащемуся удобное место для занятий, проследите, чтобы никто из домашних ему не мешал. Если ребенок хочет работать под музыку, не надо этому препятствовать, только договоритесь, чтобы это была музыка без слов.</w:t>
      </w:r>
    </w:p>
    <w:p w14:paraId="34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9.Обратите внимание на питание ребенка: во время интенсивного умственного напряжения ему необходима питательная и разнообразная пища и  сбалансированный комплекс витамин.</w:t>
      </w:r>
    </w:p>
    <w:p w14:paraId="35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10.Помогите детям распределить материал подготовки к экзаменам по дням.</w:t>
      </w:r>
    </w:p>
    <w:p w14:paraId="36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11.Ознакомьте ребенка с методикой подготовки к экзаменам. Не имеет смысла зазубривать весь материал. Достаточно просмотреть ключевые моменты и уловить смысл и логику материала. Очень полезны схематические выписки и таблицы, упорядочивающие материал. Если он этого не умеет, покажите, как это сделать. Основные формулы и определения можно выписать на листочках и повесить над письменным столом, кроватью и т. д.</w:t>
      </w:r>
    </w:p>
    <w:p w14:paraId="37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12. Подготовьте различные варианты тестовых заданий по предмету. Тестовый тренажер имеет большое  значение .</w:t>
      </w:r>
    </w:p>
    <w:p w14:paraId="38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13.Заранее во время  тренировки по тестам  приучайте ребенка ориентироваться во времени и уметь его распределять.</w:t>
      </w:r>
    </w:p>
    <w:p w14:paraId="39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val="0"/>
          <w:caps w:val="0"/>
          <w:color w:val="000000"/>
          <w:spacing w:val="0"/>
          <w:sz w:val="32"/>
          <w:highlight w:val="white"/>
        </w:rPr>
        <w:t>14. Накануне экзамена обеспечьте ребенку  полноценный отдых, он должен отдохнуть,  как следует выспаться.</w:t>
      </w:r>
    </w:p>
    <w:p w14:paraId="3A000000">
      <w:pPr>
        <w:spacing w:before="0" w:after="0"/>
        <w:ind w:left="0" w:right="0" w:firstLine="0"/>
        <w:jc w:val="both"/>
        <w:rPr>
          <w:rFonts w:ascii="Open Sans" w:hAnsi="Open Sans"/>
          <w:b w:val="0"/>
          <w:i w:val="0"/>
          <w:caps w:val="0"/>
          <w:color w:val="181818"/>
          <w:spacing w:val="0"/>
          <w:sz w:val="32"/>
          <w:highlight w:val="white"/>
        </w:rPr>
      </w:pPr>
      <w:r>
        <w:rPr>
          <w:rFonts w:ascii="Times New Roman" w:hAnsi="Times New Roman"/>
          <w:b w:val="0"/>
          <w:i/>
          <w:caps w:val="0"/>
          <w:color w:val="000000"/>
          <w:spacing w:val="0"/>
          <w:sz w:val="32"/>
          <w:highlight w:val="white"/>
        </w:rPr>
        <w:t> Помните</w:t>
      </w:r>
      <w:r>
        <w:rPr>
          <w:rFonts w:ascii="Times New Roman" w:hAnsi="Times New Roman"/>
          <w:b w:val="0"/>
          <w:i w:val="0"/>
          <w:caps w:val="0"/>
          <w:color w:val="000000"/>
          <w:spacing w:val="0"/>
          <w:sz w:val="32"/>
          <w:highlight w:val="white"/>
        </w:rPr>
        <w:t>: главное-это снизить напряжение и тревожность ребенка и обеспечить подходящее условие его занятий. Поэтому не тревожьтесь о количестве баллов, которые ребенок получит на экзамене, и не критикуйте ребенка после экзамена. Внушайте ребенку мысль, что количество баллов не является совершенным измерением его возможностей.</w:t>
      </w:r>
    </w:p>
    <w:p w14:paraId="3B000000">
      <w:pPr>
        <w:rPr>
          <w:sz w:val="32"/>
        </w:rPr>
      </w:pPr>
    </w:p>
    <w:p w14:paraId="2570E73F">
      <w:pPr>
        <w:spacing w:before="0" w:after="0"/>
        <w:ind w:left="936" w:leftChars="58" w:right="2" w:hanging="797" w:hangingChars="248"/>
        <w:jc w:val="left"/>
        <w:rPr>
          <w:rFonts w:ascii="Times New Roman" w:hAnsi="Times New Roman"/>
          <w:b/>
          <w:i w:val="0"/>
          <w:caps w:val="0"/>
          <w:color w:val="181818"/>
          <w:spacing w:val="0"/>
          <w:sz w:val="32"/>
          <w:highlight w:val="white"/>
          <w:lang w:val="ru-RU"/>
        </w:rPr>
      </w:pPr>
      <w:r>
        <w:rPr>
          <w:rFonts w:ascii="Times New Roman" w:hAnsi="Times New Roman"/>
          <w:b/>
          <w:i w:val="0"/>
          <w:caps w:val="0"/>
          <w:color w:val="181818"/>
          <w:spacing w:val="0"/>
          <w:sz w:val="32"/>
          <w:highlight w:val="white"/>
          <w:lang w:val="ru-RU"/>
        </w:rPr>
        <w:t>ПРИТЧА</w:t>
      </w:r>
    </w:p>
    <w:p w14:paraId="3C000000">
      <w:pPr>
        <w:spacing w:before="0" w:after="0"/>
        <w:ind w:left="936" w:leftChars="58" w:right="2" w:hanging="797" w:hangingChars="248"/>
        <w:jc w:val="left"/>
        <w:rPr>
          <w:rFonts w:ascii="Times New Roman" w:hAnsi="Times New Roman"/>
          <w:b/>
          <w:i w:val="0"/>
          <w:caps w:val="0"/>
          <w:color w:val="181818"/>
          <w:spacing w:val="0"/>
          <w:sz w:val="32"/>
          <w:highlight w:val="white"/>
        </w:rPr>
      </w:pPr>
      <w:bookmarkStart w:id="0" w:name="_GoBack"/>
      <w:bookmarkEnd w:id="0"/>
      <w:r>
        <w:rPr>
          <w:rFonts w:ascii="Times New Roman" w:hAnsi="Times New Roman"/>
          <w:b/>
          <w:i w:val="0"/>
          <w:caps w:val="0"/>
          <w:color w:val="181818"/>
          <w:spacing w:val="0"/>
          <w:sz w:val="32"/>
          <w:highlight w:val="white"/>
        </w:rPr>
        <w:t>Урок бабочки</w:t>
      </w:r>
    </w:p>
    <w:p w14:paraId="3D000000">
      <w:pPr>
        <w:spacing w:before="0" w:after="15"/>
        <w:ind w:left="0" w:right="0" w:firstLine="0"/>
        <w:jc w:val="both"/>
        <w:rPr>
          <w:rFonts w:ascii="Times New Roman" w:hAnsi="Times New Roman"/>
          <w:b w:val="0"/>
          <w:i w:val="0"/>
          <w:caps w:val="0"/>
          <w:color w:val="181818"/>
          <w:spacing w:val="0"/>
          <w:sz w:val="32"/>
          <w:highlight w:val="white"/>
        </w:rPr>
      </w:pPr>
      <w:r>
        <w:rPr>
          <w:rFonts w:ascii="Times New Roman" w:hAnsi="Times New Roman"/>
          <w:b w:val="0"/>
          <w:i w:val="0"/>
          <w:caps w:val="0"/>
          <w:color w:val="181818"/>
          <w:spacing w:val="0"/>
          <w:sz w:val="32"/>
          <w:highlight w:val="white"/>
        </w:rPr>
        <w:t>Однажды в коконе появилась маленькая щель, случайно проходивший мимо человек долгие часы стоял и наблюдал, как через эту маленькую щель пытается выйти бабочка. Прошло много времени, бабочка как будто оставила свои усилия, а щель оставалась такой же маленькой. Казалось, бабочка сделала все, что могла, и что ни на что другое у нее не было больше сил.</w:t>
      </w:r>
    </w:p>
    <w:p w14:paraId="3E000000">
      <w:pPr>
        <w:spacing w:before="0" w:after="15"/>
        <w:ind w:left="0" w:right="0" w:firstLine="0"/>
        <w:jc w:val="both"/>
        <w:rPr>
          <w:rFonts w:ascii="Times New Roman" w:hAnsi="Times New Roman"/>
          <w:b w:val="0"/>
          <w:i w:val="0"/>
          <w:caps w:val="0"/>
          <w:color w:val="181818"/>
          <w:spacing w:val="0"/>
          <w:sz w:val="32"/>
          <w:highlight w:val="white"/>
        </w:rPr>
      </w:pPr>
      <w:r>
        <w:rPr>
          <w:rFonts w:ascii="Times New Roman" w:hAnsi="Times New Roman"/>
          <w:b w:val="0"/>
          <w:i w:val="0"/>
          <w:caps w:val="0"/>
          <w:color w:val="181818"/>
          <w:spacing w:val="0"/>
          <w:sz w:val="32"/>
          <w:highlight w:val="white"/>
        </w:rPr>
        <w:t>Тогда человек решил помочь бабочке, он взял перочинный ножик и разрезал кокон. Бабочка тотчас вышла. Но ее тельце было слабым и немощным, ее крылья были прозрачными и едва двигались.</w:t>
      </w:r>
    </w:p>
    <w:p w14:paraId="3F000000">
      <w:pPr>
        <w:spacing w:before="0" w:after="15"/>
        <w:ind w:left="0" w:right="0" w:firstLine="0"/>
        <w:jc w:val="both"/>
        <w:rPr>
          <w:rFonts w:ascii="Times New Roman" w:hAnsi="Times New Roman"/>
          <w:b w:val="0"/>
          <w:i w:val="0"/>
          <w:caps w:val="0"/>
          <w:color w:val="181818"/>
          <w:spacing w:val="0"/>
          <w:sz w:val="32"/>
          <w:highlight w:val="white"/>
        </w:rPr>
      </w:pPr>
      <w:r>
        <w:rPr>
          <w:rFonts w:ascii="Times New Roman" w:hAnsi="Times New Roman"/>
          <w:b w:val="0"/>
          <w:i w:val="0"/>
          <w:caps w:val="0"/>
          <w:color w:val="181818"/>
          <w:spacing w:val="0"/>
          <w:sz w:val="32"/>
          <w:highlight w:val="white"/>
        </w:rPr>
        <w:t>Человек продолжал наблюдать, думая, что вот-вот крылья бабочки расправятся и окрепнут и она улетит. Ничего не случилось!</w:t>
      </w:r>
    </w:p>
    <w:p w14:paraId="40000000">
      <w:pPr>
        <w:spacing w:before="0" w:after="15"/>
        <w:ind w:left="0" w:right="0" w:firstLine="0"/>
        <w:jc w:val="both"/>
        <w:rPr>
          <w:rFonts w:ascii="Times New Roman" w:hAnsi="Times New Roman"/>
          <w:b w:val="0"/>
          <w:i w:val="0"/>
          <w:caps w:val="0"/>
          <w:color w:val="181818"/>
          <w:spacing w:val="0"/>
          <w:sz w:val="32"/>
          <w:highlight w:val="white"/>
        </w:rPr>
      </w:pPr>
      <w:r>
        <w:rPr>
          <w:rFonts w:ascii="Times New Roman" w:hAnsi="Times New Roman"/>
          <w:b w:val="0"/>
          <w:i w:val="0"/>
          <w:caps w:val="0"/>
          <w:color w:val="181818"/>
          <w:spacing w:val="0"/>
          <w:sz w:val="32"/>
          <w:highlight w:val="white"/>
        </w:rPr>
        <w:t>Остаток жизни бабочка волочила по земле свое слабое тельце, свои нерасправленные крылья. Она так и не смогла летать.</w:t>
      </w:r>
    </w:p>
    <w:p w14:paraId="41000000">
      <w:pPr>
        <w:spacing w:before="0" w:after="15"/>
        <w:ind w:left="0" w:right="0" w:firstLine="0"/>
        <w:jc w:val="both"/>
        <w:rPr>
          <w:rFonts w:ascii="Times New Roman" w:hAnsi="Times New Roman"/>
          <w:b w:val="0"/>
          <w:i w:val="0"/>
          <w:caps w:val="0"/>
          <w:color w:val="181818"/>
          <w:spacing w:val="0"/>
          <w:sz w:val="32"/>
          <w:highlight w:val="white"/>
        </w:rPr>
      </w:pPr>
      <w:r>
        <w:rPr>
          <w:rFonts w:ascii="Times New Roman" w:hAnsi="Times New Roman"/>
          <w:b w:val="0"/>
          <w:i w:val="0"/>
          <w:caps w:val="0"/>
          <w:color w:val="181818"/>
          <w:spacing w:val="0"/>
          <w:sz w:val="32"/>
          <w:highlight w:val="white"/>
        </w:rPr>
        <w:t>А все потому, что человек, желая ей помочь, не понимал того, что усилие, чтобы выйти через узкую щель кокона, необходимо бабочке, чтобы жидкость из тела перешла в крылья и чтобы бабочка смогла летать. Жизнь заставляла бабочку с трудом покидать эту оболочку, чтобы она могла расти и развиваться.</w:t>
      </w:r>
    </w:p>
    <w:p w14:paraId="42000000">
      <w:pPr>
        <w:spacing w:before="0" w:after="15"/>
        <w:ind w:left="0" w:right="0" w:firstLine="0"/>
        <w:jc w:val="both"/>
        <w:rPr>
          <w:rFonts w:ascii="Times New Roman" w:hAnsi="Times New Roman"/>
          <w:b w:val="0"/>
          <w:i w:val="0"/>
          <w:caps w:val="0"/>
          <w:color w:val="181818"/>
          <w:spacing w:val="0"/>
          <w:sz w:val="32"/>
          <w:highlight w:val="white"/>
        </w:rPr>
      </w:pPr>
      <w:r>
        <w:rPr>
          <w:rFonts w:ascii="Times New Roman" w:hAnsi="Times New Roman"/>
          <w:b w:val="0"/>
          <w:i w:val="0"/>
          <w:caps w:val="0"/>
          <w:color w:val="181818"/>
          <w:spacing w:val="0"/>
          <w:sz w:val="32"/>
          <w:highlight w:val="white"/>
        </w:rPr>
        <w:t>Также и в воспитании детей. Если родители будут делать за ребенка его работу, они будут лишать его духовного развития. Ребенок  должен научиться прикладывать усилия, которые так необходимы в жизни, которые помогут ему преодолевать все трудности, которые помогут быть ему сильным.</w:t>
      </w:r>
    </w:p>
    <w:p w14:paraId="43000000">
      <w:pPr>
        <w:rPr>
          <w:sz w:val="32"/>
        </w:rPr>
      </w:pPr>
    </w:p>
    <w:sectPr>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XO Thames">
    <w:panose1 w:val="02020603050405020304"/>
    <w:charset w:val="00"/>
    <w:family w:val="auto"/>
    <w:pitch w:val="default"/>
    <w:sig w:usb0="800002FF" w:usb1="0000084A" w:usb2="00000000" w:usb3="00000000" w:csb0="00000015" w:csb1="00000000"/>
  </w:font>
  <w:font w:name="Open Sans">
    <w:altName w:val="Times New Roman"/>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黑体">
    <w:altName w:val="SimSun"/>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ADCABA"/>
    <w:multiLevelType w:val="multilevel"/>
    <w:tmpl w:val="59ADCABA"/>
    <w:lvl w:ilvl="0" w:tentative="0">
      <w:start w:val="0"/>
      <w:numFmt w:val="bullet"/>
      <w:lvlText w:val=""/>
      <w:lvlJc w:val="left"/>
      <w:pPr>
        <w:ind w:left="720" w:hanging="360"/>
      </w:pPr>
      <w:rPr>
        <w:rFonts w:ascii="Symbol" w:hAnsi="Symbol"/>
      </w:rPr>
    </w:lvl>
    <w:lvl w:ilvl="1" w:tentative="0">
      <w:start w:val="0"/>
      <w:numFmt w:val="bullet"/>
      <w:lvlText w:val="o"/>
      <w:lvlJc w:val="left"/>
      <w:pPr>
        <w:ind w:left="1440" w:hanging="360"/>
      </w:pPr>
      <w:rPr>
        <w:rFonts w:ascii="Courier New" w:hAnsi="Courier New"/>
      </w:rPr>
    </w:lvl>
    <w:lvl w:ilvl="2" w:tentative="0">
      <w:start w:val="0"/>
      <w:numFmt w:val="bullet"/>
      <w:lvlText w:val=""/>
      <w:lvlJc w:val="left"/>
      <w:pPr>
        <w:ind w:left="2160" w:hanging="360"/>
      </w:pPr>
      <w:rPr>
        <w:rFonts w:ascii="Wingdings" w:hAnsi="Wingdings"/>
      </w:rPr>
    </w:lvl>
    <w:lvl w:ilvl="3" w:tentative="0">
      <w:start w:val="0"/>
      <w:numFmt w:val="bullet"/>
      <w:lvlText w:val=""/>
      <w:lvlJc w:val="left"/>
      <w:pPr>
        <w:ind w:left="2880" w:hanging="360"/>
      </w:pPr>
      <w:rPr>
        <w:rFonts w:ascii="Symbol" w:hAnsi="Symbol"/>
      </w:rPr>
    </w:lvl>
    <w:lvl w:ilvl="4" w:tentative="0">
      <w:start w:val="0"/>
      <w:numFmt w:val="bullet"/>
      <w:lvlText w:val="o"/>
      <w:lvlJc w:val="left"/>
      <w:pPr>
        <w:ind w:left="3600" w:hanging="360"/>
      </w:pPr>
      <w:rPr>
        <w:rFonts w:ascii="Courier New" w:hAnsi="Courier New"/>
      </w:rPr>
    </w:lvl>
    <w:lvl w:ilvl="5" w:tentative="0">
      <w:start w:val="0"/>
      <w:numFmt w:val="bullet"/>
      <w:lvlText w:val=""/>
      <w:lvlJc w:val="left"/>
      <w:pPr>
        <w:ind w:left="4320" w:hanging="360"/>
      </w:pPr>
      <w:rPr>
        <w:rFonts w:ascii="Wingdings" w:hAnsi="Wingdings"/>
      </w:rPr>
    </w:lvl>
    <w:lvl w:ilvl="6" w:tentative="0">
      <w:start w:val="0"/>
      <w:numFmt w:val="bullet"/>
      <w:lvlText w:val=""/>
      <w:lvlJc w:val="left"/>
      <w:pPr>
        <w:ind w:left="5040" w:hanging="360"/>
      </w:pPr>
      <w:rPr>
        <w:rFonts w:ascii="Symbol" w:hAnsi="Symbol"/>
      </w:rPr>
    </w:lvl>
    <w:lvl w:ilvl="7" w:tentative="0">
      <w:start w:val="0"/>
      <w:numFmt w:val="bullet"/>
      <w:lvlText w:val="o"/>
      <w:lvlJc w:val="left"/>
      <w:pPr>
        <w:ind w:left="5760" w:hanging="360"/>
      </w:pPr>
      <w:rPr>
        <w:rFonts w:ascii="Courier New" w:hAnsi="Courier New"/>
      </w:rPr>
    </w:lvl>
    <w:lvl w:ilvl="8" w:tentative="0">
      <w:start w:val="0"/>
      <w:numFmt w:val="bullet"/>
      <w:lvlText w:val=""/>
      <w:lvlJc w:val="left"/>
      <w:pPr>
        <w:ind w:left="6480" w:hanging="36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footnotePr>
    <w:footnote w:id="0"/>
    <w:footnote w:id="1"/>
  </w:footnotePr>
  <w:endnotePr>
    <w:endnote w:id="0"/>
    <w:endnote w:id="1"/>
  </w:endnotePr>
  <w:compat>
    <w:splitPgBreakAndParaMark/>
    <w:compatSetting w:name="compatibilityMode" w:uri="http://schemas.microsoft.com/office/word" w:val="12"/>
  </w:compat>
  <w:rsids>
    <w:rsidRoot w:val="00000000"/>
    <w:rsid w:val="12CA4FBC"/>
    <w:rsid w:val="13935174"/>
    <w:rsid w:val="362C25E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XO Thames" w:hAnsi="XO Thames"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unhideWhenUsed="0" w:uiPriority="39" w:semiHidden="0" w:name="toc 3"/>
    <w:lsdException w:qFormat="1" w:unhideWhenUsed="0" w:uiPriority="39" w:semiHidden="0" w:name="toc 4"/>
    <w:lsdException w:unhideWhenUsed="0" w:uiPriority="39" w:semiHidden="0" w:name="toc 5"/>
    <w:lsdException w:unhideWhenUsed="0" w:uiPriority="39" w:semiHidden="0" w:name="toc 6"/>
    <w:lsdException w:unhideWhenUsed="0" w:uiPriority="39" w:semiHidden="0" w:name="toc 7"/>
    <w:lsdException w:unhideWhenUsed="0" w:uiPriority="39" w:semiHidden="0" w:name="toc 8"/>
    <w:lsdException w:qFormat="1" w:unhideWhenUsed="0" w:uiPriority="39" w:semiHidden="0"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atentStyles>
  <w:style w:type="paragraph" w:default="1" w:styleId="1">
    <w:name w:val="Normal"/>
    <w:qFormat/>
    <w:uiPriority w:val="0"/>
    <w:pPr>
      <w:spacing w:before="0" w:after="0" w:line="240" w:lineRule="auto"/>
      <w:ind w:left="0" w:right="0" w:firstLine="0"/>
      <w:jc w:val="left"/>
    </w:pPr>
    <w:rPr>
      <w:rFonts w:ascii="XO Thames" w:hAnsi="XO Thames"/>
      <w:color w:val="000000"/>
      <w:spacing w:val="0"/>
      <w:sz w:val="24"/>
    </w:rPr>
  </w:style>
  <w:style w:type="paragraph" w:styleId="2">
    <w:name w:val="heading 1"/>
    <w:next w:val="1"/>
    <w:qFormat/>
    <w:uiPriority w:val="9"/>
    <w:pPr>
      <w:spacing w:before="120" w:after="120" w:line="240" w:lineRule="auto"/>
      <w:ind w:left="0" w:right="0" w:firstLine="0"/>
      <w:jc w:val="both"/>
      <w:outlineLvl w:val="0"/>
    </w:pPr>
    <w:rPr>
      <w:rFonts w:ascii="XO Thames" w:hAnsi="XO Thames"/>
      <w:b/>
      <w:color w:val="000000"/>
      <w:spacing w:val="0"/>
      <w:sz w:val="32"/>
    </w:rPr>
  </w:style>
  <w:style w:type="paragraph" w:styleId="3">
    <w:name w:val="heading 2"/>
    <w:next w:val="1"/>
    <w:qFormat/>
    <w:uiPriority w:val="9"/>
    <w:pPr>
      <w:spacing w:before="120" w:after="120" w:line="240" w:lineRule="auto"/>
      <w:ind w:left="0" w:right="0" w:firstLine="0"/>
      <w:jc w:val="both"/>
      <w:outlineLvl w:val="1"/>
    </w:pPr>
    <w:rPr>
      <w:rFonts w:ascii="XO Thames" w:hAnsi="XO Thames"/>
      <w:b/>
      <w:color w:val="000000"/>
      <w:spacing w:val="0"/>
      <w:sz w:val="28"/>
    </w:rPr>
  </w:style>
  <w:style w:type="paragraph" w:styleId="4">
    <w:name w:val="heading 3"/>
    <w:next w:val="1"/>
    <w:qFormat/>
    <w:uiPriority w:val="9"/>
    <w:pPr>
      <w:spacing w:before="120" w:after="120" w:line="240" w:lineRule="auto"/>
      <w:ind w:left="0" w:right="0" w:firstLine="0"/>
      <w:jc w:val="both"/>
      <w:outlineLvl w:val="2"/>
    </w:pPr>
    <w:rPr>
      <w:rFonts w:ascii="XO Thames" w:hAnsi="XO Thames"/>
      <w:b/>
      <w:color w:val="000000"/>
      <w:spacing w:val="0"/>
      <w:sz w:val="26"/>
    </w:rPr>
  </w:style>
  <w:style w:type="paragraph" w:styleId="5">
    <w:name w:val="heading 4"/>
    <w:next w:val="1"/>
    <w:qFormat/>
    <w:uiPriority w:val="9"/>
    <w:pPr>
      <w:spacing w:before="120" w:after="120" w:line="240" w:lineRule="auto"/>
      <w:ind w:left="0" w:right="0" w:firstLine="0"/>
      <w:jc w:val="both"/>
      <w:outlineLvl w:val="3"/>
    </w:pPr>
    <w:rPr>
      <w:rFonts w:ascii="XO Thames" w:hAnsi="XO Thames"/>
      <w:b/>
      <w:color w:val="000000"/>
      <w:spacing w:val="0"/>
      <w:sz w:val="24"/>
    </w:rPr>
  </w:style>
  <w:style w:type="paragraph" w:styleId="6">
    <w:name w:val="heading 5"/>
    <w:next w:val="1"/>
    <w:qFormat/>
    <w:uiPriority w:val="9"/>
    <w:pPr>
      <w:spacing w:before="120" w:after="120" w:line="240" w:lineRule="auto"/>
      <w:ind w:left="0" w:right="0" w:firstLine="0"/>
      <w:jc w:val="both"/>
      <w:outlineLvl w:val="4"/>
    </w:pPr>
    <w:rPr>
      <w:rFonts w:ascii="XO Thames" w:hAnsi="XO Thames"/>
      <w:b/>
      <w:color w:val="000000"/>
      <w:spacing w:val="0"/>
      <w:sz w:val="22"/>
    </w:rPr>
  </w:style>
  <w:style w:type="character" w:default="1" w:styleId="7">
    <w:name w:val="Default Paragraph Font"/>
    <w:semiHidden/>
    <w:unhideWhenUsed/>
    <w:uiPriority w:val="99"/>
  </w:style>
  <w:style w:type="table" w:default="1" w:styleId="8">
    <w:name w:val="Normal Table"/>
    <w:semiHidden/>
    <w:unhideWhenUsed/>
    <w:uiPriority w:val="99"/>
    <w:tblPr>
      <w:tblCellMar>
        <w:top w:w="0" w:type="dxa"/>
        <w:left w:w="108" w:type="dxa"/>
        <w:bottom w:w="0" w:type="dxa"/>
        <w:right w:w="108" w:type="dxa"/>
      </w:tblCellMar>
    </w:tblPr>
  </w:style>
  <w:style w:type="character" w:styleId="9">
    <w:name w:val="Hyperlink"/>
    <w:qFormat/>
    <w:uiPriority w:val="0"/>
    <w:rPr>
      <w:color w:val="0000FF"/>
      <w:u w:val="single"/>
    </w:rPr>
  </w:style>
  <w:style w:type="paragraph" w:styleId="10">
    <w:name w:val="toc 8"/>
    <w:next w:val="1"/>
    <w:uiPriority w:val="39"/>
    <w:pPr>
      <w:spacing w:before="0" w:after="0" w:line="240" w:lineRule="auto"/>
      <w:ind w:left="1400" w:right="0" w:firstLine="0"/>
      <w:jc w:val="left"/>
    </w:pPr>
    <w:rPr>
      <w:rFonts w:ascii="XO Thames" w:hAnsi="XO Thames"/>
      <w:color w:val="000000"/>
      <w:spacing w:val="0"/>
      <w:sz w:val="28"/>
    </w:rPr>
  </w:style>
  <w:style w:type="paragraph" w:styleId="11">
    <w:name w:val="toc 9"/>
    <w:next w:val="1"/>
    <w:qFormat/>
    <w:uiPriority w:val="39"/>
    <w:pPr>
      <w:spacing w:before="0" w:after="0" w:line="240" w:lineRule="auto"/>
      <w:ind w:left="1600" w:right="0" w:firstLine="0"/>
      <w:jc w:val="left"/>
    </w:pPr>
    <w:rPr>
      <w:rFonts w:ascii="XO Thames" w:hAnsi="XO Thames"/>
      <w:color w:val="000000"/>
      <w:spacing w:val="0"/>
      <w:sz w:val="28"/>
    </w:rPr>
  </w:style>
  <w:style w:type="paragraph" w:styleId="12">
    <w:name w:val="toc 7"/>
    <w:next w:val="1"/>
    <w:uiPriority w:val="39"/>
    <w:pPr>
      <w:spacing w:before="0" w:after="0" w:line="240" w:lineRule="auto"/>
      <w:ind w:left="1200" w:right="0" w:firstLine="0"/>
      <w:jc w:val="left"/>
    </w:pPr>
    <w:rPr>
      <w:rFonts w:ascii="XO Thames" w:hAnsi="XO Thames"/>
      <w:color w:val="000000"/>
      <w:spacing w:val="0"/>
      <w:sz w:val="28"/>
    </w:rPr>
  </w:style>
  <w:style w:type="paragraph" w:styleId="13">
    <w:name w:val="toc 1"/>
    <w:next w:val="1"/>
    <w:qFormat/>
    <w:uiPriority w:val="39"/>
    <w:pPr>
      <w:spacing w:before="0" w:after="0" w:line="240" w:lineRule="auto"/>
      <w:ind w:left="0" w:right="0" w:firstLine="0"/>
      <w:jc w:val="left"/>
    </w:pPr>
    <w:rPr>
      <w:rFonts w:ascii="XO Thames" w:hAnsi="XO Thames"/>
      <w:b/>
      <w:color w:val="000000"/>
      <w:spacing w:val="0"/>
      <w:sz w:val="28"/>
    </w:rPr>
  </w:style>
  <w:style w:type="paragraph" w:styleId="14">
    <w:name w:val="toc 6"/>
    <w:next w:val="1"/>
    <w:uiPriority w:val="39"/>
    <w:pPr>
      <w:spacing w:before="0" w:after="0" w:line="240" w:lineRule="auto"/>
      <w:ind w:left="1000" w:right="0" w:firstLine="0"/>
      <w:jc w:val="left"/>
    </w:pPr>
    <w:rPr>
      <w:rFonts w:ascii="XO Thames" w:hAnsi="XO Thames"/>
      <w:color w:val="000000"/>
      <w:spacing w:val="0"/>
      <w:sz w:val="28"/>
    </w:rPr>
  </w:style>
  <w:style w:type="paragraph" w:styleId="15">
    <w:name w:val="toc 3"/>
    <w:next w:val="1"/>
    <w:uiPriority w:val="39"/>
    <w:pPr>
      <w:spacing w:before="0" w:after="0" w:line="240" w:lineRule="auto"/>
      <w:ind w:left="400" w:right="0" w:firstLine="0"/>
      <w:jc w:val="left"/>
    </w:pPr>
    <w:rPr>
      <w:rFonts w:ascii="XO Thames" w:hAnsi="XO Thames"/>
      <w:color w:val="000000"/>
      <w:spacing w:val="0"/>
      <w:sz w:val="28"/>
    </w:rPr>
  </w:style>
  <w:style w:type="paragraph" w:styleId="16">
    <w:name w:val="toc 2"/>
    <w:next w:val="1"/>
    <w:uiPriority w:val="39"/>
    <w:pPr>
      <w:spacing w:before="0" w:after="0" w:line="240" w:lineRule="auto"/>
      <w:ind w:left="200" w:right="0" w:firstLine="0"/>
      <w:jc w:val="left"/>
    </w:pPr>
    <w:rPr>
      <w:rFonts w:ascii="XO Thames" w:hAnsi="XO Thames"/>
      <w:color w:val="000000"/>
      <w:spacing w:val="0"/>
      <w:sz w:val="28"/>
    </w:rPr>
  </w:style>
  <w:style w:type="paragraph" w:styleId="17">
    <w:name w:val="toc 4"/>
    <w:next w:val="1"/>
    <w:qFormat/>
    <w:uiPriority w:val="39"/>
    <w:pPr>
      <w:spacing w:before="0" w:after="0" w:line="240" w:lineRule="auto"/>
      <w:ind w:left="600" w:right="0" w:firstLine="0"/>
      <w:jc w:val="left"/>
    </w:pPr>
    <w:rPr>
      <w:rFonts w:ascii="XO Thames" w:hAnsi="XO Thames"/>
      <w:color w:val="000000"/>
      <w:spacing w:val="0"/>
      <w:sz w:val="28"/>
    </w:rPr>
  </w:style>
  <w:style w:type="paragraph" w:styleId="18">
    <w:name w:val="toc 5"/>
    <w:next w:val="1"/>
    <w:uiPriority w:val="39"/>
    <w:pPr>
      <w:spacing w:before="0" w:after="0" w:line="240" w:lineRule="auto"/>
      <w:ind w:left="800" w:right="0" w:firstLine="0"/>
      <w:jc w:val="left"/>
    </w:pPr>
    <w:rPr>
      <w:rFonts w:ascii="XO Thames" w:hAnsi="XO Thames"/>
      <w:color w:val="000000"/>
      <w:spacing w:val="0"/>
      <w:sz w:val="28"/>
    </w:rPr>
  </w:style>
  <w:style w:type="paragraph" w:styleId="19">
    <w:name w:val="Title"/>
    <w:next w:val="1"/>
    <w:qFormat/>
    <w:uiPriority w:val="10"/>
    <w:pPr>
      <w:spacing w:before="567" w:after="567" w:line="240" w:lineRule="auto"/>
      <w:ind w:left="0" w:right="0" w:firstLine="0"/>
      <w:jc w:val="center"/>
    </w:pPr>
    <w:rPr>
      <w:rFonts w:ascii="XO Thames" w:hAnsi="XO Thames"/>
      <w:b/>
      <w:caps/>
      <w:color w:val="000000"/>
      <w:spacing w:val="0"/>
      <w:sz w:val="40"/>
    </w:rPr>
  </w:style>
  <w:style w:type="paragraph" w:styleId="20">
    <w:name w:val="Subtitle"/>
    <w:next w:val="1"/>
    <w:qFormat/>
    <w:uiPriority w:val="11"/>
    <w:pPr>
      <w:spacing w:before="0" w:after="0" w:line="240" w:lineRule="auto"/>
      <w:ind w:left="0" w:right="0" w:firstLine="0"/>
      <w:jc w:val="both"/>
    </w:pPr>
    <w:rPr>
      <w:rFonts w:ascii="XO Thames" w:hAnsi="XO Thames"/>
      <w:i/>
      <w:color w:val="000000"/>
      <w:spacing w:val="0"/>
      <w:sz w:val="24"/>
    </w:rPr>
  </w:style>
  <w:style w:type="paragraph" w:customStyle="1" w:styleId="21">
    <w:name w:val="Footnote"/>
    <w:link w:val="22"/>
    <w:qFormat/>
    <w:uiPriority w:val="0"/>
    <w:pPr>
      <w:spacing w:before="0" w:after="0" w:line="240" w:lineRule="auto"/>
      <w:ind w:left="0" w:right="0" w:firstLine="851"/>
      <w:jc w:val="both"/>
    </w:pPr>
    <w:rPr>
      <w:rFonts w:ascii="XO Thames" w:hAnsi="XO Thames"/>
      <w:color w:val="000000"/>
      <w:spacing w:val="0"/>
      <w:sz w:val="22"/>
    </w:rPr>
  </w:style>
  <w:style w:type="character" w:customStyle="1" w:styleId="22">
    <w:name w:val="Footnote1"/>
    <w:link w:val="21"/>
    <w:qFormat/>
    <w:uiPriority w:val="0"/>
    <w:rPr>
      <w:rFonts w:ascii="XO Thames" w:hAnsi="XO Thames"/>
      <w:sz w:val="22"/>
    </w:rPr>
  </w:style>
  <w:style w:type="paragraph" w:customStyle="1" w:styleId="23">
    <w:name w:val="Header and Footer"/>
    <w:link w:val="24"/>
    <w:qFormat/>
    <w:uiPriority w:val="0"/>
    <w:pPr>
      <w:spacing w:before="0" w:after="0" w:line="240" w:lineRule="auto"/>
      <w:ind w:left="0" w:right="0" w:firstLine="0"/>
      <w:jc w:val="both"/>
    </w:pPr>
    <w:rPr>
      <w:rFonts w:ascii="XO Thames" w:hAnsi="XO Thames"/>
      <w:color w:val="000000"/>
      <w:spacing w:val="0"/>
      <w:sz w:val="20"/>
    </w:rPr>
  </w:style>
  <w:style w:type="character" w:customStyle="1" w:styleId="24">
    <w:name w:val="Header and Footer1"/>
    <w:link w:val="23"/>
    <w:uiPriority w:val="0"/>
    <w:rPr>
      <w:rFonts w:ascii="XO Thames" w:hAnsi="XO Thames"/>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TotalTime>7</TotalTime>
  <ScaleCrop>false</ScaleCrop>
  <LinksUpToDate>false</LinksUpToDate>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2024-12-16T10:41:53Z</dcterms:created>
  <dc:creator>Светлана Анатольевна</dc:creator>
  <cp:lastModifiedBy>Светлана Анатольевна</cp:lastModifiedBy>
  <dcterms:modified xsi:type="dcterms:W3CDTF">2024-12-16T10:50:23Z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F7702A1D202B4D40977004C04B425DFC_12</vt:lpwstr>
  </property>
</Properties>
</file>