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253783" w:rsidRDefault="00EC3D0B" w:rsidP="00253783">
      <w:pPr>
        <w:pStyle w:val="1"/>
        <w:suppressAutoHyphens/>
        <w:spacing w:line="360" w:lineRule="auto"/>
        <w:ind w:firstLine="709"/>
        <w:jc w:val="both"/>
        <w:rPr>
          <w:rFonts w:ascii="PT Astra Serif" w:hAnsi="PT Astra Serif"/>
          <w:kern w:val="32"/>
          <w:sz w:val="28"/>
          <w:szCs w:val="28"/>
        </w:rPr>
      </w:pPr>
      <w:r w:rsidRPr="00253783">
        <w:rPr>
          <w:rFonts w:ascii="PT Astra Serif" w:hAnsi="PT Astra Serif"/>
          <w:kern w:val="32"/>
          <w:sz w:val="28"/>
          <w:szCs w:val="28"/>
        </w:rPr>
        <w:t>Введение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Компьютеры уже прочно вошли в современный мир, во все сферы человеческой деятельности и науки, тем самым создавая необходимость в обеспечении их различным программным обеспечением. Конечно, в первую очередь это связано с развитием электронной вычислительно</w:t>
      </w:r>
      <w:r w:rsidRPr="00253783">
        <w:rPr>
          <w:rFonts w:ascii="PT Astra Serif" w:hAnsi="PT Astra Serif"/>
          <w:sz w:val="28"/>
          <w:szCs w:val="28"/>
        </w:rPr>
        <w:t>й техники и с её быстрым совершенствованием и внедрением в различные сферы человеческой деятельности.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Причиной столь интенсивного развития информационных технологий является все возрастающая потребность в быстрой и качественной обработки информации, потоки</w:t>
      </w:r>
      <w:r w:rsidRPr="00253783">
        <w:rPr>
          <w:rFonts w:ascii="PT Astra Serif" w:hAnsi="PT Astra Serif"/>
          <w:sz w:val="28"/>
          <w:szCs w:val="28"/>
        </w:rPr>
        <w:t xml:space="preserve"> которой с развитием общества растут как снежный ком.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Объединение компьютеров в сети позволило значительно повысить производительность труда. Компьютеры используются как для производственных (или офисных) нужд, так и для обучения.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00000" w:rsidRPr="00253783" w:rsidRDefault="00EC3D0B" w:rsidP="00253783">
      <w:pPr>
        <w:pStyle w:val="1"/>
        <w:suppressAutoHyphens/>
        <w:spacing w:line="360" w:lineRule="auto"/>
        <w:ind w:firstLine="709"/>
        <w:jc w:val="both"/>
        <w:rPr>
          <w:rFonts w:ascii="PT Astra Serif" w:hAnsi="PT Astra Serif"/>
          <w:kern w:val="32"/>
          <w:sz w:val="28"/>
          <w:szCs w:val="28"/>
        </w:rPr>
      </w:pPr>
      <w:r w:rsidRPr="00253783">
        <w:rPr>
          <w:rFonts w:ascii="PT Astra Serif" w:hAnsi="PT Astra Serif"/>
          <w:kern w:val="32"/>
          <w:sz w:val="28"/>
          <w:szCs w:val="28"/>
        </w:rPr>
        <w:br w:type="page"/>
      </w:r>
      <w:r w:rsidRPr="00253783">
        <w:rPr>
          <w:rFonts w:ascii="PT Astra Serif" w:hAnsi="PT Astra Serif"/>
          <w:kern w:val="32"/>
          <w:sz w:val="28"/>
          <w:szCs w:val="28"/>
        </w:rPr>
        <w:lastRenderedPageBreak/>
        <w:t xml:space="preserve">1. </w:t>
      </w:r>
      <w:r w:rsidRPr="00253783">
        <w:rPr>
          <w:rFonts w:ascii="PT Astra Serif" w:hAnsi="PT Astra Serif"/>
          <w:kern w:val="32"/>
          <w:sz w:val="28"/>
          <w:szCs w:val="28"/>
        </w:rPr>
        <w:t>Эволюция вычислитель</w:t>
      </w:r>
      <w:r w:rsidRPr="00253783">
        <w:rPr>
          <w:rFonts w:ascii="PT Astra Serif" w:hAnsi="PT Astra Serif"/>
          <w:kern w:val="32"/>
          <w:sz w:val="28"/>
          <w:szCs w:val="28"/>
        </w:rPr>
        <w:t>ных систем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Принцип централизованной обработки данных.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Многотерминальные системы (60-е г).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Рассредоточение терминалов за пределами ВЦ.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 xml:space="preserve">Терминал - периферийное устройство вычислительной системы, предназначенное </w:t>
      </w:r>
      <w:r w:rsidRPr="00253783">
        <w:rPr>
          <w:rFonts w:ascii="PT Astra Serif" w:hAnsi="PT Astra Serif"/>
          <w:sz w:val="28"/>
          <w:szCs w:val="28"/>
        </w:rPr>
        <w:t>для ввода/вывода информации.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 xml:space="preserve">Недостатки принципа централизованной обработки данных: неэффективное использование ЭВМ при высоких материальных затратах, затруднение доступа из-за высокой степени централизации, низкая надежность системы, затруднение развития </w:t>
      </w:r>
      <w:r w:rsidRPr="00253783">
        <w:rPr>
          <w:rFonts w:ascii="PT Astra Serif" w:hAnsi="PT Astra Serif"/>
          <w:sz w:val="28"/>
          <w:szCs w:val="28"/>
        </w:rPr>
        <w:t>системы, низкая эффективность при диалоговой работе в многопользовательском режиме.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Появление глобальных сетей.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Принцип распределенной обработки данных. Распределенная обработка данных - обработка информации, выполняемая на независимых, но связанных межд</w:t>
      </w:r>
      <w:r w:rsidRPr="00253783">
        <w:rPr>
          <w:rFonts w:ascii="PT Astra Serif" w:hAnsi="PT Astra Serif"/>
          <w:sz w:val="28"/>
          <w:szCs w:val="28"/>
        </w:rPr>
        <w:t>у собой компьютерах.</w:t>
      </w:r>
      <w:r w:rsidRPr="00253783">
        <w:rPr>
          <w:rFonts w:ascii="PT Astra Serif" w:hAnsi="PT Astra Serif"/>
          <w:sz w:val="28"/>
          <w:szCs w:val="28"/>
        </w:rPr>
        <w:t xml:space="preserve"> </w:t>
      </w:r>
      <w:r w:rsidRPr="00253783">
        <w:rPr>
          <w:rFonts w:ascii="PT Astra Serif" w:hAnsi="PT Astra Serif"/>
          <w:sz w:val="28"/>
          <w:szCs w:val="28"/>
        </w:rPr>
        <w:t>Доступ с терминалов к удаленным компьютерам. Удаленные соединения типа компьютер-компьютер. Сетевые службы.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Появление локальных сетей (70-е г).</w:t>
      </w:r>
      <w:r w:rsidRPr="00253783">
        <w:rPr>
          <w:rFonts w:ascii="PT Astra Serif" w:hAnsi="PT Astra Serif"/>
          <w:sz w:val="28"/>
          <w:szCs w:val="28"/>
        </w:rPr>
        <w:t xml:space="preserve"> </w:t>
      </w:r>
      <w:r w:rsidRPr="00253783">
        <w:rPr>
          <w:rFonts w:ascii="PT Astra Serif" w:hAnsi="PT Astra Serif"/>
          <w:sz w:val="28"/>
          <w:szCs w:val="28"/>
        </w:rPr>
        <w:t>МиниЭВМ. Соединение автономных миниЭВМ. Нестандартные устройства сопряжения.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Создание с</w:t>
      </w:r>
      <w:r w:rsidRPr="00253783">
        <w:rPr>
          <w:rFonts w:ascii="PT Astra Serif" w:hAnsi="PT Astra Serif"/>
          <w:sz w:val="28"/>
          <w:szCs w:val="28"/>
        </w:rPr>
        <w:t>тандартных технологий локальных сетей.</w:t>
      </w:r>
      <w:r w:rsidRPr="00253783">
        <w:rPr>
          <w:rFonts w:ascii="PT Astra Serif" w:hAnsi="PT Astra Serif"/>
          <w:sz w:val="28"/>
          <w:szCs w:val="28"/>
        </w:rPr>
        <w:t xml:space="preserve"> </w:t>
      </w:r>
      <w:r w:rsidRPr="00253783">
        <w:rPr>
          <w:rFonts w:ascii="PT Astra Serif" w:hAnsi="PT Astra Serif"/>
          <w:sz w:val="28"/>
          <w:szCs w:val="28"/>
        </w:rPr>
        <w:t>МикроЭВМ. Персональные компьютеры. Стандартные сетевые технологии. Непрозрачность доступа к удаленным ресурсам в глобальных сетях.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Современные тенденции.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Сближение локальных и глобальных сетей. Высокоскоростные кана</w:t>
      </w:r>
      <w:r w:rsidRPr="00253783">
        <w:rPr>
          <w:rFonts w:ascii="PT Astra Serif" w:hAnsi="PT Astra Serif"/>
          <w:sz w:val="28"/>
          <w:szCs w:val="28"/>
        </w:rPr>
        <w:t>лы связи. Структуризация локальных сетей. Использование мэйнфреймов в локальных сетях. Объединение различных видов трафика. Кластеры.</w:t>
      </w:r>
    </w:p>
    <w:p w:rsidR="00000000" w:rsidRPr="00253783" w:rsidRDefault="00EC3D0B" w:rsidP="00253783">
      <w:pPr>
        <w:pStyle w:val="1"/>
        <w:suppressAutoHyphens/>
        <w:spacing w:line="360" w:lineRule="auto"/>
        <w:ind w:firstLine="709"/>
        <w:jc w:val="both"/>
        <w:rPr>
          <w:rFonts w:ascii="PT Astra Serif" w:hAnsi="PT Astra Serif"/>
          <w:kern w:val="32"/>
          <w:sz w:val="28"/>
          <w:szCs w:val="28"/>
        </w:rPr>
      </w:pPr>
      <w:r w:rsidRPr="00253783">
        <w:rPr>
          <w:rFonts w:ascii="PT Astra Serif" w:hAnsi="PT Astra Serif"/>
          <w:kern w:val="32"/>
          <w:sz w:val="28"/>
          <w:szCs w:val="28"/>
        </w:rPr>
        <w:br w:type="page"/>
      </w:r>
      <w:r w:rsidRPr="00253783">
        <w:rPr>
          <w:rFonts w:ascii="PT Astra Serif" w:hAnsi="PT Astra Serif"/>
          <w:kern w:val="32"/>
          <w:sz w:val="28"/>
          <w:szCs w:val="28"/>
        </w:rPr>
        <w:lastRenderedPageBreak/>
        <w:t xml:space="preserve">2. </w:t>
      </w:r>
      <w:r w:rsidRPr="00253783">
        <w:rPr>
          <w:rFonts w:ascii="PT Astra Serif" w:hAnsi="PT Astra Serif"/>
          <w:kern w:val="32"/>
          <w:sz w:val="28"/>
          <w:szCs w:val="28"/>
        </w:rPr>
        <w:t>Распределенные вычислительные системы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Основной признак распределенной обработки - это наличие нескольких центров обра</w:t>
      </w:r>
      <w:r w:rsidRPr="00253783">
        <w:rPr>
          <w:rFonts w:ascii="PT Astra Serif" w:hAnsi="PT Astra Serif"/>
          <w:sz w:val="28"/>
          <w:szCs w:val="28"/>
        </w:rPr>
        <w:t>ботки данных.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К распределенным системам относят, кроме компьютерных сетей, мультипроцессорные ЭВМ и многомашинные системы.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Многомашинная система - группа компактно расположенных ЭВМ, объединенных специальными устройствами сопряжения и работающих как единое</w:t>
      </w:r>
      <w:r w:rsidRPr="00253783">
        <w:rPr>
          <w:rFonts w:ascii="PT Astra Serif" w:hAnsi="PT Astra Serif"/>
          <w:sz w:val="28"/>
          <w:szCs w:val="28"/>
        </w:rPr>
        <w:t xml:space="preserve"> целое. Каждая отдельная ЭВМ работает при этом под своей ОС. Специальное ПО обеспечивает прозрачный доступ, организацию вычислений, оперативное реконфигурирование.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Компьютерная сеть - совокупность компьютеров и сетевых устройств, соединенных с помощью кана</w:t>
      </w:r>
      <w:r w:rsidRPr="00253783">
        <w:rPr>
          <w:rFonts w:ascii="PT Astra Serif" w:hAnsi="PT Astra Serif"/>
          <w:sz w:val="28"/>
          <w:szCs w:val="28"/>
        </w:rPr>
        <w:t>лов связи в единую систему и работающих относительно автономно.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Взаимодействие организуется за счет передачи сообщений через сетевые адаптеры и каналы связи.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Основная цель компьютерной сети - разделение локальных ресурсов компьютеров между всеми пользовате</w:t>
      </w:r>
      <w:r w:rsidRPr="00253783">
        <w:rPr>
          <w:rFonts w:ascii="PT Astra Serif" w:hAnsi="PT Astra Serif"/>
          <w:sz w:val="28"/>
          <w:szCs w:val="28"/>
        </w:rPr>
        <w:t>лями сети.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Для работы в сети необходимы добавления к ОС компьютеров, входящих в состав сети. На компьютерах с разделяемыми ресурсами необходимо добавить модули, которые постоянно будут находиться в режиме ожидания запросов, поступающих по сети от других ко</w:t>
      </w:r>
      <w:r w:rsidRPr="00253783">
        <w:rPr>
          <w:rFonts w:ascii="PT Astra Serif" w:hAnsi="PT Astra Serif"/>
          <w:sz w:val="28"/>
          <w:szCs w:val="28"/>
        </w:rPr>
        <w:t>мпьютеров. Такие модули называются программными серверами (серверная часть ОС). На компьютерах, получающих доступ к ресурсам других ЭВМ, к ОС также добавляются модули, которые вырабатывают запросы на доступ к удаленным ресурсам и передают их по сети на нуж</w:t>
      </w:r>
      <w:r w:rsidRPr="00253783">
        <w:rPr>
          <w:rFonts w:ascii="PT Astra Serif" w:hAnsi="PT Astra Serif"/>
          <w:sz w:val="28"/>
          <w:szCs w:val="28"/>
        </w:rPr>
        <w:t>ный компьютер. Такие модули называются программными клиентами (клиентская часть ОС).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 xml:space="preserve">Пара модулей "клиент-сервер" обеспечивает совместный доступ пользователей к определенному типу ресурсов. В этом случае такая часть ОС </w:t>
      </w:r>
      <w:r w:rsidR="00253783">
        <w:rPr>
          <w:rFonts w:ascii="PT Astra Serif" w:hAnsi="PT Astra Serif"/>
          <w:sz w:val="28"/>
          <w:szCs w:val="28"/>
        </w:rPr>
        <w:lastRenderedPageBreak/>
        <w:t>называется сетевой службой.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Термины "клиент" и "сервер" используются также для обозначения компьютеров, подключенных к сети. Сервером называют компьютер, предоставляющий ресурсы другим компьютерам сети, клиентом - компьютер,</w:t>
      </w:r>
      <w:r w:rsidRPr="00253783">
        <w:rPr>
          <w:rFonts w:ascii="PT Astra Serif" w:hAnsi="PT Astra Serif"/>
          <w:sz w:val="28"/>
          <w:szCs w:val="28"/>
        </w:rPr>
        <w:t xml:space="preserve"> потребляющий эти ресурсы. Иногда один и тот же компьютер может выступать в роли и сервера, и клиента.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Сетевые службы - пример распределенных программ, т.е., таких, которые состоят из нескольких взаимодействующих частей, выполняющихся, как правило, на отде</w:t>
      </w:r>
      <w:r w:rsidRPr="00253783">
        <w:rPr>
          <w:rFonts w:ascii="PT Astra Serif" w:hAnsi="PT Astra Serif"/>
          <w:sz w:val="28"/>
          <w:szCs w:val="28"/>
        </w:rPr>
        <w:t>льных компьютерах сети. В сети могут использоваться не только системные распределенные программы, но и прикладные, часто называемые сетевыми приложениями. Большинство программ, работающих в сети, тем не менее, не являются сетевыми приложениями.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Таким образ</w:t>
      </w:r>
      <w:r w:rsidRPr="00253783">
        <w:rPr>
          <w:rFonts w:ascii="PT Astra Serif" w:hAnsi="PT Astra Serif"/>
          <w:sz w:val="28"/>
          <w:szCs w:val="28"/>
        </w:rPr>
        <w:t>ом, основные компоненты сети - это компьютеры, коммуникационное оборудование, операционные системы и сетевые приложения.</w:t>
      </w:r>
    </w:p>
    <w:p w:rsidR="00000000" w:rsidRPr="00253783" w:rsidRDefault="00EC3D0B" w:rsidP="00253783">
      <w:pPr>
        <w:pStyle w:val="1"/>
        <w:suppressAutoHyphens/>
        <w:spacing w:line="360" w:lineRule="auto"/>
        <w:ind w:firstLine="709"/>
        <w:jc w:val="both"/>
        <w:rPr>
          <w:rFonts w:ascii="PT Astra Serif" w:hAnsi="PT Astra Serif"/>
          <w:kern w:val="32"/>
          <w:sz w:val="28"/>
          <w:szCs w:val="28"/>
        </w:rPr>
      </w:pPr>
    </w:p>
    <w:p w:rsidR="00000000" w:rsidRPr="00253783" w:rsidRDefault="00EC3D0B" w:rsidP="00253783">
      <w:pPr>
        <w:pStyle w:val="1"/>
        <w:suppressAutoHyphens/>
        <w:spacing w:line="360" w:lineRule="auto"/>
        <w:ind w:firstLine="709"/>
        <w:jc w:val="both"/>
        <w:rPr>
          <w:rFonts w:ascii="PT Astra Serif" w:hAnsi="PT Astra Serif"/>
          <w:kern w:val="32"/>
          <w:sz w:val="28"/>
          <w:szCs w:val="28"/>
        </w:rPr>
      </w:pPr>
      <w:r w:rsidRPr="00253783">
        <w:rPr>
          <w:rFonts w:ascii="PT Astra Serif" w:hAnsi="PT Astra Serif"/>
          <w:kern w:val="32"/>
          <w:sz w:val="28"/>
          <w:szCs w:val="28"/>
        </w:rPr>
        <w:t>Базовые понятия сетей передачи информации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Сеть передачи информации (Network) - более широкое понятие, чем компьютерная сеть. К сетя</w:t>
      </w:r>
      <w:r w:rsidRPr="00253783">
        <w:rPr>
          <w:rFonts w:ascii="PT Astra Serif" w:hAnsi="PT Astra Serif"/>
          <w:sz w:val="28"/>
          <w:szCs w:val="28"/>
        </w:rPr>
        <w:t>м передачи информации можно отнести также телекоммуникации - средства, позволяющие вести обмен информацией на далеких расстояниях.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Сеть передачи информации - система, состоящая из множества терминалов и коммуникационной среды. Коммуникационная среда служит</w:t>
      </w:r>
      <w:r w:rsidRPr="00253783">
        <w:rPr>
          <w:rFonts w:ascii="PT Astra Serif" w:hAnsi="PT Astra Serif"/>
          <w:sz w:val="28"/>
          <w:szCs w:val="28"/>
        </w:rPr>
        <w:t xml:space="preserve"> для передачи информации между терминалами и состоит из узлов и каналов связи. К каждому терминалу подходит, по крайней мере, один канал связи.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Канал связи - совокупность устройств, осуществляющих передачу информации (кабель, каналообразующие устройства, р</w:t>
      </w:r>
      <w:r w:rsidRPr="00253783">
        <w:rPr>
          <w:rFonts w:ascii="PT Astra Serif" w:hAnsi="PT Astra Serif"/>
          <w:sz w:val="28"/>
          <w:szCs w:val="28"/>
        </w:rPr>
        <w:t xml:space="preserve">епитеры и т.п.). Узлы сети - промежуточные устройства, в которых сходится более 2-х каналов. Узлы </w:t>
      </w:r>
      <w:r w:rsidRPr="00253783">
        <w:rPr>
          <w:rFonts w:ascii="PT Astra Serif" w:hAnsi="PT Astra Serif"/>
          <w:sz w:val="28"/>
          <w:szCs w:val="28"/>
        </w:rPr>
        <w:lastRenderedPageBreak/>
        <w:t>играют роль диспетчеров в сети: коммутируют каналы и пакеты, временно хранят информацию до передачи следующему узлу и т.п.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Обычно терминалы в сети равноправны</w:t>
      </w:r>
      <w:r w:rsidRPr="00253783">
        <w:rPr>
          <w:rFonts w:ascii="PT Astra Serif" w:hAnsi="PT Astra Serif"/>
          <w:sz w:val="28"/>
          <w:szCs w:val="28"/>
        </w:rPr>
        <w:t>, и любой из них может обратиться к любому другому. Для выбора другого терминала используется его адрес - уникальное имя в пределах сети. Адресные сети.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В трансляционных сетях адреса не используются; один терминал представляет со</w:t>
      </w:r>
      <w:r w:rsidRPr="00253783">
        <w:rPr>
          <w:rFonts w:ascii="PT Astra Serif" w:hAnsi="PT Astra Serif"/>
          <w:sz w:val="28"/>
          <w:szCs w:val="28"/>
        </w:rPr>
        <w:t>бой центр вещания (только передает), а другие являются только приемниками.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Линия связи - совокупность каналов, связывающих 2 терминала для передачи информации между ними.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Линия связи может существовать не все время, а только во время определенного сеанса с</w:t>
      </w:r>
      <w:r w:rsidRPr="00253783">
        <w:rPr>
          <w:rFonts w:ascii="PT Astra Serif" w:hAnsi="PT Astra Serif"/>
          <w:sz w:val="28"/>
          <w:szCs w:val="28"/>
        </w:rPr>
        <w:t xml:space="preserve">вязи. Не всякая передача осуществляется по линии связи. Такой вариант возможен при наличии узлов промежуточного хранения данных и разделенных временах доступа к этому узлу со стороны терминалов. </w:t>
      </w:r>
      <w:r w:rsidRPr="00253783">
        <w:rPr>
          <w:rFonts w:ascii="PT Astra Serif" w:hAnsi="PT Astra Serif"/>
          <w:sz w:val="28"/>
          <w:szCs w:val="28"/>
        </w:rPr>
        <w:t>И</w:t>
      </w:r>
      <w:r w:rsidRPr="00253783">
        <w:rPr>
          <w:rFonts w:ascii="PT Astra Serif" w:hAnsi="PT Astra Serif"/>
          <w:sz w:val="28"/>
          <w:szCs w:val="28"/>
        </w:rPr>
        <w:t>спользование же линии связи позволяет вести обмен в реальном времени.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Если два терминала используют линию связи, то ее наличие необходимо, но не достаточно для обмена. Обычно нужна еще готовность терминалов к обмену, что подтверждается специальными сигнала</w:t>
      </w:r>
      <w:r w:rsidRPr="00253783">
        <w:rPr>
          <w:rFonts w:ascii="PT Astra Serif" w:hAnsi="PT Astra Serif"/>
          <w:sz w:val="28"/>
          <w:szCs w:val="28"/>
        </w:rPr>
        <w:t>ми. Если оба терминала готовы начать обмен информацией, то наступает соединение.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Частный случай соединения: "точка-точка" (PP) - соединение двух и только двух терминалов. Для того чтобы обменяться информацией с третьим терминалом, нужно разорвать соединени</w:t>
      </w:r>
      <w:r w:rsidRPr="00253783">
        <w:rPr>
          <w:rFonts w:ascii="PT Astra Serif" w:hAnsi="PT Astra Serif"/>
          <w:sz w:val="28"/>
          <w:szCs w:val="28"/>
        </w:rPr>
        <w:t>е, т.е. завершить сеанс связи.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К</w:t>
      </w:r>
      <w:r w:rsidR="00253783">
        <w:rPr>
          <w:rFonts w:ascii="PT Astra Serif" w:hAnsi="PT Astra Serif"/>
          <w:sz w:val="28"/>
          <w:szCs w:val="28"/>
        </w:rPr>
        <w:t>лассификация компьютерных сетей</w:t>
      </w:r>
      <w:r w:rsidRPr="00253783">
        <w:rPr>
          <w:rFonts w:ascii="PT Astra Serif" w:hAnsi="PT Astra Serif"/>
          <w:color w:val="FFFFFF"/>
          <w:sz w:val="28"/>
          <w:szCs w:val="28"/>
        </w:rPr>
        <w:t>сеть сигнал информация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  <w:lang w:val="en-US"/>
        </w:rPr>
        <w:t xml:space="preserve">1) </w:t>
      </w:r>
      <w:r w:rsidRPr="00253783">
        <w:rPr>
          <w:rFonts w:ascii="PT Astra Serif" w:hAnsi="PT Astra Serif"/>
          <w:sz w:val="28"/>
          <w:szCs w:val="28"/>
        </w:rPr>
        <w:t>Локальные</w:t>
      </w:r>
      <w:r w:rsidRPr="00253783">
        <w:rPr>
          <w:rFonts w:ascii="PT Astra Serif" w:hAnsi="PT Astra Serif"/>
          <w:sz w:val="28"/>
          <w:szCs w:val="28"/>
          <w:lang w:val="en-US"/>
        </w:rPr>
        <w:t xml:space="preserve"> </w:t>
      </w:r>
      <w:r w:rsidRPr="00253783">
        <w:rPr>
          <w:rFonts w:ascii="PT Astra Serif" w:hAnsi="PT Astra Serif"/>
          <w:sz w:val="28"/>
          <w:szCs w:val="28"/>
        </w:rPr>
        <w:t>сети</w:t>
      </w:r>
      <w:r w:rsidRPr="00253783">
        <w:rPr>
          <w:rFonts w:ascii="PT Astra Serif" w:hAnsi="PT Astra Serif"/>
          <w:sz w:val="28"/>
          <w:szCs w:val="28"/>
          <w:lang w:val="en-US"/>
        </w:rPr>
        <w:t xml:space="preserve"> (</w:t>
      </w:r>
      <w:r w:rsidRPr="00253783">
        <w:rPr>
          <w:rFonts w:ascii="PT Astra Serif" w:hAnsi="PT Astra Serif"/>
          <w:sz w:val="28"/>
          <w:szCs w:val="28"/>
          <w:lang w:val="en-US"/>
        </w:rPr>
        <w:t>LAN</w:t>
      </w:r>
      <w:r w:rsidRPr="00253783">
        <w:rPr>
          <w:rFonts w:ascii="PT Astra Serif" w:hAnsi="PT Astra Serif"/>
          <w:sz w:val="28"/>
          <w:szCs w:val="28"/>
          <w:lang w:val="en-US"/>
        </w:rPr>
        <w:t xml:space="preserve"> - </w:t>
      </w:r>
      <w:r w:rsidRPr="00253783">
        <w:rPr>
          <w:rFonts w:ascii="PT Astra Serif" w:hAnsi="PT Astra Serif"/>
          <w:sz w:val="28"/>
          <w:szCs w:val="28"/>
          <w:lang w:val="en-US"/>
        </w:rPr>
        <w:t>Local</w:t>
      </w:r>
      <w:r w:rsidRPr="00253783">
        <w:rPr>
          <w:rFonts w:ascii="PT Astra Serif" w:hAnsi="PT Astra Serif"/>
          <w:sz w:val="28"/>
          <w:szCs w:val="28"/>
          <w:lang w:val="en-US"/>
        </w:rPr>
        <w:t xml:space="preserve"> </w:t>
      </w:r>
      <w:r w:rsidRPr="00253783">
        <w:rPr>
          <w:rFonts w:ascii="PT Astra Serif" w:hAnsi="PT Astra Serif"/>
          <w:sz w:val="28"/>
          <w:szCs w:val="28"/>
          <w:lang w:val="en-US"/>
        </w:rPr>
        <w:t>Area</w:t>
      </w:r>
      <w:r w:rsidRPr="00253783">
        <w:rPr>
          <w:rFonts w:ascii="PT Astra Serif" w:hAnsi="PT Astra Serif"/>
          <w:sz w:val="28"/>
          <w:szCs w:val="28"/>
          <w:lang w:val="en-US"/>
        </w:rPr>
        <w:t xml:space="preserve"> </w:t>
      </w:r>
      <w:r w:rsidRPr="00253783">
        <w:rPr>
          <w:rFonts w:ascii="PT Astra Serif" w:hAnsi="PT Astra Serif"/>
          <w:sz w:val="28"/>
          <w:szCs w:val="28"/>
          <w:lang w:val="en-US"/>
        </w:rPr>
        <w:t>Network</w:t>
      </w:r>
      <w:r w:rsidRPr="00253783">
        <w:rPr>
          <w:rFonts w:ascii="PT Astra Serif" w:hAnsi="PT Astra Serif"/>
          <w:sz w:val="28"/>
          <w:szCs w:val="28"/>
          <w:lang w:val="en-US"/>
        </w:rPr>
        <w:t xml:space="preserve">). </w:t>
      </w:r>
      <w:r w:rsidRPr="00253783">
        <w:rPr>
          <w:rFonts w:ascii="PT Astra Serif" w:hAnsi="PT Astra Serif"/>
          <w:sz w:val="28"/>
          <w:szCs w:val="28"/>
        </w:rPr>
        <w:t>Компьютерные сети небольшой протяженности (не более 2 - 2,5 км), использующие высокоскоростные цифровые л</w:t>
      </w:r>
      <w:r w:rsidRPr="00253783">
        <w:rPr>
          <w:rFonts w:ascii="PT Astra Serif" w:hAnsi="PT Astra Serif"/>
          <w:sz w:val="28"/>
          <w:szCs w:val="28"/>
        </w:rPr>
        <w:t>инии связи.</w:t>
      </w:r>
    </w:p>
    <w:p w:rsidR="00000000" w:rsidRPr="00253783" w:rsidRDefault="00253783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val="en-US"/>
        </w:rPr>
        <w:t>2)</w:t>
      </w:r>
      <w:r w:rsidR="00EC3D0B" w:rsidRPr="00253783">
        <w:rPr>
          <w:rFonts w:ascii="PT Astra Serif" w:hAnsi="PT Astra Serif"/>
          <w:sz w:val="28"/>
          <w:szCs w:val="28"/>
        </w:rPr>
        <w:t xml:space="preserve"> Региональные сети. Крупные компьютерные сети в пределах региона, </w:t>
      </w:r>
      <w:r w:rsidR="00EC3D0B" w:rsidRPr="00253783">
        <w:rPr>
          <w:rFonts w:ascii="PT Astra Serif" w:hAnsi="PT Astra Serif"/>
          <w:sz w:val="28"/>
          <w:szCs w:val="28"/>
        </w:rPr>
        <w:lastRenderedPageBreak/>
        <w:t>страны.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  <w:lang w:val="en-US"/>
        </w:rPr>
        <w:t xml:space="preserve">3) </w:t>
      </w:r>
      <w:r w:rsidRPr="00253783">
        <w:rPr>
          <w:rFonts w:ascii="PT Astra Serif" w:hAnsi="PT Astra Serif"/>
          <w:sz w:val="28"/>
          <w:szCs w:val="28"/>
        </w:rPr>
        <w:t>Глобальные</w:t>
      </w:r>
      <w:r w:rsidRPr="00253783">
        <w:rPr>
          <w:rFonts w:ascii="PT Astra Serif" w:hAnsi="PT Astra Serif"/>
          <w:sz w:val="28"/>
          <w:szCs w:val="28"/>
          <w:lang w:val="en-US"/>
        </w:rPr>
        <w:t xml:space="preserve"> </w:t>
      </w:r>
      <w:r w:rsidRPr="00253783">
        <w:rPr>
          <w:rFonts w:ascii="PT Astra Serif" w:hAnsi="PT Astra Serif"/>
          <w:sz w:val="28"/>
          <w:szCs w:val="28"/>
        </w:rPr>
        <w:t>сети</w:t>
      </w:r>
      <w:r w:rsidRPr="00253783">
        <w:rPr>
          <w:rFonts w:ascii="PT Astra Serif" w:hAnsi="PT Astra Serif"/>
          <w:sz w:val="28"/>
          <w:szCs w:val="28"/>
          <w:lang w:val="en-US"/>
        </w:rPr>
        <w:t xml:space="preserve"> (WAN - Wide Area Network). </w:t>
      </w:r>
      <w:r w:rsidRPr="00253783">
        <w:rPr>
          <w:rFonts w:ascii="PT Astra Serif" w:hAnsi="PT Astra Serif"/>
          <w:sz w:val="28"/>
          <w:szCs w:val="28"/>
        </w:rPr>
        <w:t>Компьютерные сети, охватывающие группы государств или планету в целом.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В региональных и глобальных сетях широко используютс</w:t>
      </w:r>
      <w:r w:rsidRPr="00253783">
        <w:rPr>
          <w:rFonts w:ascii="PT Astra Serif" w:hAnsi="PT Astra Serif"/>
          <w:sz w:val="28"/>
          <w:szCs w:val="28"/>
        </w:rPr>
        <w:t>я низкоскоростные аналоговые линии связи (телефонные линии, радиосвязь и т.п.), хотя для магистралей применяются высокоскоростные цифровые линии (например, оптоволоконные).</w:t>
      </w:r>
    </w:p>
    <w:p w:rsidR="00000000" w:rsidRPr="00253783" w:rsidRDefault="00253783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val="en-US"/>
        </w:rPr>
        <w:t>4)</w:t>
      </w:r>
      <w:r w:rsidR="00EC3D0B" w:rsidRPr="00253783">
        <w:rPr>
          <w:rFonts w:ascii="PT Astra Serif" w:hAnsi="PT Astra Serif"/>
          <w:sz w:val="28"/>
          <w:szCs w:val="28"/>
        </w:rPr>
        <w:t xml:space="preserve"> Персональные компьютерные сети (PAN)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Объединение глобальных, региональных и локал</w:t>
      </w:r>
      <w:r w:rsidRPr="00253783">
        <w:rPr>
          <w:rFonts w:ascii="PT Astra Serif" w:hAnsi="PT Astra Serif"/>
          <w:sz w:val="28"/>
          <w:szCs w:val="28"/>
        </w:rPr>
        <w:t xml:space="preserve">ьных сетей позволяет создавать многосетевые иерархии. Они обеспечивают мощные, экономичные средства обработки огромных массивов информации и доступ к неограниченным информационным ресурсам. Локальные сети могут входить как компоненты в состав региональной </w:t>
      </w:r>
      <w:r w:rsidRPr="00253783">
        <w:rPr>
          <w:rFonts w:ascii="PT Astra Serif" w:hAnsi="PT Astra Serif"/>
          <w:sz w:val="28"/>
          <w:szCs w:val="28"/>
        </w:rPr>
        <w:t>сети, региональные сети объединяться в составе глобальной сети.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00000" w:rsidRPr="00253783" w:rsidRDefault="00253783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Процесс передачи данных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Процесс передачи информации подразумевает наличие источника информации, передатчика, канала связи, приемника и потребителя информации. Перед передачей и после прием</w:t>
      </w:r>
      <w:r w:rsidRPr="00253783">
        <w:rPr>
          <w:rFonts w:ascii="PT Astra Serif" w:hAnsi="PT Astra Serif"/>
          <w:sz w:val="28"/>
          <w:szCs w:val="28"/>
        </w:rPr>
        <w:t>а форма представления информации может преобразовываться.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При передаче информация делится на логически законченные порции - сообщения. Сообщение передается по каналу связи с помощью сигнала - переменного физического процесса, однозначно представляющего смы</w:t>
      </w:r>
      <w:r w:rsidRPr="00253783">
        <w:rPr>
          <w:rFonts w:ascii="PT Astra Serif" w:hAnsi="PT Astra Serif"/>
          <w:sz w:val="28"/>
          <w:szCs w:val="28"/>
        </w:rPr>
        <w:t>сл сообщения.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Виды сигналов:</w:t>
      </w:r>
    </w:p>
    <w:p w:rsidR="00000000" w:rsidRPr="00253783" w:rsidRDefault="00253783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1</w:t>
      </w:r>
      <w:r w:rsidR="00EC3D0B" w:rsidRPr="00253783">
        <w:rPr>
          <w:rFonts w:ascii="PT Astra Serif" w:hAnsi="PT Astra Serif"/>
          <w:sz w:val="28"/>
          <w:szCs w:val="28"/>
        </w:rPr>
        <w:t>) аналоговый - сигнал, значение которого является непрерывной функцией от времени (напр., звук, переменный ток в телефонных линиях и т.п.).</w:t>
      </w:r>
    </w:p>
    <w:p w:rsidR="00000000" w:rsidRPr="00253783" w:rsidRDefault="00253783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2</w:t>
      </w:r>
      <w:r w:rsidR="00EC3D0B" w:rsidRPr="00253783">
        <w:rPr>
          <w:rFonts w:ascii="PT Astra Serif" w:hAnsi="PT Astra Serif"/>
          <w:sz w:val="28"/>
          <w:szCs w:val="28"/>
        </w:rPr>
        <w:t xml:space="preserve">) цифровой - сигнал, дискретно изменяющийся во времени, т.е. </w:t>
      </w:r>
      <w:r w:rsidR="00EC3D0B" w:rsidRPr="00253783">
        <w:rPr>
          <w:rFonts w:ascii="PT Astra Serif" w:hAnsi="PT Astra Serif"/>
          <w:sz w:val="28"/>
          <w:szCs w:val="28"/>
        </w:rPr>
        <w:lastRenderedPageBreak/>
        <w:t>принимающий конечное число</w:t>
      </w:r>
      <w:r w:rsidR="00EC3D0B" w:rsidRPr="00253783">
        <w:rPr>
          <w:rFonts w:ascii="PT Astra Serif" w:hAnsi="PT Astra Serif"/>
          <w:sz w:val="28"/>
          <w:szCs w:val="28"/>
        </w:rPr>
        <w:t xml:space="preserve"> значений за определенный промежуток времени (напр., импульсы тока в шинах ЭВМ, сигналы азбуки Морзе).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Превращение сообщения в сигнал состоит из трех операций, которые могут выполняться как независимо, так и совместно:</w:t>
      </w:r>
    </w:p>
    <w:p w:rsidR="00000000" w:rsidRPr="00253783" w:rsidRDefault="00253783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1</w:t>
      </w:r>
      <w:r w:rsidR="00EC3D0B" w:rsidRPr="00253783">
        <w:rPr>
          <w:rFonts w:ascii="PT Astra Serif" w:hAnsi="PT Astra Serif"/>
          <w:sz w:val="28"/>
          <w:szCs w:val="28"/>
        </w:rPr>
        <w:t>) преобразование (чаще всего - в элек</w:t>
      </w:r>
      <w:r w:rsidR="00EC3D0B" w:rsidRPr="00253783">
        <w:rPr>
          <w:rFonts w:ascii="PT Astra Serif" w:hAnsi="PT Astra Serif"/>
          <w:sz w:val="28"/>
          <w:szCs w:val="28"/>
        </w:rPr>
        <w:t>тромагнитную форму);</w:t>
      </w:r>
    </w:p>
    <w:p w:rsidR="00000000" w:rsidRPr="00253783" w:rsidRDefault="00253783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2</w:t>
      </w:r>
      <w:r w:rsidR="00EC3D0B" w:rsidRPr="00253783">
        <w:rPr>
          <w:rFonts w:ascii="PT Astra Serif" w:hAnsi="PT Astra Serif"/>
          <w:sz w:val="28"/>
          <w:szCs w:val="28"/>
        </w:rPr>
        <w:t>) кодирование - организация сигнала с помощью кода. Код - это алфавит и система правил, с помощью которых информация может быть представлена в виде набора знаков этого алфавита.</w:t>
      </w:r>
    </w:p>
    <w:p w:rsidR="00000000" w:rsidRPr="00253783" w:rsidRDefault="00253783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3</w:t>
      </w:r>
      <w:r w:rsidR="00EC3D0B" w:rsidRPr="00253783">
        <w:rPr>
          <w:rFonts w:ascii="PT Astra Serif" w:hAnsi="PT Astra Serif"/>
          <w:sz w:val="28"/>
          <w:szCs w:val="28"/>
        </w:rPr>
        <w:t>) модуляция - воздействие на некоторый параметр сигнала т</w:t>
      </w:r>
      <w:r w:rsidR="00EC3D0B" w:rsidRPr="00253783">
        <w:rPr>
          <w:rFonts w:ascii="PT Astra Serif" w:hAnsi="PT Astra Serif"/>
          <w:sz w:val="28"/>
          <w:szCs w:val="28"/>
        </w:rPr>
        <w:t>аким образом, чтобы в изменениях этого параметра оказалась заложенной передаваемая информация.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При передаче по каналу связи сигнал может затухнуть или сильно исказиться. Чтобы избежать этого, сигнал формируется следующим образом: выбирается несущий сигнал,</w:t>
      </w:r>
      <w:r w:rsidRPr="00253783">
        <w:rPr>
          <w:rFonts w:ascii="PT Astra Serif" w:hAnsi="PT Astra Serif"/>
          <w:sz w:val="28"/>
          <w:szCs w:val="28"/>
        </w:rPr>
        <w:t xml:space="preserve"> т.е. такой, который мало затухает в данном канале связи; затем несущий сигнал модулируется в соответствии с передаваемой информацией.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При передаче по аналоговому каналу несущая представляет собой волну (гармоническое колебание) с определенными амплитудой,</w:t>
      </w:r>
      <w:r w:rsidRPr="00253783">
        <w:rPr>
          <w:rFonts w:ascii="PT Astra Serif" w:hAnsi="PT Astra Serif"/>
          <w:sz w:val="28"/>
          <w:szCs w:val="28"/>
        </w:rPr>
        <w:t xml:space="preserve"> частотой, фазой. Модуляция меняет одну из этих характеристик, поэтому различают амплитудную, частотную и фазовую модуляцию.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При передаче цифровой информации данные передаются с помощью либо потенциального кодирования, либо импульсного. Канал, работающий т</w:t>
      </w:r>
      <w:r w:rsidRPr="00253783">
        <w:rPr>
          <w:rFonts w:ascii="PT Astra Serif" w:hAnsi="PT Astra Serif"/>
          <w:sz w:val="28"/>
          <w:szCs w:val="28"/>
        </w:rPr>
        <w:t>аким способом, называется цифровым. В узкополосных каналах данные передаются на единой частоте (т.е. канал пропускает узкую полосу частот). Этот способ позволяет передавать только цифровую информацию, причем связь обеспечивается только на ограниченном расс</w:t>
      </w:r>
      <w:r w:rsidRPr="00253783">
        <w:rPr>
          <w:rFonts w:ascii="PT Astra Serif" w:hAnsi="PT Astra Serif"/>
          <w:sz w:val="28"/>
          <w:szCs w:val="28"/>
        </w:rPr>
        <w:t>тоянии. Преимущество - высокая скорость передачи и легкость конфигурирования сети. Подавляющее большинство локальных сетей используют цифровую передачу данных.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lastRenderedPageBreak/>
        <w:t>Характеристики сетей передачи информации:</w:t>
      </w:r>
    </w:p>
    <w:p w:rsidR="00000000" w:rsidRPr="00253783" w:rsidRDefault="00253783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1</w:t>
      </w:r>
      <w:r w:rsidR="00EC3D0B" w:rsidRPr="00253783">
        <w:rPr>
          <w:rFonts w:ascii="PT Astra Serif" w:hAnsi="PT Astra Serif"/>
          <w:sz w:val="28"/>
          <w:szCs w:val="28"/>
        </w:rPr>
        <w:t>) Пропускная способность канала связи (бит/с) - максим</w:t>
      </w:r>
      <w:r w:rsidR="00EC3D0B" w:rsidRPr="00253783">
        <w:rPr>
          <w:rFonts w:ascii="PT Astra Serif" w:hAnsi="PT Astra Serif"/>
          <w:sz w:val="28"/>
          <w:szCs w:val="28"/>
        </w:rPr>
        <w:t>ально возможная скорость передачи данных по линии связи.</w:t>
      </w:r>
    </w:p>
    <w:p w:rsidR="00000000" w:rsidRPr="00253783" w:rsidRDefault="00253783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2</w:t>
      </w:r>
      <w:r w:rsidR="00EC3D0B" w:rsidRPr="00253783">
        <w:rPr>
          <w:rFonts w:ascii="PT Astra Serif" w:hAnsi="PT Astra Serif"/>
          <w:sz w:val="28"/>
          <w:szCs w:val="28"/>
        </w:rPr>
        <w:t>) Эффективная скорость передачи данных по каналу связи (знак/с). CPS.3) Достоверность передачи данных (ошибок/знак). BER.</w:t>
      </w:r>
    </w:p>
    <w:p w:rsidR="00000000" w:rsidRPr="00253783" w:rsidRDefault="00253783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3</w:t>
      </w:r>
      <w:r w:rsidR="00EC3D0B" w:rsidRPr="00253783">
        <w:rPr>
          <w:rFonts w:ascii="PT Astra Serif" w:hAnsi="PT Astra Serif"/>
          <w:sz w:val="28"/>
          <w:szCs w:val="28"/>
        </w:rPr>
        <w:t>) Надежность (среднее время наработки на отказ).</w:t>
      </w:r>
    </w:p>
    <w:p w:rsidR="00000000" w:rsidRPr="00253783" w:rsidRDefault="00EC3D0B" w:rsidP="00253783">
      <w:pPr>
        <w:pStyle w:val="1"/>
        <w:suppressAutoHyphens/>
        <w:spacing w:line="360" w:lineRule="auto"/>
        <w:ind w:firstLine="709"/>
        <w:jc w:val="both"/>
        <w:rPr>
          <w:rFonts w:ascii="PT Astra Serif" w:hAnsi="PT Astra Serif"/>
          <w:kern w:val="32"/>
          <w:sz w:val="28"/>
          <w:szCs w:val="28"/>
        </w:rPr>
      </w:pPr>
    </w:p>
    <w:p w:rsidR="00000000" w:rsidRPr="00253783" w:rsidRDefault="00EC3D0B" w:rsidP="00253783">
      <w:pPr>
        <w:pStyle w:val="1"/>
        <w:suppressAutoHyphens/>
        <w:spacing w:line="360" w:lineRule="auto"/>
        <w:ind w:firstLine="709"/>
        <w:jc w:val="both"/>
        <w:rPr>
          <w:rFonts w:ascii="PT Astra Serif" w:hAnsi="PT Astra Serif"/>
          <w:kern w:val="32"/>
          <w:sz w:val="28"/>
          <w:szCs w:val="28"/>
        </w:rPr>
      </w:pPr>
      <w:r w:rsidRPr="00253783">
        <w:rPr>
          <w:rFonts w:ascii="PT Astra Serif" w:hAnsi="PT Astra Serif"/>
          <w:kern w:val="32"/>
          <w:sz w:val="28"/>
          <w:szCs w:val="28"/>
        </w:rPr>
        <w:t>Локальные компьютерные се</w:t>
      </w:r>
      <w:r w:rsidRPr="00253783">
        <w:rPr>
          <w:rFonts w:ascii="PT Astra Serif" w:hAnsi="PT Astra Serif"/>
          <w:kern w:val="32"/>
          <w:sz w:val="28"/>
          <w:szCs w:val="28"/>
        </w:rPr>
        <w:t>т</w:t>
      </w:r>
      <w:r w:rsidRPr="00253783">
        <w:rPr>
          <w:rFonts w:ascii="PT Astra Serif" w:hAnsi="PT Astra Serif"/>
          <w:kern w:val="32"/>
          <w:sz w:val="28"/>
          <w:szCs w:val="28"/>
        </w:rPr>
        <w:t>и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Основная задача локальных компьютерных сетей (ЛКС) - разделение общих ресурсов сети между пользователями, то есть совместное использование периферийных устройств, а также данных и программ, хранящихся на компьютерах сети. Вторая, не менее важная задача</w:t>
      </w:r>
      <w:r w:rsidRPr="00253783">
        <w:rPr>
          <w:rFonts w:ascii="PT Astra Serif" w:hAnsi="PT Astra Serif"/>
          <w:sz w:val="28"/>
          <w:szCs w:val="28"/>
        </w:rPr>
        <w:t xml:space="preserve"> - обеспечение обмена информацией между пользователями.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В зависимости от того, как организовано управление сетью, ЛКС принято разделять на два вида: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1) одноранговые сети. В таких сетях нет единого центра управления взаимодействием рабочих станций и единог</w:t>
      </w:r>
      <w:r w:rsidRPr="00253783">
        <w:rPr>
          <w:rFonts w:ascii="PT Astra Serif" w:hAnsi="PT Astra Serif"/>
          <w:sz w:val="28"/>
          <w:szCs w:val="28"/>
        </w:rPr>
        <w:t>о центра хранения данных. Все рабочие станции здесь равноправны и могут выполнять функции как клиента, так и сервера.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Плюсы: низкая стоимость, сравнительно высокая надежность, простота создания.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Минусы: сложность управления сетью и обеспечения защиты инфор</w:t>
      </w:r>
      <w:r w:rsidRPr="00253783">
        <w:rPr>
          <w:rFonts w:ascii="PT Astra Serif" w:hAnsi="PT Astra Serif"/>
          <w:sz w:val="28"/>
          <w:szCs w:val="28"/>
        </w:rPr>
        <w:t>мации, зависимость эффективности работы сети от количества рабочих станций, плохая масштабируемость, сложность обновления программного обеспечения рабочих станций.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2) сети с выделенным сервером (с централизованным управлением).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Один или несколько компьюте</w:t>
      </w:r>
      <w:r w:rsidRPr="00253783">
        <w:rPr>
          <w:rFonts w:ascii="PT Astra Serif" w:hAnsi="PT Astra Serif"/>
          <w:sz w:val="28"/>
          <w:szCs w:val="28"/>
        </w:rPr>
        <w:t xml:space="preserve">ров в такой сети выделяются для выполнения исключительно серверных функций. При этом они не только </w:t>
      </w:r>
      <w:r w:rsidRPr="00253783">
        <w:rPr>
          <w:rFonts w:ascii="PT Astra Serif" w:hAnsi="PT Astra Serif"/>
          <w:sz w:val="28"/>
          <w:szCs w:val="28"/>
        </w:rPr>
        <w:lastRenderedPageBreak/>
        <w:t>обслуживают запросы рабочих станций, но и, в первую очередь, поддерживают работу сети в целом.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Плюсы: высокое быстродействие сети, высокая степень защиты инф</w:t>
      </w:r>
      <w:r w:rsidRPr="00253783">
        <w:rPr>
          <w:rFonts w:ascii="PT Astra Serif" w:hAnsi="PT Astra Serif"/>
          <w:sz w:val="28"/>
          <w:szCs w:val="28"/>
        </w:rPr>
        <w:t>ормации, хорошая масштабируемость, централизованное управление сетью.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Минусы: более высокая стоимость, меньшая надежность и гибкость по сравнению с одноранговыми сетями, зависимость быстродействия и надежности работы всей сети от сервера.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 xml:space="preserve">В зависимости от </w:t>
      </w:r>
      <w:r w:rsidRPr="00253783">
        <w:rPr>
          <w:rFonts w:ascii="PT Astra Serif" w:hAnsi="PT Astra Serif"/>
          <w:sz w:val="28"/>
          <w:szCs w:val="28"/>
        </w:rPr>
        <w:t>того, как организована обработка клиентских запросов, выделяют два вида архитектуры ЛКС:</w:t>
      </w:r>
    </w:p>
    <w:p w:rsidR="00000000" w:rsidRPr="00253783" w:rsidRDefault="00253783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val="en-US"/>
        </w:rPr>
        <w:t>1</w:t>
      </w:r>
      <w:r w:rsidR="00EC3D0B" w:rsidRPr="00253783">
        <w:rPr>
          <w:rFonts w:ascii="PT Astra Serif" w:hAnsi="PT Astra Serif"/>
          <w:sz w:val="28"/>
          <w:szCs w:val="28"/>
        </w:rPr>
        <w:t>) Файл-серверная архитектура.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В этом случае в ответ на запрос пользователя сервер пересылает все необходимые данные на клиентскую машину. Обработка данных (например, п</w:t>
      </w:r>
      <w:r w:rsidRPr="00253783">
        <w:rPr>
          <w:rFonts w:ascii="PT Astra Serif" w:hAnsi="PT Astra Serif"/>
          <w:sz w:val="28"/>
          <w:szCs w:val="28"/>
        </w:rPr>
        <w:t>оиск по запросу) производится на клиентской машине, которая затем представляет результаты обработки в виде, удобном для пользователя.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Программы, хранящиеся на файл-сервере для общего доступа, открываются как файлы, передаются по сети, загружаются в операти</w:t>
      </w:r>
      <w:r w:rsidRPr="00253783">
        <w:rPr>
          <w:rFonts w:ascii="PT Astra Serif" w:hAnsi="PT Astra Serif"/>
          <w:sz w:val="28"/>
          <w:szCs w:val="28"/>
        </w:rPr>
        <w:t>вную память рабочих станций и выполняются в их среде.</w:t>
      </w:r>
    </w:p>
    <w:p w:rsidR="00000000" w:rsidRPr="00253783" w:rsidRDefault="00253783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val="en-US"/>
        </w:rPr>
        <w:t>2</w:t>
      </w:r>
      <w:r w:rsidR="00EC3D0B" w:rsidRPr="00253783">
        <w:rPr>
          <w:rFonts w:ascii="PT Astra Serif" w:hAnsi="PT Astra Serif"/>
          <w:sz w:val="28"/>
          <w:szCs w:val="28"/>
        </w:rPr>
        <w:t>) Архитектура "клиент-сервер".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Здесь вся обработка данных по запросу клиента производится на сервере; затем клиент получает ее результаты (отчет). В этом случае сервер называют сервером приложений.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Топо</w:t>
      </w:r>
      <w:r w:rsidRPr="00253783">
        <w:rPr>
          <w:rFonts w:ascii="PT Astra Serif" w:hAnsi="PT Astra Serif"/>
          <w:sz w:val="28"/>
          <w:szCs w:val="28"/>
        </w:rPr>
        <w:t>логии ЛКС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Топология ЛКС - это общая геометрическая схема соединения узлов и терминалов сети.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Базовые топологии ЛКС: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1) Кольцевая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Сообщение передается по кольцу и ретранслируется абонентами. Последовательная обработка снижает быстродействие.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lastRenderedPageBreak/>
        <w:t xml:space="preserve">2) Топология </w:t>
      </w:r>
      <w:r w:rsidRPr="00253783">
        <w:rPr>
          <w:rFonts w:ascii="PT Astra Serif" w:hAnsi="PT Astra Serif"/>
          <w:sz w:val="28"/>
          <w:szCs w:val="28"/>
        </w:rPr>
        <w:t>с общей шиной Данные от передающего абонента распространяются по шине в обе стороны. Информация поступает ко всем абонентам, но принимает сообщение только адресат. Обеспечивается высокое быстродействие, легкость модернизации и конфигурирования.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3) Звездна</w:t>
      </w:r>
      <w:r w:rsidRPr="00253783">
        <w:rPr>
          <w:rFonts w:ascii="PT Astra Serif" w:hAnsi="PT Astra Serif"/>
          <w:sz w:val="28"/>
          <w:szCs w:val="28"/>
        </w:rPr>
        <w:t>я топология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Каждый периферийный абонент имеет отдельную линию связи с центральным узлом. В роли центрального узла может выступать не компьютер, а концентратор (хаб) или коммутатор (свитч) - специальное устройство для ретрансляции, переключения и маршрутиза</w:t>
      </w:r>
      <w:r w:rsidRPr="00253783">
        <w:rPr>
          <w:rFonts w:ascii="PT Astra Serif" w:hAnsi="PT Astra Serif"/>
          <w:sz w:val="28"/>
          <w:szCs w:val="28"/>
        </w:rPr>
        <w:t>ции информационных потоков в сети.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4) Гибридные топологии. Иногда выделяют в отдельные подвиды полносвязную топологию, дерево Выбор топологии зависит от многих параметров, в зависимости от которых возможны следующие ее варианты. Изображенные на рисунке то</w:t>
      </w:r>
      <w:r w:rsidRPr="00253783">
        <w:rPr>
          <w:rFonts w:ascii="PT Astra Serif" w:hAnsi="PT Astra Serif"/>
          <w:sz w:val="28"/>
          <w:szCs w:val="28"/>
        </w:rPr>
        <w:t>пологии составляют основу современных локальных вычислительных сетей).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00000" w:rsidRPr="00253783" w:rsidRDefault="00253783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 w:cs="Microsoft Sans Serif"/>
          <w:noProof/>
          <w:sz w:val="28"/>
          <w:szCs w:val="28"/>
        </w:rPr>
        <w:drawing>
          <wp:inline distT="0" distB="0" distL="0" distR="0">
            <wp:extent cx="4772025" cy="2333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Рисунок. Топологии сети (полносвязная топология, звезда, дерево, шина, кольцо</w:t>
      </w:r>
    </w:p>
    <w:p w:rsidR="00000000" w:rsidRPr="00253783" w:rsidRDefault="00EC3D0B" w:rsidP="00253783">
      <w:pPr>
        <w:pStyle w:val="1"/>
        <w:suppressAutoHyphens/>
        <w:spacing w:line="360" w:lineRule="auto"/>
        <w:ind w:firstLine="709"/>
        <w:jc w:val="both"/>
        <w:rPr>
          <w:rFonts w:ascii="PT Astra Serif" w:hAnsi="PT Astra Serif"/>
          <w:kern w:val="32"/>
          <w:sz w:val="28"/>
          <w:szCs w:val="28"/>
        </w:rPr>
      </w:pPr>
    </w:p>
    <w:p w:rsidR="00253783" w:rsidRDefault="00253783" w:rsidP="00253783">
      <w:pPr>
        <w:pStyle w:val="1"/>
        <w:suppressAutoHyphens/>
        <w:spacing w:line="360" w:lineRule="auto"/>
        <w:ind w:firstLine="709"/>
        <w:jc w:val="both"/>
        <w:rPr>
          <w:rFonts w:ascii="PT Astra Serif" w:hAnsi="PT Astra Serif"/>
          <w:kern w:val="32"/>
          <w:sz w:val="28"/>
          <w:szCs w:val="28"/>
        </w:rPr>
      </w:pPr>
    </w:p>
    <w:p w:rsidR="00000000" w:rsidRPr="00253783" w:rsidRDefault="00EC3D0B" w:rsidP="00253783">
      <w:pPr>
        <w:pStyle w:val="1"/>
        <w:suppressAutoHyphens/>
        <w:spacing w:line="360" w:lineRule="auto"/>
        <w:ind w:firstLine="709"/>
        <w:jc w:val="both"/>
        <w:rPr>
          <w:rFonts w:ascii="PT Astra Serif" w:hAnsi="PT Astra Serif"/>
          <w:kern w:val="32"/>
          <w:sz w:val="28"/>
          <w:szCs w:val="28"/>
        </w:rPr>
      </w:pPr>
      <w:r w:rsidRPr="00253783">
        <w:rPr>
          <w:rFonts w:ascii="PT Astra Serif" w:hAnsi="PT Astra Serif"/>
          <w:kern w:val="32"/>
          <w:sz w:val="28"/>
          <w:szCs w:val="28"/>
        </w:rPr>
        <w:t>Физическая и логическая структуризация сетей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lastRenderedPageBreak/>
        <w:t>Рост потребностей в и</w:t>
      </w:r>
      <w:r w:rsidRPr="00253783">
        <w:rPr>
          <w:rFonts w:ascii="PT Astra Serif" w:hAnsi="PT Astra Serif"/>
          <w:sz w:val="28"/>
          <w:szCs w:val="28"/>
        </w:rPr>
        <w:t>нформационных ресурсах приводит к необходимости объединения ЛКС или подключения ЛКС к сетям более высоких уровней. [сегменты]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Средства объединения сетей: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1) Мост - устройство, соединяющее две сети, использующие одинаковые методы передачи данных.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Сети могу</w:t>
      </w:r>
      <w:r w:rsidRPr="00253783">
        <w:rPr>
          <w:rFonts w:ascii="PT Astra Serif" w:hAnsi="PT Astra Serif"/>
          <w:sz w:val="28"/>
          <w:szCs w:val="28"/>
        </w:rPr>
        <w:t>т иметь различные топологии, но должны иметь одинаковые протоколы на большинстве соответствующих уровней (на сетевом и выше) модели OSI (работать под управлением однотипных сетевых ОС). Используются для снижения трафика сегментов, к которым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 xml:space="preserve">подключены, за </w:t>
      </w:r>
      <w:r w:rsidRPr="00253783">
        <w:rPr>
          <w:rFonts w:ascii="PT Astra Serif" w:hAnsi="PT Astra Serif"/>
          <w:sz w:val="28"/>
          <w:szCs w:val="28"/>
        </w:rPr>
        <w:t>счет анализа, фильтрации, перенаправления сообщений.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2) Маршрутизатор - устройство, соединяющее несколько сетей разного типа с одинаковыми протоколами и выбирающее оптимальный путь для пакетов между двумя сетевыми сегментами.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Маршрутизатор работает на сет</w:t>
      </w:r>
      <w:r w:rsidRPr="00253783">
        <w:rPr>
          <w:rFonts w:ascii="PT Astra Serif" w:hAnsi="PT Astra Serif"/>
          <w:sz w:val="28"/>
          <w:szCs w:val="28"/>
        </w:rPr>
        <w:t>евом уровне модели OSI и часто используется для связи между сегментами с одинаковыми протоколами высоких уровней.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3) Шлюз (gateway) - устройство для объединения ЛКС совершенно различных типов, работающих по существенно отличным друг от друга протоколам. Ш</w:t>
      </w:r>
      <w:r w:rsidRPr="00253783">
        <w:rPr>
          <w:rFonts w:ascii="PT Astra Serif" w:hAnsi="PT Astra Serif"/>
          <w:sz w:val="28"/>
          <w:szCs w:val="28"/>
        </w:rPr>
        <w:t>люзы оперируют на высших уровнях OSI: сеансовом и выше. Обычно шлюзы выполняют преобразования между протоколами. С помощью шлюза ЛКС можно подключить к глобальной сети.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Методы коммутации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Существует три основных вида передачи сообщений чрез сети передачи да</w:t>
      </w:r>
      <w:r w:rsidRPr="00253783">
        <w:rPr>
          <w:rFonts w:ascii="PT Astra Serif" w:hAnsi="PT Astra Serif"/>
          <w:sz w:val="28"/>
          <w:szCs w:val="28"/>
        </w:rPr>
        <w:t>нных: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a) Коммутация каналов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b) Коммутация сообщений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c) Коммутация пакетов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lastRenderedPageBreak/>
        <w:t>При коммутации каналов устанавливается соединение между передающей и принимающей стороной в виде физического канала. На это уходит некоторое время.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Затем сообщение передается по о</w:t>
      </w:r>
      <w:r w:rsidRPr="00253783">
        <w:rPr>
          <w:rFonts w:ascii="PT Astra Serif" w:hAnsi="PT Astra Serif"/>
          <w:sz w:val="28"/>
          <w:szCs w:val="28"/>
        </w:rPr>
        <w:t>бразованному каналу.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 xml:space="preserve">При коммутации сообщений блоки последнего передаются последовательно от одного промежуточного узла к другому, пока не достигнут адресата. При этом новая передача может начаться только после того, как весь блок будет принят. Ошибка при </w:t>
      </w:r>
      <w:r w:rsidRPr="00253783">
        <w:rPr>
          <w:rFonts w:ascii="PT Astra Serif" w:hAnsi="PT Astra Serif"/>
          <w:sz w:val="28"/>
          <w:szCs w:val="28"/>
        </w:rPr>
        <w:t>передаче повлечет новую повторную передачу всего блока.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Метод коммутации пакетов ограничивает в отличие от коммутации сообщений размер блока, называемого пакетом. Этим достигается быстрая обработка пакета маршрутизатором. Каждый пакет доставляется независи</w:t>
      </w:r>
      <w:r w:rsidRPr="00253783">
        <w:rPr>
          <w:rFonts w:ascii="PT Astra Serif" w:hAnsi="PT Astra Serif"/>
          <w:sz w:val="28"/>
          <w:szCs w:val="28"/>
        </w:rPr>
        <w:t>мо друг от друга. При этом наиболее оптимально используется наличная пропускная емкость каналов. Данный вид передачи данных является стандартом для Internet.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Сегодня телекоммуникационные сети строятся на цифровой основе, благодаря чему стало возможным мето</w:t>
      </w:r>
      <w:r w:rsidRPr="00253783">
        <w:rPr>
          <w:rFonts w:ascii="PT Astra Serif" w:hAnsi="PT Astra Serif"/>
          <w:sz w:val="28"/>
          <w:szCs w:val="28"/>
        </w:rPr>
        <w:t>ды передачи данных, разработанные главным образом для локальных сетей взять за основу для разработки стандартов передачи информации.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Кроме того, разработана технологий ATM (Asynchronous Transfer Mode), являющийся по сути методом быстрой коммутации ячеек (п</w:t>
      </w:r>
      <w:r w:rsidRPr="00253783">
        <w:rPr>
          <w:rFonts w:ascii="PT Astra Serif" w:hAnsi="PT Astra Serif"/>
          <w:sz w:val="28"/>
          <w:szCs w:val="28"/>
        </w:rPr>
        <w:t>акетов специального вида), но с использованием идей установления виртуальных каналов.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00000" w:rsidRPr="00253783" w:rsidRDefault="00EC3D0B" w:rsidP="00253783">
      <w:pPr>
        <w:pStyle w:val="1"/>
        <w:suppressAutoHyphens/>
        <w:spacing w:line="360" w:lineRule="auto"/>
        <w:ind w:firstLine="709"/>
        <w:jc w:val="both"/>
        <w:rPr>
          <w:rFonts w:ascii="PT Astra Serif" w:hAnsi="PT Astra Serif"/>
          <w:kern w:val="32"/>
          <w:sz w:val="28"/>
          <w:szCs w:val="28"/>
        </w:rPr>
      </w:pPr>
      <w:r w:rsidRPr="00253783">
        <w:rPr>
          <w:rFonts w:ascii="PT Astra Serif" w:hAnsi="PT Astra Serif"/>
          <w:kern w:val="32"/>
          <w:sz w:val="28"/>
          <w:szCs w:val="28"/>
        </w:rPr>
        <w:br w:type="page"/>
      </w:r>
      <w:r w:rsidRPr="00253783">
        <w:rPr>
          <w:rFonts w:ascii="PT Astra Serif" w:hAnsi="PT Astra Serif"/>
          <w:kern w:val="32"/>
          <w:sz w:val="28"/>
          <w:szCs w:val="28"/>
        </w:rPr>
        <w:lastRenderedPageBreak/>
        <w:t>Заключение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Компьютеры - важная часть сегодняшнего мира, а компьютерные сети серьезно облегчают нашу жизнь, ускоряя работу и делая отдых более интересным. Организация к</w:t>
      </w:r>
      <w:r w:rsidRPr="00253783">
        <w:rPr>
          <w:rFonts w:ascii="PT Astra Serif" w:hAnsi="PT Astra Serif"/>
          <w:sz w:val="28"/>
          <w:szCs w:val="28"/>
        </w:rPr>
        <w:t>омпьютерных сетей - одна из наиболее важных и актуальных тем в жизни современного человека. Изучение этой темы необходимо не только руководителям предприятия, но и всем работникам как производственной, банковской, так и офисной сферы.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3783">
        <w:rPr>
          <w:rFonts w:ascii="PT Astra Serif" w:hAnsi="PT Astra Serif"/>
          <w:sz w:val="28"/>
          <w:szCs w:val="28"/>
        </w:rPr>
        <w:t>За последние пятнадца</w:t>
      </w:r>
      <w:r w:rsidRPr="00253783">
        <w:rPr>
          <w:rFonts w:ascii="PT Astra Serif" w:hAnsi="PT Astra Serif"/>
          <w:sz w:val="28"/>
          <w:szCs w:val="28"/>
        </w:rPr>
        <w:t>ть-двадцать лет сотни миллионов компьютеров в мире были объединены в сети, и более миллиарда пользователей получили возможность взаимодействовать друг с другом. Сегодня можно с уверенностью сказать, что компьютерные сети стали неотъемлемой частью нашей жиз</w:t>
      </w:r>
      <w:r w:rsidRPr="00253783">
        <w:rPr>
          <w:rFonts w:ascii="PT Astra Serif" w:hAnsi="PT Astra Serif"/>
          <w:sz w:val="28"/>
          <w:szCs w:val="28"/>
        </w:rPr>
        <w:t>ни, а область их применения охватывает буквально все сферы человеческой деятельности.</w:t>
      </w:r>
    </w:p>
    <w:p w:rsidR="00000000" w:rsidRPr="00253783" w:rsidRDefault="00EC3D0B" w:rsidP="00253783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53783" w:rsidRPr="00253783" w:rsidRDefault="00253783" w:rsidP="00253783">
      <w:pPr>
        <w:pStyle w:val="1"/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EC3D0B" w:rsidRPr="00253783" w:rsidRDefault="00EC3D0B" w:rsidP="00253783">
      <w:pPr>
        <w:suppressAutoHyphens/>
        <w:spacing w:line="360" w:lineRule="auto"/>
        <w:ind w:firstLine="709"/>
        <w:rPr>
          <w:rFonts w:ascii="PT Astra Serif" w:hAnsi="PT Astra Serif"/>
          <w:sz w:val="28"/>
          <w:szCs w:val="28"/>
        </w:rPr>
      </w:pPr>
    </w:p>
    <w:sectPr w:rsidR="00EC3D0B" w:rsidRPr="0025378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783"/>
    <w:rsid w:val="00253783"/>
    <w:rsid w:val="00EC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839783"/>
  <w14:defaultImageDpi w14:val="0"/>
  <w15:docId w15:val="{9CCDD166-B507-484F-9E85-7F2BF9AA0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2609</Words>
  <Characters>14877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2024-12-16T07:58:00Z</dcterms:created>
  <dcterms:modified xsi:type="dcterms:W3CDTF">2024-12-16T07:58:00Z</dcterms:modified>
</cp:coreProperties>
</file>