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6193B" w14:textId="77777777" w:rsidR="00EE006C" w:rsidRPr="00B0516E" w:rsidRDefault="00EE006C" w:rsidP="00EE006C">
      <w:pPr>
        <w:spacing w:after="0" w:line="264" w:lineRule="auto"/>
        <w:ind w:left="120"/>
        <w:jc w:val="center"/>
        <w:rPr>
          <w:lang w:val="ru-RU"/>
        </w:rPr>
      </w:pPr>
      <w:bookmarkStart w:id="0" w:name="block-6041279"/>
      <w:r w:rsidRPr="00B051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862DF12" w14:textId="07F0E4B7" w:rsidR="00EE006C" w:rsidRDefault="00EE006C" w:rsidP="00EE006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Рабочая программа разработана на основе Закона Российской Федерации «Об образовании», федерального государственного образовательного стандарта основного общего образования, программно-методических материалов по экологии,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а </w:t>
      </w:r>
      <w:bookmarkStart w:id="1" w:name="_Hlk170322600"/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основе УМК «Экология. Экология </w:t>
      </w:r>
      <w:r w:rsidR="00703A4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животных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</w:t>
      </w:r>
      <w:r w:rsidR="00703A4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7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класс»</w:t>
      </w:r>
      <w:r w:rsidR="00703A4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(авторы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703A4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Бабенко В.Г., Богомолов Д.В., Шаталова С.П., Шубин А.О.</w:t>
      </w:r>
      <w:bookmarkEnd w:id="1"/>
      <w:r w:rsidR="00703A4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)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планируемых результатов основного общего образования.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14:paraId="3414B272" w14:textId="77777777" w:rsidR="00EE006C" w:rsidRPr="00F14A82" w:rsidRDefault="00EE006C" w:rsidP="00EE006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Программа 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предусматривает обучение в объёме 35 часов (1 час в неделю). </w:t>
      </w:r>
    </w:p>
    <w:p w14:paraId="190E9163" w14:textId="12F29B79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Средствами реализации рабочей программы является УМК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который представлен учебником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Экология </w:t>
      </w:r>
      <w:r w:rsidR="002423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животных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: </w:t>
      </w:r>
      <w:r w:rsidR="002423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7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класс: Пособие для учащихся общеобразовательных учреждений/ </w:t>
      </w:r>
      <w:r w:rsidR="002423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Бабенко В.Г., Богомолов Д.В., Шаталова С.П., Шубин А.О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 – 2-е изд., испр. -М. Вентана-Граф, 201</w:t>
      </w:r>
      <w:r w:rsidR="002423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3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- </w:t>
      </w:r>
      <w:r w:rsidR="0024236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240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с.ил, материально- техническое оборудование кабинета биологии, дополнительный материал по предмету, в том числе, Интернет-ресурсы, позволяющие полностью реализовать как теоретические, так и практические требования.</w:t>
      </w:r>
    </w:p>
    <w:p w14:paraId="0E1C0AD7" w14:textId="77777777" w:rsidR="005E2B9E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14:paraId="7F79F740" w14:textId="77777777" w:rsidR="001B72A0" w:rsidRPr="001B72A0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Данная программа способствует не только расширению и углублению знаний детей об окружающем животном мире, но и формирует целостное представление о природе на основе развития интеллектуального потенциала, психического состояния и физического здоровья детей школьного возраста, развивая экологический аспект современной культуры. </w:t>
      </w:r>
    </w:p>
    <w:p w14:paraId="7687A039" w14:textId="77777777" w:rsidR="001B72A0" w:rsidRPr="001B72A0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Курс «Экология животных» знакомит со средой обитания животных, ролью животных в природе, условиями существования животных, взаимоотношениями между животными, а также значительное место отводится вопросам сохранения биологического разнообразия в мире и в </w:t>
      </w:r>
      <w:r w:rsidR="001B72A0"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Воронежской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области, в частности, привлечения внимания обучающихся к необходимости бережного отношения к своей малой родине и всем её обитателям. </w:t>
      </w:r>
    </w:p>
    <w:p w14:paraId="578E6879" w14:textId="77777777" w:rsidR="001B72A0" w:rsidRPr="001B72A0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Рабочая программа включает общие сведения об экологии, среде обитания, экологических факторах, адаптации организмов к факторам среды. </w:t>
      </w:r>
    </w:p>
    <w:p w14:paraId="04D9E3E8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Данный курс направлен на достижение следующих </w:t>
      </w:r>
      <w:r w:rsidRPr="000F60D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>целей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: </w:t>
      </w:r>
    </w:p>
    <w:p w14:paraId="0D66750D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-дать представление об экологических факторах, влияющих на животных; </w:t>
      </w:r>
    </w:p>
    <w:p w14:paraId="12C64B38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-понимание ценности знаний о своеобразии царства животных в системе биологических знаний научной картины мира и в плодотворной практической деятельности; </w:t>
      </w:r>
    </w:p>
    <w:p w14:paraId="2713E67C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-сформировать основополагающие понятия об экологии животных, об организме и биоценозе как особых уровнях организации жизни, о биологическом разнообразии в природе как результате эволюции и как основе устойчивого развития; </w:t>
      </w:r>
    </w:p>
    <w:p w14:paraId="186718A2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 </w:t>
      </w:r>
    </w:p>
    <w:p w14:paraId="5CCCE2BA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 xml:space="preserve">Содержательной основой экологического образования является учение об экосистемах как совокупности абиотических и биотических компонентов, обладающих новыми свойствами. Экосистемы рассматриваются как открытые самоорганизующиеся и самовоспроизводящиеся системы. </w:t>
      </w:r>
    </w:p>
    <w:p w14:paraId="6BBFE7B9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Человек постоянно воздействует на природу. Но и возникающие в природе изменения прямо или косвенно влияют на человека. Человек – это неотъемлемая часть природы, и вне природы жизнь людей невозможна.</w:t>
      </w:r>
    </w:p>
    <w:p w14:paraId="230B53B0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Данный курс разработан в соответствии с задачами. В нем раскрыты основные понятия и некоторые основополагающие законы химической, биологической и географической областей знаний. </w:t>
      </w:r>
    </w:p>
    <w:p w14:paraId="05FA15C2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Курс содержит краеведческий материал, углубляет и расширяет знания обучающихся об объектах живой природы, о явлениях, происходящих в ней. А также содержит интересную информацию об экологических особенностях животных </w:t>
      </w:r>
      <w:r w:rsidR="000F60D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Воронежской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области.</w:t>
      </w:r>
    </w:p>
    <w:p w14:paraId="52B0FE48" w14:textId="6B180139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Последовательность тем способствует формированию эволюционного и экологического мышления, ориентирует на понимание взаимосвязей в природе как основы жизнедеятельности живых систем и роли человека в этих процессах</w:t>
      </w:r>
      <w:r w:rsidR="000F60D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14:paraId="68F59EA7" w14:textId="77777777" w:rsidR="000F60D9" w:rsidRDefault="000F60D9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Данный </w:t>
      </w:r>
      <w:r w:rsidR="005E2B9E"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курс даёт обобщенные представления о жизни на Земле, о 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е</w:t>
      </w:r>
      <w:r w:rsidR="005E2B9E"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возникновении, разнообразии, взаимосвязях организмов и среды обитания, о роли человека в сохранении жизни на Земле. </w:t>
      </w:r>
    </w:p>
    <w:p w14:paraId="582183CF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Задачи курса и экологического образования в целом представляют в совокупности процесса обучения, воспитания и развития личности. </w:t>
      </w:r>
    </w:p>
    <w:p w14:paraId="2A6CCBD1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0F60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Образовательные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: </w:t>
      </w:r>
    </w:p>
    <w:p w14:paraId="19A3CF46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 формирование знаний об экосистемной организации природы Земли в границах обитания человека; </w:t>
      </w:r>
    </w:p>
    <w:p w14:paraId="670FA2BC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 системы интеллектуальных практических умений по изучению, оценке и улучшению состояния окружающей среды своей местности и здоровья населения; </w:t>
      </w:r>
    </w:p>
    <w:p w14:paraId="4E72545D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способствовать формированию у школьников предметных умений и навыков: умения работать с микроскопом и преп</w:t>
      </w:r>
      <w:r w:rsidR="000F60D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ратами, наблюдать и описывать природные объекты, сравнивать их, ставить несложные опыты, вести наблюдения в природе, умение распознавать наиболее распростран</w:t>
      </w:r>
      <w:r w:rsidR="000F60D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е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нные организмы (растения, животные, грибы) своей местности через систему лабораторных работ и экскурсии; </w:t>
      </w:r>
    </w:p>
    <w:p w14:paraId="17F3F684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 создать условия для формирования у учащихся творческой, учебно-исследовательской и проектной компетентностей. </w:t>
      </w:r>
    </w:p>
    <w:p w14:paraId="4163D3F2" w14:textId="77777777" w:rsidR="000F60D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0F60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Развивающие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: </w:t>
      </w:r>
    </w:p>
    <w:p w14:paraId="45C21EBC" w14:textId="77777777" w:rsidR="00BC054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создать условия для развития у школьников интеллектуальной, эмоциональной, мотивационной и волевой сферы;</w:t>
      </w:r>
    </w:p>
    <w:p w14:paraId="6E916C36" w14:textId="77777777" w:rsidR="00BC054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развивать у учащихся все виды памяти, внимания, мышления, воображения, эстетических эмоций, положительного отношения к уч</w:t>
      </w:r>
      <w:r w:rsidR="00BC0549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е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бе, умения ставить цели через учебный материал каждого урока, определение значимости любого урока для каждого ученика;</w:t>
      </w:r>
    </w:p>
    <w:p w14:paraId="36198E28" w14:textId="77777777" w:rsidR="00BC054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- развитие волевой сферы – убеждения в возможности решения экологических проблем, стремления к распространению экологических 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знаний и личному участию в практических делах по защите окружающей среды.</w:t>
      </w:r>
    </w:p>
    <w:p w14:paraId="058B53F7" w14:textId="77777777" w:rsidR="00BC054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BC054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Воспитательные:</w:t>
      </w: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14:paraId="018362B9" w14:textId="77777777" w:rsidR="00BC054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воспитывать потребности (мотивов, побуждений) поведения и деятельности, направленных на сохранение и улучшение состояния окружающей среды, ответственного отношения к природе, бережного отношения к учебному оборудованию (компетентность деятельности),</w:t>
      </w:r>
    </w:p>
    <w:p w14:paraId="79E45FC3" w14:textId="77777777" w:rsidR="00BC0549" w:rsidRDefault="00BC0549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</w:t>
      </w:r>
      <w:r w:rsidR="005E2B9E"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умение работать в коллективе на уроках, экскурсиях, в процессе выполнения лабораторных работ, планирования и реализации ученических исследований и проектов (компетентность социального взаимодействия.</w:t>
      </w:r>
    </w:p>
    <w:p w14:paraId="6E0A7B34" w14:textId="77777777" w:rsidR="00BC0549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Содержание курса направлено на формирование УУД, обеспечивающих развитие познавательных и коммуникативных качеств личности, духовно-нравственное развитие и воспитание личности. </w:t>
      </w:r>
    </w:p>
    <w:p w14:paraId="6590BE35" w14:textId="04D4E22A" w:rsidR="005E2B9E" w:rsidRPr="005E2B9E" w:rsidRDefault="005E2B9E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1B72A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приобретения практических навыков и повышения уровня знаний в рабочую программу включены лабораторные, практические работы и экскурсии</w:t>
      </w:r>
    </w:p>
    <w:p w14:paraId="0EB22AF4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Обучение учащихся строится на основе сотрудничества; учитываются индивидуальные особенности учащихся. Предполагается равноправное взаимодействие всех участников учебного процесса.</w:t>
      </w:r>
    </w:p>
    <w:p w14:paraId="64268630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реализации поставленных целей и задач программы используются такие формы и методы обучения, которые обеспечат воспитание экологически ответственного поведения и отношения ребёнка, а также развития творческих качеств личности. Достижению результатов обучения в особенности способствует применение системно-структурного подхода, как необходимого условия развивающего обучения, который подразумевает использование эффективных педагогических технологий таких как личностно-ориентированное обучение, технология критического мышления, ИКТ-технологии, методы экологического тренинга, проектные технологии, здоровьесберегающие технологии, которые способствуют формированию УУД.</w:t>
      </w:r>
    </w:p>
    <w:p w14:paraId="34F6DE71" w14:textId="77777777" w:rsidR="00EE006C" w:rsidRPr="00C70CDB" w:rsidRDefault="00EE006C" w:rsidP="00EE00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</w:pPr>
      <w:r w:rsidRPr="00C70CD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>Результаты изучения учебного предмета</w:t>
      </w:r>
    </w:p>
    <w:p w14:paraId="7DC06A51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ЛИЧНОСТНЫЕ РЕЗУЛЬТАТЫ:</w:t>
      </w:r>
    </w:p>
    <w:p w14:paraId="59BB9A63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овладение на уровне общего образования законченной системой экологических знаний и умений, навыками их применения в различных жизненных ситуациях;</w:t>
      </w:r>
    </w:p>
    <w:p w14:paraId="0D1EB6A3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осознание ценности экологических знаний, как важнейшего компонента научной картины мира:</w:t>
      </w:r>
    </w:p>
    <w:p w14:paraId="6E51498D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сформированность устойчивых установок социально-ответственного поведения в экологической среде – среде обитания всего живого, в том числе и человека.</w:t>
      </w:r>
    </w:p>
    <w:p w14:paraId="3F7FAB39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МЕТАПРЕДМЕТНЫЕ РЕЗУЛЬТАТЫ:</w:t>
      </w:r>
    </w:p>
    <w:p w14:paraId="1FD86D12" w14:textId="1938C0F5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Метапредметные результаты курса основаны на формировании универсальных учебных действий.</w:t>
      </w:r>
    </w:p>
    <w:p w14:paraId="4CDD0A54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Личностные УУД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14:paraId="56E21A98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14:paraId="3B233081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осознание значимости и общности глобальных проблем человечества;</w:t>
      </w:r>
    </w:p>
    <w:p w14:paraId="5008A54C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- эмоционально-ценностное отношение к окружающей среде, необходимости её сохранения и рационального использования;</w:t>
      </w:r>
    </w:p>
    <w:p w14:paraId="76BA25AE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патриотизм, любовь к своей местности, своему региону, своей стране;</w:t>
      </w:r>
    </w:p>
    <w:p w14:paraId="5E447294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уважение к истории, культуре, национальным особенностям, толерантность.</w:t>
      </w:r>
    </w:p>
    <w:p w14:paraId="02EC870A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Регулятивные УУД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14:paraId="470533FE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способность к самостоятельному приобретению новых знаний и практических умений;</w:t>
      </w:r>
    </w:p>
    <w:p w14:paraId="2DA87B4E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умения управлять своей познавательной деятельностью;</w:t>
      </w:r>
    </w:p>
    <w:p w14:paraId="338F3C9F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умение организовывать свою деятельность;</w:t>
      </w:r>
    </w:p>
    <w:p w14:paraId="19157F13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определять её цели и задачи;</w:t>
      </w:r>
    </w:p>
    <w:p w14:paraId="68B8B12D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выбирать средства и применять их на практике;</w:t>
      </w:r>
    </w:p>
    <w:p w14:paraId="1071EACF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оценивать достигнутые результаты.</w:t>
      </w:r>
    </w:p>
    <w:p w14:paraId="7D49CA68" w14:textId="77777777" w:rsidR="00EE006C" w:rsidRPr="00C3489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Познавательные УУД:</w:t>
      </w:r>
    </w:p>
    <w:p w14:paraId="12E6F55D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формирование и развитие средствами экологических знаний познавательных интересов, интеллектуальных и творческих результатов;</w:t>
      </w:r>
    </w:p>
    <w:p w14:paraId="415FB4BF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14:paraId="0FA5D390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строить логическое рассуждение, включающее установление причинно-следственных связей.</w:t>
      </w:r>
    </w:p>
    <w:p w14:paraId="67B1FC6C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создавать схемы с выделением существенных характеристик объекта.</w:t>
      </w:r>
    </w:p>
    <w:p w14:paraId="322DB585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14:paraId="1E997394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C3489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ru-RU"/>
        </w:rPr>
        <w:t>Коммуникативные УУД</w:t>
      </w: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 - самостоятельно организовывать учебное взаимодействие в группе (определять общие цели, распределять роли, договариваться друг с другом)</w:t>
      </w:r>
    </w:p>
    <w:p w14:paraId="7FF3BA72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ПРЕДМЕТНЫЕ РЕЗУЛЬТАТЫ:</w:t>
      </w:r>
    </w:p>
    <w:p w14:paraId="4444A4C5" w14:textId="77777777" w:rsidR="00EE006C" w:rsidRPr="00F14A82" w:rsidRDefault="00EE006C" w:rsidP="00EE006C">
      <w:pPr>
        <w:spacing w:after="0" w:line="221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 называть методы изучения, применяемые в экологии;</w:t>
      </w:r>
    </w:p>
    <w:p w14:paraId="1871EF10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–определять роль в природе различных групп организмов;</w:t>
      </w:r>
    </w:p>
    <w:p w14:paraId="65ECF5F4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–объяснять роль живых организмов в круговороте веществ экосистемы.</w:t>
      </w:r>
    </w:p>
    <w:p w14:paraId="4EA473DF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–приводить примеры приспособлений организмов к среде обитания и объяснять их значение;</w:t>
      </w:r>
    </w:p>
    <w:p w14:paraId="15FE10E0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–объяснять приспособления на разных стадиях жизненных циклов.</w:t>
      </w:r>
    </w:p>
    <w:p w14:paraId="4EDA1334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–объяснять значение живых организмов в жизни и хозяйстве человека.</w:t>
      </w:r>
    </w:p>
    <w:p w14:paraId="170CC472" w14:textId="221D9F32" w:rsidR="00EE006C" w:rsidRPr="00F14A82" w:rsidRDefault="00EE006C" w:rsidP="00BC054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–перечислять отличительные свойства живого;</w:t>
      </w:r>
    </w:p>
    <w:p w14:paraId="5FD90F65" w14:textId="77777777" w:rsidR="00EE006C" w:rsidRPr="00F14A82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–понимать смысл биологических терминов;</w:t>
      </w:r>
    </w:p>
    <w:p w14:paraId="2530888F" w14:textId="77777777" w:rsidR="00EE006C" w:rsidRDefault="00EE006C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14A8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–проводить биологические опыты и эксперименты и объяснять их результаты; уметь пользоваться лабораторным оборудованием и иметь простейшие навыки работы с микропрепаратами.</w:t>
      </w:r>
    </w:p>
    <w:p w14:paraId="3EAA2C99" w14:textId="77777777" w:rsidR="00BC0549" w:rsidRDefault="00BC0549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14:paraId="20D834B4" w14:textId="77777777" w:rsidR="00BC0549" w:rsidRDefault="00BC0549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14:paraId="0F9F5501" w14:textId="77777777" w:rsidR="00BC0549" w:rsidRPr="00F14A82" w:rsidRDefault="00BC0549" w:rsidP="00EE006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14:paraId="51F39AE2" w14:textId="447FDA66" w:rsidR="00EE006C" w:rsidRPr="00C70CDB" w:rsidRDefault="00EE006C" w:rsidP="00EE00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2" w:name="block-6041281"/>
      <w:bookmarkEnd w:id="0"/>
      <w:r w:rsidRPr="00C70CDB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 программы курса «</w:t>
      </w:r>
      <w:r w:rsidR="00BC0549">
        <w:rPr>
          <w:rFonts w:ascii="Times New Roman" w:hAnsi="Times New Roman"/>
          <w:b/>
          <w:sz w:val="28"/>
          <w:szCs w:val="28"/>
          <w:lang w:val="ru-RU"/>
        </w:rPr>
        <w:t>Защитники природы</w:t>
      </w:r>
      <w:r w:rsidRPr="00C70CDB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</w:p>
    <w:p w14:paraId="5F879AE1" w14:textId="1FCF0AD5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>Тема 1. Экология животных: раздел науки и учебный предмет</w:t>
      </w:r>
      <w:r w:rsidR="000B21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B2107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1ч</w:t>
      </w:r>
      <w:r w:rsidR="000B2107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FB9D36A" w14:textId="77777777" w:rsidR="000B2107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Экология животных как раздел науки. Биосферная роль животных на планете Земля. Многообразие влияния животных на окружающую среду. Особенности взаимодействия животных с окружающей средой. Экология животных как учебный предмет.</w:t>
      </w:r>
    </w:p>
    <w:p w14:paraId="704DA059" w14:textId="42E75522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r w:rsidR="000B21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понятия:</w:t>
      </w:r>
      <w:r w:rsidR="000B21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экология животных, биосферная роль животных, взаимосвязь животных с окружающей средой.</w:t>
      </w:r>
    </w:p>
    <w:p w14:paraId="6D0D64C6" w14:textId="6A7B85F5" w:rsidR="00B03727" w:rsidRPr="000B2107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2. Условия существования </w:t>
      </w:r>
      <w:r w:rsidRPr="00022D63">
        <w:rPr>
          <w:rFonts w:ascii="Times New Roman" w:hAnsi="Times New Roman" w:cs="Times New Roman"/>
          <w:b/>
          <w:sz w:val="28"/>
          <w:szCs w:val="28"/>
          <w:lang w:val="ru-RU"/>
        </w:rPr>
        <w:t>животных</w:t>
      </w:r>
      <w:r w:rsidR="000B2107" w:rsidRPr="00022D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5ч</w:t>
      </w:r>
      <w:r w:rsidR="000B2107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2659EE44" w14:textId="77777777" w:rsidR="00B94A0E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 xml:space="preserve">Многообразие условий обитания. Среды жизни. Взаимосвязи организма и среды обитания. Предельные условия существования животных. </w:t>
      </w:r>
    </w:p>
    <w:p w14:paraId="35DFF63E" w14:textId="6CB63D48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B94A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среда обитания, условия существования, изменчивость условий, автотрофы, гетеротрофы, пассивное питание, активное питание.</w:t>
      </w:r>
    </w:p>
    <w:p w14:paraId="6BF67B2B" w14:textId="7D5BC2C6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i/>
          <w:sz w:val="28"/>
          <w:szCs w:val="28"/>
          <w:lang w:val="ru-RU"/>
        </w:rPr>
        <w:t>Экскурсия №1.</w:t>
      </w:r>
      <w:r w:rsidR="00B94A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 xml:space="preserve">Условия обитания животных. </w:t>
      </w:r>
    </w:p>
    <w:p w14:paraId="69E007DF" w14:textId="52961AE7" w:rsidR="00B03727" w:rsidRPr="00B94A0E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>Тема 3. Среды жизни</w:t>
      </w:r>
      <w:r w:rsidR="00B94A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94A0E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5ч</w:t>
      </w:r>
      <w:r w:rsidR="00B94A0E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4456575F" w14:textId="77777777" w:rsidR="00B94A0E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Наземная среда обитания. Животный мир суши. Особенность условий обитания и разнообразие животных тундры, лесов умеренной зоны, степей, саванн и прерий, пустынь, тропических лесов, горных областей.</w:t>
      </w:r>
    </w:p>
    <w:p w14:paraId="63E80FFA" w14:textId="77777777" w:rsidR="00B94A0E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Водная среда обитания. Условия обитания животных в воде. Отличия от условий обитания на суше. Приспособление животных к жизни в воде. Особенности жизни животных в морях и океанах, в пресных водоемах.</w:t>
      </w:r>
    </w:p>
    <w:p w14:paraId="631BEBB6" w14:textId="77777777" w:rsidR="00B94A0E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Почва как среда обитания животных. Животный мир почвы. Приспособления у животных к жизни в почве. Почвенные животные и плодородие почвы.</w:t>
      </w:r>
    </w:p>
    <w:p w14:paraId="315CEDAE" w14:textId="77777777" w:rsidR="00B94A0E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Живой организм как среда обитания животных. Приспособления у животных к жизни в живых организмах.</w:t>
      </w:r>
    </w:p>
    <w:p w14:paraId="529ADB8A" w14:textId="6B3101DB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B94A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видовое разнообразие, природно-химические зоны Земли, суша, водоемы как жилище, бентос, планктон, почва как специфическая среда обитания животных.</w:t>
      </w:r>
    </w:p>
    <w:p w14:paraId="19E51BB2" w14:textId="7297FFBA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4. Жилища в жизни животных </w:t>
      </w:r>
      <w:r w:rsidR="00B94A0E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22D63">
        <w:rPr>
          <w:rFonts w:ascii="Times New Roman" w:hAnsi="Times New Roman" w:cs="Times New Roman"/>
          <w:b/>
          <w:sz w:val="28"/>
          <w:szCs w:val="28"/>
          <w:lang w:val="ru-RU"/>
        </w:rPr>
        <w:t>ч)</w:t>
      </w:r>
    </w:p>
    <w:p w14:paraId="5B2079A1" w14:textId="77777777" w:rsidR="00B94A0E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 xml:space="preserve">Жилище как среда обитания и одно из важнейших условий существования животных. Разнообразие жилищ. </w:t>
      </w:r>
    </w:p>
    <w:p w14:paraId="056437FC" w14:textId="4497573C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B94A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жилище животного, многообразие жилищ: дупло, нора, логово, лежбище, лежка, гнездо.</w:t>
      </w:r>
    </w:p>
    <w:p w14:paraId="70C47A7D" w14:textId="488BD3E3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5. Биотические экологические факторы в жизни животных </w:t>
      </w:r>
      <w:r w:rsidR="00B94A0E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3ч</w:t>
      </w:r>
      <w:r w:rsidR="00B94A0E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156E05DD" w14:textId="77777777" w:rsidR="00C03052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Животные и растения. Взаимное влияние животных и растений. Значение животных в жизни растений. Растения в жизни животных.</w:t>
      </w:r>
    </w:p>
    <w:p w14:paraId="44568357" w14:textId="77777777" w:rsidR="00C03052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 xml:space="preserve">Взаимоотношения между животными. Внутривидовые взаимоотношения, связанные с размножением. Взаимоотношения между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lastRenderedPageBreak/>
        <w:t>родителями и потомством. Групповой образ жизни, лидерство и подчиненность. Отношения между животными различных видов. Различные формы взаимодействия между животными. Пищевые связи. Хищники и жертвы. Отношения «паразит - хозяин». Нахлебничество. Квартирантство. Конкурентные и взаимовыгодные отношения между животными.</w:t>
      </w:r>
    </w:p>
    <w:p w14:paraId="3C9BF33D" w14:textId="10130293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Животные и микроорганизмы. Роль микроорганизмов в жизни животных. Бактериальные и грибковые заболевания животных.</w:t>
      </w:r>
    </w:p>
    <w:p w14:paraId="45CF3F4E" w14:textId="0DF5436F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C030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внутривидовые взаимоотношения, территориальные взаимоотношения, жизненное пространство, хищник и жертва, пищевые связи, взаимное приспособление, сожительство, взаимопомощь.</w:t>
      </w:r>
    </w:p>
    <w:p w14:paraId="3ABC6C80" w14:textId="0B6B0E4E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>Тема</w:t>
      </w:r>
      <w:r w:rsidR="00C030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>6.</w:t>
      </w:r>
      <w:r w:rsidR="00C030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Свет в жизни животных </w:t>
      </w:r>
      <w:r w:rsidR="00C03052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1ч</w:t>
      </w:r>
      <w:r w:rsidR="00C03052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699B4A2E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Отношение животных к свету. Свет как экологический фактор. Дневные и ночные животные. Особенности распространения животных в зависимости от светового режима.</w:t>
      </w:r>
    </w:p>
    <w:p w14:paraId="0579C532" w14:textId="31DB264B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C030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органы зрения и органы свечения, дневные животные, ночные животные, световой режим.</w:t>
      </w:r>
    </w:p>
    <w:p w14:paraId="2B8EB3A8" w14:textId="688EB213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7. Вода в жизни </w:t>
      </w:r>
      <w:r w:rsidRPr="00022D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животных </w:t>
      </w:r>
      <w:r w:rsidR="00C03052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2ч</w:t>
      </w:r>
      <w:r w:rsidR="00C03052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1C8EF91E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Значение воды в жизни животных. Вода как необходимое условие жизни животных. Влажность как экологический фактор. Экологические группы животных по отношению к воде. Приспособление животных к различным условиям влажности. Поступление воды в организм животного и ее выделение.</w:t>
      </w:r>
    </w:p>
    <w:p w14:paraId="33F7B982" w14:textId="3AD3C85B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AA47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содержание воды, поступление воды в организм, выделение воды из организма.</w:t>
      </w:r>
    </w:p>
    <w:p w14:paraId="41948040" w14:textId="0D04FFB5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i/>
          <w:sz w:val="28"/>
          <w:szCs w:val="28"/>
          <w:lang w:val="ru-RU"/>
        </w:rPr>
        <w:t>Лабораторная работа №1.</w:t>
      </w:r>
      <w:r w:rsidR="00AA47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 xml:space="preserve">Реакция дождевых червей на различную влажность почвы. </w:t>
      </w:r>
    </w:p>
    <w:p w14:paraId="7908F0C9" w14:textId="114703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8. Температура в жизни </w:t>
      </w:r>
      <w:r w:rsidRPr="00022D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животных </w:t>
      </w:r>
      <w:r w:rsidR="00AA47AE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2ч</w:t>
      </w:r>
      <w:r w:rsidR="00AA47AE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670A518B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Значение тепла для жизнедеятельности животных. Температура как экологический фактор. Экологические группы животных по отношению к теплу.</w:t>
      </w:r>
    </w:p>
    <w:p w14:paraId="11E72B86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Холоднокровные и теплокровные животные. Реакции животных на изменения температуры. Способы регуляции теплоотдачи у животных.</w:t>
      </w:r>
    </w:p>
    <w:p w14:paraId="6C7D67FA" w14:textId="3F5FC06A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AA47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холоднокровные животные, двигательная активность, спячка, оцепенение, теплокровные животные.</w:t>
      </w:r>
    </w:p>
    <w:p w14:paraId="220AD9C8" w14:textId="171BCE7D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i/>
          <w:sz w:val="28"/>
          <w:szCs w:val="28"/>
          <w:lang w:val="ru-RU"/>
        </w:rPr>
        <w:t>Лабораторная работа №2.</w:t>
      </w:r>
      <w:r w:rsidR="00AA47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Движение амебы при разных температурах.</w:t>
      </w:r>
    </w:p>
    <w:p w14:paraId="1551A028" w14:textId="2EA2530D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9. Кислород в жизни животных </w:t>
      </w:r>
      <w:r w:rsidR="00AA47AE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1ч</w:t>
      </w:r>
      <w:r w:rsidR="00AA47AE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7779D17B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 xml:space="preserve">Значение воздуха в жизни животных. Газовый состав и движение масс воздуха как экологические факторы в жизни животных. Кислород и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lastRenderedPageBreak/>
        <w:t>углекислый газ в жизни животных. Приспособления у животных к извлечению кислорода из окружающей среды. Дыхание животных,</w:t>
      </w:r>
    </w:p>
    <w:p w14:paraId="1766494E" w14:textId="146AB72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AA47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окисление, газовый состав атмосферы, содержание кислорода в воде, дыхание водных животных.</w:t>
      </w:r>
    </w:p>
    <w:p w14:paraId="70329417" w14:textId="4BFC645B" w:rsidR="00B03727" w:rsidRPr="00EC59BC" w:rsidRDefault="00B03727" w:rsidP="00AA47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47AE">
        <w:rPr>
          <w:rFonts w:ascii="Times New Roman" w:hAnsi="Times New Roman" w:cs="Times New Roman"/>
          <w:i/>
          <w:iCs/>
          <w:sz w:val="28"/>
          <w:szCs w:val="28"/>
          <w:lang w:val="ru-RU"/>
        </w:rPr>
        <w:t>Домашняя практическая работа №1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A47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Сравнение приспособлений млекопитающих к воздушной и наземной средам жизни.</w:t>
      </w:r>
    </w:p>
    <w:p w14:paraId="5F6816A3" w14:textId="47AF6BA1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10. Сезонные изменения в жизни </w:t>
      </w:r>
      <w:r w:rsidRPr="00022D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животных </w:t>
      </w:r>
      <w:r w:rsidR="00AA47AE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4ч</w:t>
      </w:r>
      <w:r w:rsidR="00AA47AE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373954CA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Сезонные изменения в жизни животных как приспособление к меняющимся условиям существования. Оцепенение. Спячка. Приспособления морфологические, физиологические и поведенческие. Миграции как приспособление к сезонным изменениям условий обитания.</w:t>
      </w:r>
    </w:p>
    <w:p w14:paraId="2D76A09A" w14:textId="21F1322A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9874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оцепенение, спячка, длина светового дня, миграции.</w:t>
      </w:r>
    </w:p>
    <w:p w14:paraId="3AFBF7E8" w14:textId="3D1E321A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i/>
          <w:sz w:val="28"/>
          <w:szCs w:val="28"/>
          <w:lang w:val="ru-RU"/>
        </w:rPr>
        <w:t>Лабораторная работа №3.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 xml:space="preserve"> Влияние сезонных изменений на развитие насекомых, встречающихся на пришкольном участке. </w:t>
      </w:r>
    </w:p>
    <w:p w14:paraId="6F624F74" w14:textId="5DEB463A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740B">
        <w:rPr>
          <w:rFonts w:ascii="Times New Roman" w:hAnsi="Times New Roman" w:cs="Times New Roman"/>
          <w:i/>
          <w:iCs/>
          <w:sz w:val="28"/>
          <w:szCs w:val="28"/>
          <w:lang w:val="ru-RU"/>
        </w:rPr>
        <w:t>Домашняя практическая работа №2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874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Фенологические наблюдения за животными зимой и весной.</w:t>
      </w:r>
    </w:p>
    <w:p w14:paraId="298EFC9E" w14:textId="652AF375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11. Численность животных </w:t>
      </w:r>
      <w:r w:rsidR="0098740B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3ч</w:t>
      </w:r>
      <w:r w:rsidR="0098740B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6D7E0D64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Популяции животных. Плотность популяции. Численность популяции. Колебания численности. Динамика численности различных животных,</w:t>
      </w:r>
    </w:p>
    <w:p w14:paraId="17D4A6EC" w14:textId="6C8EFF4F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665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область распространения, неоднородность среды, плотность населения, численность популяции, динамика численности.</w:t>
      </w:r>
    </w:p>
    <w:p w14:paraId="54146D4C" w14:textId="31D5EC6D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i/>
          <w:sz w:val="28"/>
          <w:szCs w:val="28"/>
          <w:lang w:val="ru-RU"/>
        </w:rPr>
        <w:t>Лабораторная работа №4.</w:t>
      </w:r>
      <w:r w:rsidR="00665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Динамика численности дрозофилы.</w:t>
      </w:r>
    </w:p>
    <w:p w14:paraId="2EB1D3FA" w14:textId="78AE9348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12. Изменения в животном мире </w:t>
      </w:r>
      <w:r w:rsidRPr="00022D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Земли </w:t>
      </w:r>
      <w:r w:rsidR="00F83183" w:rsidRPr="00022D63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022D63" w:rsidRPr="00022D63">
        <w:rPr>
          <w:rFonts w:ascii="Times New Roman" w:hAnsi="Times New Roman" w:cs="Times New Roman"/>
          <w:b/>
          <w:sz w:val="28"/>
          <w:szCs w:val="28"/>
          <w:lang w:val="ru-RU"/>
        </w:rPr>
        <w:t>6ч</w:t>
      </w:r>
      <w:r w:rsidR="00F83183" w:rsidRPr="00022D6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771DEFB7" w14:textId="78CB9E44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Многочисленные и малочисленные виды. Причины сокращения численности видов. Естественное и искусственное изменение условий обитания. Охрана животных.</w:t>
      </w:r>
    </w:p>
    <w:p w14:paraId="52822DC6" w14:textId="77777777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Животные и человек. История становления взаимоотношений человека и животных. Одомашнивание животных. Редкие и охраняемые животные. Красная книга. Охраняемые территории России и ряда зарубежных стран. Региональные охраняемые территории.</w:t>
      </w:r>
    </w:p>
    <w:p w14:paraId="6722ED27" w14:textId="70E2385E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sz w:val="28"/>
          <w:szCs w:val="28"/>
          <w:lang w:val="ru-RU"/>
        </w:rPr>
        <w:t>Основные понятия:</w:t>
      </w:r>
      <w:r w:rsidR="00F831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многочисленные виды, малочисленные виды, деятельность человека, загрязнения. Красная книга, исчезающие виды, охрана животных, жилье человека как среда обитания для животных, заказник, национальный парк.</w:t>
      </w:r>
    </w:p>
    <w:p w14:paraId="41F0E468" w14:textId="62D2E196" w:rsidR="00B03727" w:rsidRPr="00EC59BC" w:rsidRDefault="00B03727" w:rsidP="00EC59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9BC">
        <w:rPr>
          <w:rFonts w:ascii="Times New Roman" w:hAnsi="Times New Roman" w:cs="Times New Roman"/>
          <w:i/>
          <w:sz w:val="28"/>
          <w:szCs w:val="28"/>
          <w:lang w:val="ru-RU"/>
        </w:rPr>
        <w:t>Экскурсия №2.</w:t>
      </w:r>
      <w:r w:rsidR="00B24F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59BC">
        <w:rPr>
          <w:rFonts w:ascii="Times New Roman" w:hAnsi="Times New Roman" w:cs="Times New Roman"/>
          <w:sz w:val="28"/>
          <w:szCs w:val="28"/>
          <w:lang w:val="ru-RU"/>
        </w:rPr>
        <w:t>Экскурсия на одну из ближайших охраняемых природных территорий (памятников природы) или в краеведческий музей.</w:t>
      </w:r>
    </w:p>
    <w:p w14:paraId="328A16F6" w14:textId="65FC6848" w:rsidR="00EE006C" w:rsidRPr="00C70CDB" w:rsidRDefault="00EE006C" w:rsidP="00EE00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69FA8D7" w14:textId="77777777" w:rsidR="00EE006C" w:rsidRPr="00F8140E" w:rsidRDefault="00EE006C" w:rsidP="00EE006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  <w:sectPr w:rsidR="00EE006C" w:rsidRPr="00F8140E" w:rsidSect="00EE006C">
          <w:pgSz w:w="11906" w:h="16838"/>
          <w:pgMar w:top="567" w:right="1134" w:bottom="567" w:left="1701" w:header="709" w:footer="709" w:gutter="0"/>
          <w:cols w:space="708"/>
          <w:docGrid w:linePitch="360"/>
        </w:sectPr>
      </w:pPr>
    </w:p>
    <w:p w14:paraId="661D3943" w14:textId="77777777" w:rsidR="00EE006C" w:rsidRDefault="00EE006C" w:rsidP="00EE006C">
      <w:pPr>
        <w:pStyle w:val="af4"/>
        <w:spacing w:before="0" w:beforeAutospacing="0" w:after="0" w:afterAutospacing="0"/>
        <w:jc w:val="center"/>
        <w:rPr>
          <w:b/>
        </w:rPr>
      </w:pPr>
      <w:r w:rsidRPr="00F84CC8">
        <w:rPr>
          <w:b/>
        </w:rPr>
        <w:lastRenderedPageBreak/>
        <w:t>Тематическое планирование.</w:t>
      </w:r>
    </w:p>
    <w:p w14:paraId="0A2AB49B" w14:textId="77777777" w:rsidR="00EE006C" w:rsidRPr="00F84CC8" w:rsidRDefault="00EE006C" w:rsidP="00EE006C">
      <w:pPr>
        <w:pStyle w:val="af4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1810"/>
        <w:gridCol w:w="847"/>
        <w:gridCol w:w="1612"/>
        <w:gridCol w:w="1671"/>
        <w:gridCol w:w="2347"/>
        <w:gridCol w:w="221"/>
      </w:tblGrid>
      <w:tr w:rsidR="00EE006C" w:rsidRPr="00F8140E" w14:paraId="5CC1346C" w14:textId="77777777" w:rsidTr="00930577">
        <w:trPr>
          <w:gridAfter w:val="1"/>
          <w:wAfter w:w="123" w:type="pct"/>
        </w:trPr>
        <w:tc>
          <w:tcPr>
            <w:tcW w:w="282" w:type="pct"/>
            <w:vMerge w:val="restart"/>
            <w:shd w:val="clear" w:color="auto" w:fill="auto"/>
          </w:tcPr>
          <w:p w14:paraId="235F5C0D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4CC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04" w:type="pct"/>
            <w:vMerge w:val="restart"/>
            <w:shd w:val="clear" w:color="auto" w:fill="auto"/>
          </w:tcPr>
          <w:p w14:paraId="1C5B2BFA" w14:textId="77777777" w:rsidR="00EE006C" w:rsidRPr="00EA686C" w:rsidRDefault="00EE006C" w:rsidP="004076A2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A68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290" w:type="pct"/>
            <w:gridSpan w:val="3"/>
            <w:shd w:val="clear" w:color="auto" w:fill="auto"/>
          </w:tcPr>
          <w:p w14:paraId="70B2D3B5" w14:textId="77777777" w:rsidR="00EE006C" w:rsidRPr="00F8140E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CC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301" w:type="pct"/>
            <w:vMerge w:val="restart"/>
            <w:shd w:val="clear" w:color="auto" w:fill="auto"/>
          </w:tcPr>
          <w:p w14:paraId="1770C84F" w14:textId="77777777" w:rsidR="00EE006C" w:rsidRPr="00F8140E" w:rsidRDefault="00EE006C" w:rsidP="004076A2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EE006C" w:rsidRPr="00F84CC8" w14:paraId="3ABB0E95" w14:textId="77777777" w:rsidTr="00930577">
        <w:trPr>
          <w:gridAfter w:val="1"/>
          <w:wAfter w:w="123" w:type="pct"/>
        </w:trPr>
        <w:tc>
          <w:tcPr>
            <w:tcW w:w="282" w:type="pct"/>
            <w:vMerge/>
            <w:shd w:val="clear" w:color="auto" w:fill="auto"/>
          </w:tcPr>
          <w:p w14:paraId="7B04F623" w14:textId="77777777" w:rsidR="00EE006C" w:rsidRPr="00F8140E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4" w:type="pct"/>
            <w:vMerge/>
            <w:shd w:val="clear" w:color="auto" w:fill="auto"/>
          </w:tcPr>
          <w:p w14:paraId="086393EE" w14:textId="77777777" w:rsidR="00EE006C" w:rsidRPr="00F8140E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6F2EC4A2" w14:textId="77777777" w:rsidR="00EE006C" w:rsidRDefault="00EE006C" w:rsidP="004076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3A7D60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4" w:type="pct"/>
            <w:shd w:val="clear" w:color="auto" w:fill="auto"/>
            <w:vAlign w:val="center"/>
          </w:tcPr>
          <w:p w14:paraId="0EE8B5E7" w14:textId="77777777" w:rsidR="00EE006C" w:rsidRDefault="00EE006C" w:rsidP="004076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97134C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pct"/>
            <w:vAlign w:val="center"/>
          </w:tcPr>
          <w:p w14:paraId="0ECBFCD1" w14:textId="77777777" w:rsidR="00EE006C" w:rsidRDefault="00EE006C" w:rsidP="004076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AE85DD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shd w:val="clear" w:color="auto" w:fill="auto"/>
          </w:tcPr>
          <w:p w14:paraId="3C524202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06C" w:rsidRPr="00D86B48" w14:paraId="58F7E5F6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352B4B63" w14:textId="5A3044E5" w:rsidR="00EE006C" w:rsidRPr="00B34401" w:rsidRDefault="00EE006C" w:rsidP="00407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ru-RU"/>
              </w:rPr>
              <w:t xml:space="preserve">Тема 1. </w:t>
            </w:r>
            <w:r w:rsidR="00B34401" w:rsidRPr="00B34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Экология животных: раздел науки и учебный предмет</w:t>
            </w:r>
          </w:p>
        </w:tc>
      </w:tr>
      <w:tr w:rsidR="00EE006C" w:rsidRPr="00D86B48" w14:paraId="74BEA160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393DF5C5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4" w:type="pct"/>
            <w:shd w:val="clear" w:color="auto" w:fill="auto"/>
          </w:tcPr>
          <w:p w14:paraId="190A5385" w14:textId="414AF5D9" w:rsidR="00EE006C" w:rsidRPr="00F8140E" w:rsidRDefault="005D1BAA" w:rsidP="00407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экологию животных.</w:t>
            </w:r>
          </w:p>
        </w:tc>
        <w:tc>
          <w:tcPr>
            <w:tcW w:w="470" w:type="pct"/>
            <w:shd w:val="clear" w:color="auto" w:fill="auto"/>
          </w:tcPr>
          <w:p w14:paraId="3C32DDB3" w14:textId="77777777" w:rsidR="00EE006C" w:rsidRPr="00EA686C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066FE157" w14:textId="77777777" w:rsidR="00EE006C" w:rsidRPr="00EA686C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0D247AC2" w14:textId="77777777" w:rsidR="00EE006C" w:rsidRPr="00F8140E" w:rsidRDefault="00EE006C" w:rsidP="00407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4B862823" w14:textId="77777777" w:rsidR="00EE006C" w:rsidRPr="00EA686C" w:rsidRDefault="00EE006C" w:rsidP="00407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1BAA" w:rsidRPr="00EE006C" w14:paraId="518D298E" w14:textId="77777777" w:rsidTr="00CB0FB2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2273DA5F" w14:textId="77777777" w:rsidR="005D1BAA" w:rsidRPr="00F8140E" w:rsidRDefault="005D1BAA" w:rsidP="00CB0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 xml:space="preserve">Тема 2. </w:t>
            </w:r>
            <w:r w:rsidRPr="00B3454C">
              <w:rPr>
                <w:rFonts w:ascii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существования животных</w:t>
            </w:r>
          </w:p>
        </w:tc>
      </w:tr>
      <w:tr w:rsidR="00EE006C" w:rsidRPr="00D86B48" w14:paraId="4831F31E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5041D7D6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4" w:type="pct"/>
            <w:shd w:val="clear" w:color="auto" w:fill="auto"/>
          </w:tcPr>
          <w:p w14:paraId="0901FF3E" w14:textId="5D1F3205" w:rsidR="00EE006C" w:rsidRPr="001E2E81" w:rsidRDefault="005D1BAA" w:rsidP="00407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Многообразие условий обитания</w:t>
            </w:r>
          </w:p>
        </w:tc>
        <w:tc>
          <w:tcPr>
            <w:tcW w:w="470" w:type="pct"/>
            <w:shd w:val="clear" w:color="auto" w:fill="auto"/>
          </w:tcPr>
          <w:p w14:paraId="2CA9A07A" w14:textId="77777777" w:rsidR="00EE006C" w:rsidRPr="00655646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027E2F95" w14:textId="77777777" w:rsidR="00EE006C" w:rsidRPr="00F84CC8" w:rsidRDefault="00EE006C" w:rsidP="0040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pct"/>
          </w:tcPr>
          <w:p w14:paraId="3DF410A4" w14:textId="50B5F081" w:rsidR="00EE006C" w:rsidRPr="00F8140E" w:rsidRDefault="00EE006C" w:rsidP="00407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72F2F2F" w14:textId="77777777" w:rsidR="00EE006C" w:rsidRPr="00EA686C" w:rsidRDefault="00EE006C" w:rsidP="00407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1BAA" w:rsidRPr="00D86B48" w14:paraId="53523382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439FD632" w14:textId="77777777" w:rsidR="005D1BAA" w:rsidRPr="00F84CC8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4" w:type="pct"/>
            <w:shd w:val="clear" w:color="auto" w:fill="auto"/>
          </w:tcPr>
          <w:p w14:paraId="65E9031F" w14:textId="6657E6DE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Среды жизни.</w:t>
            </w:r>
          </w:p>
        </w:tc>
        <w:tc>
          <w:tcPr>
            <w:tcW w:w="470" w:type="pct"/>
            <w:shd w:val="clear" w:color="auto" w:fill="auto"/>
          </w:tcPr>
          <w:p w14:paraId="372996A0" w14:textId="77777777" w:rsidR="005D1BAA" w:rsidRPr="00EA686C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51845436" w14:textId="77777777" w:rsidR="005D1BAA" w:rsidRPr="00EA686C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5C9F7E85" w14:textId="50F737B1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DC5AB86" w14:textId="77777777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1BAA" w:rsidRPr="00D86B48" w14:paraId="2F8C4CA4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138ED793" w14:textId="77777777" w:rsidR="005D1BAA" w:rsidRPr="00F84CC8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4" w:type="pct"/>
            <w:shd w:val="clear" w:color="auto" w:fill="auto"/>
          </w:tcPr>
          <w:p w14:paraId="69F0D19B" w14:textId="5540CC8E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1BA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Взаимосвязи организма и среды обитания.</w:t>
            </w:r>
          </w:p>
        </w:tc>
        <w:tc>
          <w:tcPr>
            <w:tcW w:w="470" w:type="pct"/>
            <w:shd w:val="clear" w:color="auto" w:fill="auto"/>
          </w:tcPr>
          <w:p w14:paraId="56A611C8" w14:textId="77777777" w:rsidR="005D1BAA" w:rsidRPr="00EA686C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C0503C4" w14:textId="77777777" w:rsidR="005D1BAA" w:rsidRPr="00EA686C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276E5570" w14:textId="77777777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4ED07E5B" w14:textId="77777777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1BAA" w:rsidRPr="00D86B48" w14:paraId="5E52DE2A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3464F26A" w14:textId="77777777" w:rsidR="005D1BAA" w:rsidRPr="00F84CC8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pct"/>
            <w:shd w:val="clear" w:color="auto" w:fill="auto"/>
          </w:tcPr>
          <w:p w14:paraId="1FB4A740" w14:textId="507AC216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 №1</w:t>
            </w:r>
            <w:r w:rsidRPr="002E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«Условия обитания животных»</w:t>
            </w:r>
          </w:p>
        </w:tc>
        <w:tc>
          <w:tcPr>
            <w:tcW w:w="470" w:type="pct"/>
            <w:shd w:val="clear" w:color="auto" w:fill="auto"/>
          </w:tcPr>
          <w:p w14:paraId="7080F473" w14:textId="77777777" w:rsidR="005D1BAA" w:rsidRPr="00EA686C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1E2ED471" w14:textId="77777777" w:rsidR="005D1BAA" w:rsidRPr="00EA686C" w:rsidRDefault="005D1BAA" w:rsidP="005D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0598C5DA" w14:textId="7B7C4370" w:rsidR="005D1BAA" w:rsidRPr="00F8140E" w:rsidRDefault="00842768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0EAE4A8" w14:textId="77777777" w:rsidR="005D1BAA" w:rsidRPr="00F8140E" w:rsidRDefault="005D1BAA" w:rsidP="005D1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7143D32E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19321970" w14:textId="49C4B5B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4" w:type="pct"/>
            <w:shd w:val="clear" w:color="auto" w:fill="auto"/>
          </w:tcPr>
          <w:p w14:paraId="3206A28C" w14:textId="3EA5B9AE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условия существования животных.</w:t>
            </w:r>
          </w:p>
        </w:tc>
        <w:tc>
          <w:tcPr>
            <w:tcW w:w="470" w:type="pct"/>
            <w:shd w:val="clear" w:color="auto" w:fill="auto"/>
          </w:tcPr>
          <w:p w14:paraId="4396ABED" w14:textId="6F34E236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064E7F7D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0C7D9077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481BE598" w14:textId="5F202D85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EE006C" w14:paraId="2BF43C28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2C21E8FF" w14:textId="1AD0A3B8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  <w:lang w:val="ru-RU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Среды жизни</w:t>
            </w:r>
          </w:p>
        </w:tc>
      </w:tr>
      <w:tr w:rsidR="00AD03C8" w:rsidRPr="00D86B48" w14:paraId="54E6BFCD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4C9C09B9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4" w:type="pct"/>
            <w:shd w:val="clear" w:color="auto" w:fill="auto"/>
          </w:tcPr>
          <w:p w14:paraId="192DCC49" w14:textId="514D852A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Животный мир суши.</w:t>
            </w:r>
          </w:p>
        </w:tc>
        <w:tc>
          <w:tcPr>
            <w:tcW w:w="470" w:type="pct"/>
            <w:shd w:val="clear" w:color="auto" w:fill="auto"/>
          </w:tcPr>
          <w:p w14:paraId="0D02CA57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F191976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40F2A400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78A6F90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18778666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3359092B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4" w:type="pct"/>
            <w:shd w:val="clear" w:color="auto" w:fill="auto"/>
          </w:tcPr>
          <w:p w14:paraId="79C18D76" w14:textId="20203E4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Животный мир суши.</w:t>
            </w:r>
          </w:p>
        </w:tc>
        <w:tc>
          <w:tcPr>
            <w:tcW w:w="470" w:type="pct"/>
            <w:shd w:val="clear" w:color="auto" w:fill="auto"/>
          </w:tcPr>
          <w:p w14:paraId="115CD5B7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17F8C0C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052C758A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15A5E60F" w14:textId="77777777" w:rsidR="00AD03C8" w:rsidRPr="00EA686C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43A0228A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61E52B4B" w14:textId="5487D00E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4" w:type="pct"/>
            <w:shd w:val="clear" w:color="auto" w:fill="auto"/>
          </w:tcPr>
          <w:p w14:paraId="2FBADA0D" w14:textId="1001F10E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B278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Животный мир морей и рек.</w:t>
            </w:r>
          </w:p>
        </w:tc>
        <w:tc>
          <w:tcPr>
            <w:tcW w:w="470" w:type="pct"/>
            <w:shd w:val="clear" w:color="auto" w:fill="auto"/>
          </w:tcPr>
          <w:p w14:paraId="2E4BFD97" w14:textId="5AD72917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44C4DAB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6E4C5B5B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0259A1C8" w14:textId="7409D32E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69F0BDB6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634FA69A" w14:textId="02027555" w:rsidR="00AD03C8" w:rsidRPr="006B2786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pct"/>
            <w:shd w:val="clear" w:color="auto" w:fill="auto"/>
          </w:tcPr>
          <w:p w14:paraId="01B73E09" w14:textId="2130DC72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Животный мир почвы</w:t>
            </w:r>
          </w:p>
        </w:tc>
        <w:tc>
          <w:tcPr>
            <w:tcW w:w="470" w:type="pct"/>
            <w:shd w:val="clear" w:color="auto" w:fill="auto"/>
          </w:tcPr>
          <w:p w14:paraId="6DD39BCF" w14:textId="0B503625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6A0D4B69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1B12EB9D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FE5B22A" w14:textId="37F783AC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55547CE9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49E8517E" w14:textId="335C00CA" w:rsidR="00AD03C8" w:rsidRPr="006B2786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4" w:type="pct"/>
            <w:shd w:val="clear" w:color="auto" w:fill="auto"/>
          </w:tcPr>
          <w:p w14:paraId="708B2B28" w14:textId="6A85C692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2E8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Живой организм как среда обитания животных.</w:t>
            </w:r>
          </w:p>
        </w:tc>
        <w:tc>
          <w:tcPr>
            <w:tcW w:w="470" w:type="pct"/>
            <w:shd w:val="clear" w:color="auto" w:fill="auto"/>
          </w:tcPr>
          <w:p w14:paraId="26039C50" w14:textId="1F39D44D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7390696C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06295591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7AC43C91" w14:textId="2D832FFB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09BEF1FA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3C6BAC54" w14:textId="72997515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 xml:space="preserve">Тема 4. </w:t>
            </w:r>
            <w:r w:rsidRPr="00DC27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Жилища в жизни животных</w:t>
            </w:r>
          </w:p>
        </w:tc>
      </w:tr>
      <w:tr w:rsidR="00AD03C8" w:rsidRPr="00D86B48" w14:paraId="4FA14F1A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7D55C707" w14:textId="7BF50478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4" w:type="pct"/>
            <w:shd w:val="clear" w:color="auto" w:fill="auto"/>
          </w:tcPr>
          <w:p w14:paraId="5EC1551F" w14:textId="39FC514C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2E8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Жилище как среда обитания и одно из условий существования.</w:t>
            </w:r>
          </w:p>
        </w:tc>
        <w:tc>
          <w:tcPr>
            <w:tcW w:w="470" w:type="pct"/>
            <w:shd w:val="clear" w:color="auto" w:fill="auto"/>
          </w:tcPr>
          <w:p w14:paraId="39EB7096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184AFAAB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0F7F333D" w14:textId="743DB46E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1DDD58B8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74C1C0B4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17034D86" w14:textId="31AAD083" w:rsidR="00AD03C8" w:rsidRPr="00B34401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lastRenderedPageBreak/>
              <w:t xml:space="preserve">Тема 5. </w:t>
            </w:r>
            <w:r w:rsidRPr="00B344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Биотические экологические факторы в жизни животных</w:t>
            </w:r>
          </w:p>
        </w:tc>
      </w:tr>
      <w:tr w:rsidR="00AD03C8" w:rsidRPr="00D86B48" w14:paraId="6058BA0A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480AADFB" w14:textId="0F583A49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4" w:type="pct"/>
            <w:shd w:val="clear" w:color="auto" w:fill="auto"/>
          </w:tcPr>
          <w:p w14:paraId="5CC141EF" w14:textId="615633F4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057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Взаимоотношения между животными одного вида.</w:t>
            </w:r>
          </w:p>
        </w:tc>
        <w:tc>
          <w:tcPr>
            <w:tcW w:w="470" w:type="pct"/>
            <w:shd w:val="clear" w:color="auto" w:fill="auto"/>
          </w:tcPr>
          <w:p w14:paraId="7D0B6029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8750C24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7D5F95AB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6FDC418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07079826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46E5EBFF" w14:textId="7255DC10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4" w:type="pct"/>
            <w:shd w:val="clear" w:color="auto" w:fill="auto"/>
          </w:tcPr>
          <w:p w14:paraId="1C4A6AE8" w14:textId="77777777" w:rsidR="00AD03C8" w:rsidRPr="00930577" w:rsidRDefault="00AD03C8" w:rsidP="00AD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3057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Взаимоотношения между животными разных видов.</w:t>
            </w:r>
          </w:p>
          <w:p w14:paraId="7D9B71B8" w14:textId="6DF4104F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Животные и микроорганизмы.</w:t>
            </w:r>
          </w:p>
        </w:tc>
        <w:tc>
          <w:tcPr>
            <w:tcW w:w="470" w:type="pct"/>
            <w:shd w:val="clear" w:color="auto" w:fill="auto"/>
          </w:tcPr>
          <w:p w14:paraId="4F66A91D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0728E62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35CD1F11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192DA45F" w14:textId="77777777" w:rsidR="00AD03C8" w:rsidRPr="00315BD8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548CB0A2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038DED56" w14:textId="3679C303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4" w:type="pct"/>
            <w:shd w:val="clear" w:color="auto" w:fill="auto"/>
          </w:tcPr>
          <w:p w14:paraId="76D6B928" w14:textId="39DE7C2A" w:rsidR="00AD03C8" w:rsidRPr="00930577" w:rsidRDefault="00AD03C8" w:rsidP="00AD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30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Проект №2</w:t>
            </w:r>
            <w:r w:rsidRPr="002E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30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«Типы взаимоотношений насекомых нашей местности»</w:t>
            </w:r>
          </w:p>
        </w:tc>
        <w:tc>
          <w:tcPr>
            <w:tcW w:w="470" w:type="pct"/>
            <w:shd w:val="clear" w:color="auto" w:fill="auto"/>
          </w:tcPr>
          <w:p w14:paraId="268A2739" w14:textId="089263EB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1D0F7A92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75DDE3BD" w14:textId="77777777" w:rsidR="00AD03C8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C76CC69" w14:textId="7EC73015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3FBFBAF8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50B4B63A" w14:textId="3B24E54E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 xml:space="preserve">Тема 6. </w:t>
            </w:r>
            <w:r w:rsidRPr="00930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 в жизни животных</w:t>
            </w:r>
          </w:p>
        </w:tc>
      </w:tr>
      <w:tr w:rsidR="00AD03C8" w:rsidRPr="00D86B48" w14:paraId="4062BEDF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09D45621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04" w:type="pct"/>
            <w:shd w:val="clear" w:color="auto" w:fill="auto"/>
          </w:tcPr>
          <w:p w14:paraId="31F8F539" w14:textId="2F9FC0FE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 в жизни животных  </w:t>
            </w:r>
          </w:p>
        </w:tc>
        <w:tc>
          <w:tcPr>
            <w:tcW w:w="470" w:type="pct"/>
            <w:shd w:val="clear" w:color="auto" w:fill="auto"/>
          </w:tcPr>
          <w:p w14:paraId="36E45F41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72270864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5E79E4FA" w14:textId="3181CAC9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05524662" w14:textId="77777777" w:rsidR="00AD03C8" w:rsidRPr="00EA686C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0178BFE0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485F0CBE" w14:textId="402B0CC9" w:rsidR="00AD03C8" w:rsidRPr="00DF678B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678B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ru-RU"/>
              </w:rPr>
              <w:t xml:space="preserve">Тема 7. </w:t>
            </w:r>
            <w:r w:rsidRPr="00DF6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 в жизни животных</w:t>
            </w:r>
          </w:p>
        </w:tc>
      </w:tr>
      <w:tr w:rsidR="00AD03C8" w:rsidRPr="00D86B48" w14:paraId="12A5A129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1065A89A" w14:textId="5CB7AD1F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4" w:type="pct"/>
            <w:shd w:val="clear" w:color="auto" w:fill="auto"/>
          </w:tcPr>
          <w:p w14:paraId="2701E694" w14:textId="272A4FC1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Вода в жизни животных  </w:t>
            </w:r>
          </w:p>
        </w:tc>
        <w:tc>
          <w:tcPr>
            <w:tcW w:w="470" w:type="pct"/>
            <w:shd w:val="clear" w:color="auto" w:fill="auto"/>
          </w:tcPr>
          <w:p w14:paraId="0EF77773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46AE3109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239BF595" w14:textId="69342B0D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129260D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283C93D2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77244C9A" w14:textId="72EE00CD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04" w:type="pct"/>
            <w:shd w:val="clear" w:color="auto" w:fill="auto"/>
          </w:tcPr>
          <w:p w14:paraId="469B9E51" w14:textId="1D425B95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057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Экологические группы животных по отношению к воде.</w:t>
            </w:r>
          </w:p>
        </w:tc>
        <w:tc>
          <w:tcPr>
            <w:tcW w:w="470" w:type="pct"/>
            <w:shd w:val="clear" w:color="auto" w:fill="auto"/>
          </w:tcPr>
          <w:p w14:paraId="5B155254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5C04569A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2D7B35FA" w14:textId="5ECFEF4C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AD27E1A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0B9636DA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36FFBA2E" w14:textId="36F1227E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ru-RU"/>
              </w:rPr>
              <w:t xml:space="preserve">Тема 8. </w:t>
            </w:r>
            <w:r w:rsidRPr="00D86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 в жизни животных</w:t>
            </w:r>
          </w:p>
        </w:tc>
      </w:tr>
      <w:tr w:rsidR="00AD03C8" w:rsidRPr="00D86B48" w14:paraId="381097C8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1CC30F41" w14:textId="1A428D72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04" w:type="pct"/>
            <w:shd w:val="clear" w:color="auto" w:fill="auto"/>
          </w:tcPr>
          <w:p w14:paraId="022D0416" w14:textId="79E91503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742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Значение тепла для жизнедеятельности животных.</w:t>
            </w:r>
          </w:p>
        </w:tc>
        <w:tc>
          <w:tcPr>
            <w:tcW w:w="470" w:type="pct"/>
            <w:shd w:val="clear" w:color="auto" w:fill="auto"/>
          </w:tcPr>
          <w:p w14:paraId="140280CF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F143D40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067E85A3" w14:textId="374450A6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ED97955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5D7E86C4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74EA356A" w14:textId="07516715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04" w:type="pct"/>
            <w:shd w:val="clear" w:color="auto" w:fill="auto"/>
          </w:tcPr>
          <w:p w14:paraId="0F193129" w14:textId="77777777" w:rsidR="00AD03C8" w:rsidRPr="00D67427" w:rsidRDefault="00AD03C8" w:rsidP="00AD0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6742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Экологические группы животных по отношению к теплу.</w:t>
            </w:r>
          </w:p>
          <w:p w14:paraId="581017B8" w14:textId="547FA811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Лаб. Р № 2</w:t>
            </w: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742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«Движение амебы при разных температурах».</w:t>
            </w:r>
          </w:p>
        </w:tc>
        <w:tc>
          <w:tcPr>
            <w:tcW w:w="470" w:type="pct"/>
            <w:shd w:val="clear" w:color="auto" w:fill="auto"/>
          </w:tcPr>
          <w:p w14:paraId="7C6AE38D" w14:textId="730FEEF5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2BA8A623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7FFA67C0" w14:textId="11648C3C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446B2530" w14:textId="4BA1433C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4289B0BD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6F9BAEB1" w14:textId="36C4791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ru-RU"/>
              </w:rPr>
              <w:t xml:space="preserve">Тема 9. </w:t>
            </w:r>
            <w:r w:rsidRPr="00D67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 в жизни животных</w:t>
            </w:r>
          </w:p>
        </w:tc>
      </w:tr>
      <w:tr w:rsidR="00AD03C8" w:rsidRPr="00D86B48" w14:paraId="2774E65F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374E26FD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04" w:type="pct"/>
            <w:shd w:val="clear" w:color="auto" w:fill="auto"/>
          </w:tcPr>
          <w:p w14:paraId="4C3A9A11" w14:textId="1581148D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Воздух в жизни животных  </w:t>
            </w:r>
          </w:p>
        </w:tc>
        <w:tc>
          <w:tcPr>
            <w:tcW w:w="470" w:type="pct"/>
            <w:shd w:val="clear" w:color="auto" w:fill="auto"/>
          </w:tcPr>
          <w:p w14:paraId="7F355610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3C33A67D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2486DADC" w14:textId="59648C99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486EE68" w14:textId="77777777" w:rsidR="00AD03C8" w:rsidRPr="00EA686C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40A6505D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69356666" w14:textId="4257C896" w:rsidR="00AD03C8" w:rsidRPr="00DF678B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678B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ru-RU"/>
              </w:rPr>
              <w:t>Тема 10</w:t>
            </w:r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ru-RU"/>
              </w:rPr>
              <w:t xml:space="preserve">. </w:t>
            </w:r>
            <w:r w:rsidRPr="00DF6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Сезонные изменения в жизни животных</w:t>
            </w:r>
          </w:p>
        </w:tc>
      </w:tr>
      <w:tr w:rsidR="00AD03C8" w:rsidRPr="00D86B48" w14:paraId="02D99F68" w14:textId="77777777" w:rsidTr="00930577">
        <w:tc>
          <w:tcPr>
            <w:tcW w:w="282" w:type="pct"/>
            <w:shd w:val="clear" w:color="auto" w:fill="auto"/>
          </w:tcPr>
          <w:p w14:paraId="4765DC8C" w14:textId="0BE13CF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04" w:type="pct"/>
            <w:shd w:val="clear" w:color="auto" w:fill="auto"/>
          </w:tcPr>
          <w:p w14:paraId="29CABBC1" w14:textId="54255489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788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Сезонные изменения в жизни животных как приспособления к меняющимся условиям.</w:t>
            </w:r>
          </w:p>
        </w:tc>
        <w:tc>
          <w:tcPr>
            <w:tcW w:w="470" w:type="pct"/>
            <w:shd w:val="clear" w:color="auto" w:fill="auto"/>
          </w:tcPr>
          <w:p w14:paraId="6191AD3C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2CAFB3A2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6B8B29B6" w14:textId="0172A945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4CC1F7B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" w:type="pct"/>
          </w:tcPr>
          <w:p w14:paraId="35E08EF8" w14:textId="77777777" w:rsidR="00AD03C8" w:rsidRPr="00F8140E" w:rsidRDefault="00AD03C8" w:rsidP="00AD03C8">
            <w:pPr>
              <w:rPr>
                <w:lang w:val="ru-RU"/>
              </w:rPr>
            </w:pPr>
          </w:p>
        </w:tc>
      </w:tr>
      <w:tr w:rsidR="00AD03C8" w:rsidRPr="00D86B48" w14:paraId="777854BE" w14:textId="77777777" w:rsidTr="00930577">
        <w:tc>
          <w:tcPr>
            <w:tcW w:w="282" w:type="pct"/>
            <w:shd w:val="clear" w:color="auto" w:fill="auto"/>
          </w:tcPr>
          <w:p w14:paraId="34769291" w14:textId="741736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04" w:type="pct"/>
            <w:shd w:val="clear" w:color="auto" w:fill="auto"/>
          </w:tcPr>
          <w:p w14:paraId="43E1A70F" w14:textId="3728DC3E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788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Приспособления животных к сезонам года</w:t>
            </w:r>
          </w:p>
        </w:tc>
        <w:tc>
          <w:tcPr>
            <w:tcW w:w="470" w:type="pct"/>
            <w:shd w:val="clear" w:color="auto" w:fill="auto"/>
          </w:tcPr>
          <w:p w14:paraId="42D2B0E2" w14:textId="454F1CDF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27D89E0D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3C342B4B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86DBC88" w14:textId="3F4A8D12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" w:type="pct"/>
          </w:tcPr>
          <w:p w14:paraId="64E6708A" w14:textId="77777777" w:rsidR="00AD03C8" w:rsidRPr="00F8140E" w:rsidRDefault="00AD03C8" w:rsidP="00AD03C8">
            <w:pPr>
              <w:rPr>
                <w:lang w:val="ru-RU"/>
              </w:rPr>
            </w:pPr>
          </w:p>
        </w:tc>
      </w:tr>
      <w:tr w:rsidR="00AD03C8" w:rsidRPr="00D86B48" w14:paraId="7BAFB146" w14:textId="77777777" w:rsidTr="00930577">
        <w:tc>
          <w:tcPr>
            <w:tcW w:w="282" w:type="pct"/>
            <w:shd w:val="clear" w:color="auto" w:fill="auto"/>
          </w:tcPr>
          <w:p w14:paraId="4E4C6B0F" w14:textId="3991571C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04" w:type="pct"/>
            <w:shd w:val="clear" w:color="auto" w:fill="auto"/>
          </w:tcPr>
          <w:p w14:paraId="64B3FD02" w14:textId="7E053B56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49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Миграции как приспособление к сезонным изменениям условий обитания.</w:t>
            </w:r>
          </w:p>
        </w:tc>
        <w:tc>
          <w:tcPr>
            <w:tcW w:w="470" w:type="pct"/>
            <w:shd w:val="clear" w:color="auto" w:fill="auto"/>
          </w:tcPr>
          <w:p w14:paraId="67FE1868" w14:textId="07137833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19FB3017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5470A1D2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7FFCC95B" w14:textId="2A12CC7F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" w:type="pct"/>
          </w:tcPr>
          <w:p w14:paraId="1FC5A09F" w14:textId="77777777" w:rsidR="00AD03C8" w:rsidRPr="00F8140E" w:rsidRDefault="00AD03C8" w:rsidP="00AD03C8">
            <w:pPr>
              <w:rPr>
                <w:lang w:val="ru-RU"/>
              </w:rPr>
            </w:pPr>
          </w:p>
        </w:tc>
      </w:tr>
      <w:tr w:rsidR="00AD03C8" w:rsidRPr="00D86B48" w14:paraId="5BC5FC32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71C50E0D" w14:textId="186BEF54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04" w:type="pct"/>
            <w:shd w:val="clear" w:color="auto" w:fill="auto"/>
          </w:tcPr>
          <w:p w14:paraId="2FB90E8C" w14:textId="29C25691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49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Лаб. работа №3</w:t>
            </w: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A49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«Влияние сезонных изменений на развитие насекомых»</w:t>
            </w:r>
          </w:p>
        </w:tc>
        <w:tc>
          <w:tcPr>
            <w:tcW w:w="470" w:type="pct"/>
            <w:shd w:val="clear" w:color="auto" w:fill="auto"/>
          </w:tcPr>
          <w:p w14:paraId="696FEB25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059CE5ED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6F2D75C2" w14:textId="26D46DD2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3E0B8A50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EE006C" w14:paraId="387AB86F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556901E6" w14:textId="7937C50D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ru-RU"/>
              </w:rPr>
              <w:t xml:space="preserve">Тема 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</w:t>
            </w:r>
          </w:p>
        </w:tc>
      </w:tr>
      <w:tr w:rsidR="00AD03C8" w:rsidRPr="00D86B48" w14:paraId="6FCC9446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57025908" w14:textId="023F91B0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04" w:type="pct"/>
            <w:shd w:val="clear" w:color="auto" w:fill="auto"/>
          </w:tcPr>
          <w:p w14:paraId="101E7887" w14:textId="39D7201F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Популяции животных.</w:t>
            </w:r>
          </w:p>
        </w:tc>
        <w:tc>
          <w:tcPr>
            <w:tcW w:w="470" w:type="pct"/>
            <w:shd w:val="clear" w:color="auto" w:fill="auto"/>
          </w:tcPr>
          <w:p w14:paraId="7C0286BD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07F80D9B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522E9A0C" w14:textId="3E85DC25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60D894AD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47FBF2FA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02F5F89C" w14:textId="73E33F24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04" w:type="pct"/>
            <w:shd w:val="clear" w:color="auto" w:fill="auto"/>
          </w:tcPr>
          <w:p w14:paraId="314F3152" w14:textId="0CF826D2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Плотность популяции.</w:t>
            </w:r>
          </w:p>
        </w:tc>
        <w:tc>
          <w:tcPr>
            <w:tcW w:w="470" w:type="pct"/>
            <w:shd w:val="clear" w:color="auto" w:fill="auto"/>
          </w:tcPr>
          <w:p w14:paraId="4623D68E" w14:textId="10F6E032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67EAE62B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398CDEA2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C45AC9D" w14:textId="0C1F6D78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0F2DBFC2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3E538A06" w14:textId="6FFA304D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04" w:type="pct"/>
            <w:shd w:val="clear" w:color="auto" w:fill="auto"/>
          </w:tcPr>
          <w:p w14:paraId="25E2E2D8" w14:textId="4855C50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популяции.</w:t>
            </w:r>
          </w:p>
        </w:tc>
        <w:tc>
          <w:tcPr>
            <w:tcW w:w="470" w:type="pct"/>
            <w:shd w:val="clear" w:color="auto" w:fill="auto"/>
          </w:tcPr>
          <w:p w14:paraId="0C254A12" w14:textId="6A03A352" w:rsidR="00AD03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0D97409A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7E95FFED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B8818D6" w14:textId="2CB758EE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2C565338" w14:textId="77777777" w:rsidTr="00DF678B">
        <w:trPr>
          <w:gridAfter w:val="1"/>
          <w:wAfter w:w="123" w:type="pct"/>
        </w:trPr>
        <w:tc>
          <w:tcPr>
            <w:tcW w:w="4877" w:type="pct"/>
            <w:gridSpan w:val="6"/>
            <w:shd w:val="clear" w:color="auto" w:fill="auto"/>
          </w:tcPr>
          <w:p w14:paraId="1661430F" w14:textId="2DB8F2C7" w:rsidR="00AD03C8" w:rsidRPr="00DF678B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140E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ru-RU"/>
              </w:rPr>
              <w:t xml:space="preserve">Тема 12. </w:t>
            </w:r>
            <w:r w:rsidRPr="00DF67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в животном мире Земли</w:t>
            </w:r>
          </w:p>
        </w:tc>
      </w:tr>
      <w:tr w:rsidR="00AD03C8" w:rsidRPr="00D86B48" w14:paraId="688A0815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3CD420F7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04" w:type="pct"/>
            <w:shd w:val="clear" w:color="auto" w:fill="auto"/>
          </w:tcPr>
          <w:p w14:paraId="310168D1" w14:textId="2AB4B289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Многочисленные и малочисленные виды.</w:t>
            </w:r>
          </w:p>
        </w:tc>
        <w:tc>
          <w:tcPr>
            <w:tcW w:w="470" w:type="pct"/>
            <w:shd w:val="clear" w:color="auto" w:fill="auto"/>
          </w:tcPr>
          <w:p w14:paraId="1E1EDF89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21725ACC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3B11F749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3B4887AF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49AE80E8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126500B9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4" w:type="pct"/>
            <w:shd w:val="clear" w:color="auto" w:fill="auto"/>
          </w:tcPr>
          <w:p w14:paraId="47D96CAF" w14:textId="6518B71A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49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Естественное и искусственное изменение условий обитания.</w:t>
            </w:r>
          </w:p>
        </w:tc>
        <w:tc>
          <w:tcPr>
            <w:tcW w:w="470" w:type="pct"/>
            <w:shd w:val="clear" w:color="auto" w:fill="auto"/>
          </w:tcPr>
          <w:p w14:paraId="7B2B473E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46591547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62921317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18F35271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5BEA384E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4694258A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04" w:type="pct"/>
            <w:shd w:val="clear" w:color="auto" w:fill="auto"/>
          </w:tcPr>
          <w:p w14:paraId="3C70F021" w14:textId="003555DD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Животные и человек.</w:t>
            </w:r>
          </w:p>
        </w:tc>
        <w:tc>
          <w:tcPr>
            <w:tcW w:w="470" w:type="pct"/>
            <w:shd w:val="clear" w:color="auto" w:fill="auto"/>
          </w:tcPr>
          <w:p w14:paraId="53B90963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7CAA0E47" w14:textId="77777777" w:rsidR="00AD03C8" w:rsidRPr="00EA686C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27" w:type="pct"/>
          </w:tcPr>
          <w:p w14:paraId="22F2A88A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52387B97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32408F37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437EEA1E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04" w:type="pct"/>
            <w:shd w:val="clear" w:color="auto" w:fill="auto"/>
          </w:tcPr>
          <w:p w14:paraId="76E85C4F" w14:textId="3A566CF5" w:rsidR="00AD03C8" w:rsidRPr="00F84CC8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и охраняемые животные.</w:t>
            </w:r>
          </w:p>
        </w:tc>
        <w:tc>
          <w:tcPr>
            <w:tcW w:w="470" w:type="pct"/>
            <w:shd w:val="clear" w:color="auto" w:fill="auto"/>
          </w:tcPr>
          <w:p w14:paraId="4B2A339E" w14:textId="77777777" w:rsidR="00AD03C8" w:rsidRPr="00917EE4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2D0B040C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pct"/>
          </w:tcPr>
          <w:p w14:paraId="1AA71D6C" w14:textId="09BB0C24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182082A4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6B136EE0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2C23E759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4" w:type="pct"/>
            <w:shd w:val="clear" w:color="auto" w:fill="auto"/>
          </w:tcPr>
          <w:p w14:paraId="786F0D9B" w14:textId="02463253" w:rsidR="00AD03C8" w:rsidRPr="000A49A3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49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r w:rsidRPr="000A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«Охраняемые виды животных нашего края»</w:t>
            </w:r>
          </w:p>
        </w:tc>
        <w:tc>
          <w:tcPr>
            <w:tcW w:w="470" w:type="pct"/>
            <w:shd w:val="clear" w:color="auto" w:fill="auto"/>
          </w:tcPr>
          <w:p w14:paraId="5769F010" w14:textId="77777777" w:rsidR="00AD03C8" w:rsidRPr="00917EE4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162B804A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pct"/>
          </w:tcPr>
          <w:p w14:paraId="1DE54EA2" w14:textId="305B480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010655BA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1E4FCE17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63916AF4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04" w:type="pct"/>
            <w:shd w:val="clear" w:color="auto" w:fill="auto"/>
          </w:tcPr>
          <w:p w14:paraId="5CC10774" w14:textId="4C34BF86" w:rsidR="00AD03C8" w:rsidRPr="00F84CC8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6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Обобщающий урок.</w:t>
            </w:r>
          </w:p>
        </w:tc>
        <w:tc>
          <w:tcPr>
            <w:tcW w:w="470" w:type="pct"/>
            <w:shd w:val="clear" w:color="auto" w:fill="auto"/>
          </w:tcPr>
          <w:p w14:paraId="7447CDCC" w14:textId="77777777" w:rsidR="00AD03C8" w:rsidRPr="00917EE4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01AEF117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pct"/>
          </w:tcPr>
          <w:p w14:paraId="2F63BB13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200C98D4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D86B48" w14:paraId="2C205A5E" w14:textId="77777777" w:rsidTr="00930577">
        <w:trPr>
          <w:gridAfter w:val="1"/>
          <w:wAfter w:w="123" w:type="pct"/>
        </w:trPr>
        <w:tc>
          <w:tcPr>
            <w:tcW w:w="282" w:type="pct"/>
            <w:shd w:val="clear" w:color="auto" w:fill="auto"/>
          </w:tcPr>
          <w:p w14:paraId="76A2105C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CC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04" w:type="pct"/>
            <w:shd w:val="clear" w:color="auto" w:fill="auto"/>
          </w:tcPr>
          <w:p w14:paraId="425A889E" w14:textId="4C9E7DCC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470" w:type="pct"/>
            <w:shd w:val="clear" w:color="auto" w:fill="auto"/>
          </w:tcPr>
          <w:p w14:paraId="2637DE28" w14:textId="77777777" w:rsidR="00AD03C8" w:rsidRPr="00917EE4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94" w:type="pct"/>
            <w:shd w:val="clear" w:color="auto" w:fill="auto"/>
          </w:tcPr>
          <w:p w14:paraId="48526651" w14:textId="77777777" w:rsidR="00AD03C8" w:rsidRPr="00F84CC8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pct"/>
          </w:tcPr>
          <w:p w14:paraId="1C2C1DB3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01" w:type="pct"/>
            <w:shd w:val="clear" w:color="auto" w:fill="auto"/>
            <w:vAlign w:val="center"/>
          </w:tcPr>
          <w:p w14:paraId="637C218F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51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C8" w:rsidRPr="00F8140E" w14:paraId="62745CA8" w14:textId="77777777" w:rsidTr="00930577">
        <w:trPr>
          <w:gridAfter w:val="1"/>
          <w:wAfter w:w="123" w:type="pct"/>
        </w:trPr>
        <w:tc>
          <w:tcPr>
            <w:tcW w:w="1286" w:type="pct"/>
            <w:gridSpan w:val="2"/>
            <w:shd w:val="clear" w:color="auto" w:fill="auto"/>
          </w:tcPr>
          <w:p w14:paraId="7037A5CE" w14:textId="77777777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051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70" w:type="pct"/>
            <w:shd w:val="clear" w:color="auto" w:fill="auto"/>
          </w:tcPr>
          <w:p w14:paraId="21E0D1FD" w14:textId="0E3054E1" w:rsidR="00AD03C8" w:rsidRPr="008A5545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894" w:type="pct"/>
            <w:shd w:val="clear" w:color="auto" w:fill="auto"/>
          </w:tcPr>
          <w:p w14:paraId="48E49E04" w14:textId="77777777" w:rsidR="00AD03C8" w:rsidRPr="008A5545" w:rsidRDefault="00AD03C8" w:rsidP="00AD0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27" w:type="pct"/>
          </w:tcPr>
          <w:p w14:paraId="058EE7C2" w14:textId="60069B23" w:rsidR="00AD03C8" w:rsidRPr="00F8140E" w:rsidRDefault="00AD03C8" w:rsidP="00AD0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301" w:type="pct"/>
            <w:shd w:val="clear" w:color="auto" w:fill="auto"/>
            <w:vAlign w:val="center"/>
          </w:tcPr>
          <w:p w14:paraId="565DAAF5" w14:textId="77777777" w:rsidR="00AD03C8" w:rsidRPr="00B0516E" w:rsidRDefault="00AD03C8" w:rsidP="00AD03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25138933" w14:textId="77777777" w:rsidR="00EE006C" w:rsidRDefault="00EE006C" w:rsidP="00EE006C">
      <w:pPr>
        <w:pStyle w:val="af3"/>
        <w:ind w:firstLine="567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9834024" w14:textId="77777777" w:rsidR="00EE006C" w:rsidRDefault="00EE006C" w:rsidP="00EE006C">
      <w:pPr>
        <w:pStyle w:val="af3"/>
        <w:ind w:firstLine="567"/>
        <w:jc w:val="center"/>
        <w:rPr>
          <w:rFonts w:ascii="Times New Roman" w:hAnsi="Times New Roman"/>
          <w:sz w:val="24"/>
          <w:szCs w:val="24"/>
          <w:lang w:eastAsia="ar-SA"/>
        </w:rPr>
      </w:pPr>
    </w:p>
    <w:bookmarkEnd w:id="2"/>
    <w:p w14:paraId="3B40A462" w14:textId="77777777" w:rsidR="00EE006C" w:rsidRPr="00EA686C" w:rsidRDefault="00EE006C" w:rsidP="00EE006C">
      <w:pPr>
        <w:rPr>
          <w:lang w:val="ru-RU"/>
        </w:rPr>
      </w:pPr>
    </w:p>
    <w:p w14:paraId="39EF0E75" w14:textId="77777777" w:rsidR="00EE006C" w:rsidRDefault="00EE006C"/>
    <w:sectPr w:rsidR="00EE006C" w:rsidSect="00EE00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5E6"/>
    <w:multiLevelType w:val="multilevel"/>
    <w:tmpl w:val="C458E13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20409"/>
    <w:multiLevelType w:val="multilevel"/>
    <w:tmpl w:val="FF1A4FC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E443F3"/>
    <w:multiLevelType w:val="multilevel"/>
    <w:tmpl w:val="F3C6B96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EA3923"/>
    <w:multiLevelType w:val="multilevel"/>
    <w:tmpl w:val="51C465D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B31F66"/>
    <w:multiLevelType w:val="multilevel"/>
    <w:tmpl w:val="9D5417C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8545D4"/>
    <w:multiLevelType w:val="multilevel"/>
    <w:tmpl w:val="1E52B4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059E1"/>
    <w:multiLevelType w:val="multilevel"/>
    <w:tmpl w:val="A444586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727540"/>
    <w:multiLevelType w:val="multilevel"/>
    <w:tmpl w:val="C44660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9F1D01"/>
    <w:multiLevelType w:val="multilevel"/>
    <w:tmpl w:val="C59ED9E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D02163"/>
    <w:multiLevelType w:val="multilevel"/>
    <w:tmpl w:val="2166C16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5F77E1"/>
    <w:multiLevelType w:val="multilevel"/>
    <w:tmpl w:val="89AE681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6C60C6"/>
    <w:multiLevelType w:val="multilevel"/>
    <w:tmpl w:val="B686DD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FB5104"/>
    <w:multiLevelType w:val="multilevel"/>
    <w:tmpl w:val="942A9CE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062DEE"/>
    <w:multiLevelType w:val="multilevel"/>
    <w:tmpl w:val="7F6AA45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D2DF9"/>
    <w:multiLevelType w:val="multilevel"/>
    <w:tmpl w:val="CA584A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A148ED"/>
    <w:multiLevelType w:val="multilevel"/>
    <w:tmpl w:val="97FC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491E5F"/>
    <w:multiLevelType w:val="multilevel"/>
    <w:tmpl w:val="8D9E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185337"/>
    <w:multiLevelType w:val="multilevel"/>
    <w:tmpl w:val="675CC07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322ED4"/>
    <w:multiLevelType w:val="multilevel"/>
    <w:tmpl w:val="77B2493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9910D2"/>
    <w:multiLevelType w:val="hybridMultilevel"/>
    <w:tmpl w:val="A2D2DB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A8454A"/>
    <w:multiLevelType w:val="multilevel"/>
    <w:tmpl w:val="E856C82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CC2D5A"/>
    <w:multiLevelType w:val="multilevel"/>
    <w:tmpl w:val="2DA6C07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9971C5"/>
    <w:multiLevelType w:val="multilevel"/>
    <w:tmpl w:val="B14083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3A5DA2"/>
    <w:multiLevelType w:val="multilevel"/>
    <w:tmpl w:val="AE1CE8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212DC5"/>
    <w:multiLevelType w:val="multilevel"/>
    <w:tmpl w:val="1F96376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276F25"/>
    <w:multiLevelType w:val="multilevel"/>
    <w:tmpl w:val="5AF614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8229E9"/>
    <w:multiLevelType w:val="multilevel"/>
    <w:tmpl w:val="0462927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DC6EA1"/>
    <w:multiLevelType w:val="multilevel"/>
    <w:tmpl w:val="B848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4A5215"/>
    <w:multiLevelType w:val="multilevel"/>
    <w:tmpl w:val="4D96E7C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500F93"/>
    <w:multiLevelType w:val="multilevel"/>
    <w:tmpl w:val="4C1073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7A67CC"/>
    <w:multiLevelType w:val="multilevel"/>
    <w:tmpl w:val="B88EB5B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B16103"/>
    <w:multiLevelType w:val="multilevel"/>
    <w:tmpl w:val="D778A7A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E47EBC"/>
    <w:multiLevelType w:val="multilevel"/>
    <w:tmpl w:val="A5B803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3E2F71"/>
    <w:multiLevelType w:val="multilevel"/>
    <w:tmpl w:val="9CFAD31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285A94"/>
    <w:multiLevelType w:val="multilevel"/>
    <w:tmpl w:val="5FF6F59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7D3D4C"/>
    <w:multiLevelType w:val="multilevel"/>
    <w:tmpl w:val="812E445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D84075"/>
    <w:multiLevelType w:val="multilevel"/>
    <w:tmpl w:val="35127C7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9D7958"/>
    <w:multiLevelType w:val="multilevel"/>
    <w:tmpl w:val="FCF847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D64A54"/>
    <w:multiLevelType w:val="multilevel"/>
    <w:tmpl w:val="9FBC5E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2897246">
    <w:abstractNumId w:val="25"/>
  </w:num>
  <w:num w:numId="2" w16cid:durableId="232081107">
    <w:abstractNumId w:val="22"/>
  </w:num>
  <w:num w:numId="3" w16cid:durableId="10841671">
    <w:abstractNumId w:val="1"/>
  </w:num>
  <w:num w:numId="4" w16cid:durableId="1517957769">
    <w:abstractNumId w:val="3"/>
  </w:num>
  <w:num w:numId="5" w16cid:durableId="277687499">
    <w:abstractNumId w:val="34"/>
  </w:num>
  <w:num w:numId="6" w16cid:durableId="969870234">
    <w:abstractNumId w:val="28"/>
  </w:num>
  <w:num w:numId="7" w16cid:durableId="237985600">
    <w:abstractNumId w:val="11"/>
  </w:num>
  <w:num w:numId="8" w16cid:durableId="657996554">
    <w:abstractNumId w:val="5"/>
  </w:num>
  <w:num w:numId="9" w16cid:durableId="928465795">
    <w:abstractNumId w:val="10"/>
  </w:num>
  <w:num w:numId="10" w16cid:durableId="1739672440">
    <w:abstractNumId w:val="29"/>
  </w:num>
  <w:num w:numId="11" w16cid:durableId="1175605615">
    <w:abstractNumId w:val="38"/>
  </w:num>
  <w:num w:numId="12" w16cid:durableId="76631018">
    <w:abstractNumId w:val="12"/>
  </w:num>
  <w:num w:numId="13" w16cid:durableId="1824543432">
    <w:abstractNumId w:val="20"/>
  </w:num>
  <w:num w:numId="14" w16cid:durableId="1786345744">
    <w:abstractNumId w:val="9"/>
  </w:num>
  <w:num w:numId="15" w16cid:durableId="852766967">
    <w:abstractNumId w:val="7"/>
  </w:num>
  <w:num w:numId="16" w16cid:durableId="745886072">
    <w:abstractNumId w:val="23"/>
  </w:num>
  <w:num w:numId="17" w16cid:durableId="54088572">
    <w:abstractNumId w:val="32"/>
  </w:num>
  <w:num w:numId="18" w16cid:durableId="1577277222">
    <w:abstractNumId w:val="17"/>
  </w:num>
  <w:num w:numId="19" w16cid:durableId="2000424606">
    <w:abstractNumId w:val="0"/>
  </w:num>
  <w:num w:numId="20" w16cid:durableId="1807887750">
    <w:abstractNumId w:val="18"/>
  </w:num>
  <w:num w:numId="21" w16cid:durableId="1357853724">
    <w:abstractNumId w:val="37"/>
  </w:num>
  <w:num w:numId="22" w16cid:durableId="1352340644">
    <w:abstractNumId w:val="14"/>
  </w:num>
  <w:num w:numId="23" w16cid:durableId="1378434010">
    <w:abstractNumId w:val="6"/>
  </w:num>
  <w:num w:numId="24" w16cid:durableId="49883842">
    <w:abstractNumId w:val="2"/>
  </w:num>
  <w:num w:numId="25" w16cid:durableId="706684372">
    <w:abstractNumId w:val="4"/>
  </w:num>
  <w:num w:numId="26" w16cid:durableId="497113945">
    <w:abstractNumId w:val="13"/>
  </w:num>
  <w:num w:numId="27" w16cid:durableId="495072908">
    <w:abstractNumId w:val="24"/>
  </w:num>
  <w:num w:numId="28" w16cid:durableId="1468400793">
    <w:abstractNumId w:val="31"/>
  </w:num>
  <w:num w:numId="29" w16cid:durableId="531725886">
    <w:abstractNumId w:val="26"/>
  </w:num>
  <w:num w:numId="30" w16cid:durableId="252127842">
    <w:abstractNumId w:val="8"/>
  </w:num>
  <w:num w:numId="31" w16cid:durableId="199637314">
    <w:abstractNumId w:val="30"/>
  </w:num>
  <w:num w:numId="32" w16cid:durableId="1748069306">
    <w:abstractNumId w:val="21"/>
  </w:num>
  <w:num w:numId="33" w16cid:durableId="36047722">
    <w:abstractNumId w:val="35"/>
  </w:num>
  <w:num w:numId="34" w16cid:durableId="928007197">
    <w:abstractNumId w:val="36"/>
  </w:num>
  <w:num w:numId="35" w16cid:durableId="170147803">
    <w:abstractNumId w:val="33"/>
  </w:num>
  <w:num w:numId="36" w16cid:durableId="874081962">
    <w:abstractNumId w:val="27"/>
  </w:num>
  <w:num w:numId="37" w16cid:durableId="2006473957">
    <w:abstractNumId w:val="15"/>
  </w:num>
  <w:num w:numId="38" w16cid:durableId="291637136">
    <w:abstractNumId w:val="16"/>
  </w:num>
  <w:num w:numId="39" w16cid:durableId="2211408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06C"/>
    <w:rsid w:val="00022D63"/>
    <w:rsid w:val="000A49A3"/>
    <w:rsid w:val="000B2107"/>
    <w:rsid w:val="000F60D9"/>
    <w:rsid w:val="001B72A0"/>
    <w:rsid w:val="0024236C"/>
    <w:rsid w:val="00314730"/>
    <w:rsid w:val="00376B33"/>
    <w:rsid w:val="00502E82"/>
    <w:rsid w:val="005D1BAA"/>
    <w:rsid w:val="005E2B9E"/>
    <w:rsid w:val="00607888"/>
    <w:rsid w:val="00665BF0"/>
    <w:rsid w:val="006B2786"/>
    <w:rsid w:val="00703A4D"/>
    <w:rsid w:val="00842768"/>
    <w:rsid w:val="00930577"/>
    <w:rsid w:val="00970C8F"/>
    <w:rsid w:val="0098740B"/>
    <w:rsid w:val="00AA47AE"/>
    <w:rsid w:val="00AD03C8"/>
    <w:rsid w:val="00B03727"/>
    <w:rsid w:val="00B24FBA"/>
    <w:rsid w:val="00B34401"/>
    <w:rsid w:val="00B94A0E"/>
    <w:rsid w:val="00BC0549"/>
    <w:rsid w:val="00C03052"/>
    <w:rsid w:val="00C334A0"/>
    <w:rsid w:val="00C55779"/>
    <w:rsid w:val="00CA59F5"/>
    <w:rsid w:val="00D229A8"/>
    <w:rsid w:val="00D67427"/>
    <w:rsid w:val="00D86B48"/>
    <w:rsid w:val="00DC2777"/>
    <w:rsid w:val="00DF678B"/>
    <w:rsid w:val="00EC59BC"/>
    <w:rsid w:val="00EE006C"/>
    <w:rsid w:val="00F8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0781"/>
  <w15:chartTrackingRefBased/>
  <w15:docId w15:val="{38539092-D7D4-4250-89DE-C67D48FC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06C"/>
    <w:pPr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E00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E00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00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E00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0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0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00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00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00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0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E00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00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EE006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006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00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00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00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00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00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00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00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00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00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006C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EE00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006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00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006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E006C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E006C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006C"/>
    <w:rPr>
      <w:kern w:val="0"/>
      <w:sz w:val="22"/>
      <w:szCs w:val="22"/>
      <w:lang w:val="en-US"/>
      <w14:ligatures w14:val="none"/>
    </w:rPr>
  </w:style>
  <w:style w:type="paragraph" w:styleId="ae">
    <w:name w:val="Normal Indent"/>
    <w:basedOn w:val="a"/>
    <w:uiPriority w:val="99"/>
    <w:unhideWhenUsed/>
    <w:rsid w:val="00EE006C"/>
    <w:pPr>
      <w:ind w:left="720"/>
    </w:pPr>
  </w:style>
  <w:style w:type="character" w:styleId="af">
    <w:name w:val="Emphasis"/>
    <w:basedOn w:val="a0"/>
    <w:uiPriority w:val="20"/>
    <w:qFormat/>
    <w:rsid w:val="00EE006C"/>
    <w:rPr>
      <w:i/>
      <w:iCs/>
    </w:rPr>
  </w:style>
  <w:style w:type="character" w:styleId="af0">
    <w:name w:val="Hyperlink"/>
    <w:basedOn w:val="a0"/>
    <w:uiPriority w:val="99"/>
    <w:unhideWhenUsed/>
    <w:rsid w:val="00EE006C"/>
    <w:rPr>
      <w:color w:val="467886" w:themeColor="hyperlink"/>
      <w:u w:val="single"/>
    </w:rPr>
  </w:style>
  <w:style w:type="table" w:styleId="af1">
    <w:name w:val="Table Grid"/>
    <w:basedOn w:val="a1"/>
    <w:uiPriority w:val="59"/>
    <w:rsid w:val="00EE006C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EE006C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f3">
    <w:name w:val="No Spacing"/>
    <w:uiPriority w:val="1"/>
    <w:qFormat/>
    <w:rsid w:val="00EE006C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af4">
    <w:name w:val="Normal (Web)"/>
    <w:basedOn w:val="a"/>
    <w:uiPriority w:val="99"/>
    <w:rsid w:val="00E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48d0" TargetMode="External"/><Relationship Id="rId26" Type="http://schemas.openxmlformats.org/officeDocument/2006/relationships/hyperlink" Target="https://m.edsoo.ru/7f4148d0" TargetMode="External"/><Relationship Id="rId39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8d0" TargetMode="External"/><Relationship Id="rId34" Type="http://schemas.openxmlformats.org/officeDocument/2006/relationships/hyperlink" Target="https://m.edsoo.ru/7f4148d0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48d0" TargetMode="External"/><Relationship Id="rId38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8d0" TargetMode="External"/><Relationship Id="rId20" Type="http://schemas.openxmlformats.org/officeDocument/2006/relationships/hyperlink" Target="https://m.edsoo.ru/7f4148d0" TargetMode="External"/><Relationship Id="rId29" Type="http://schemas.openxmlformats.org/officeDocument/2006/relationships/hyperlink" Target="https://m.edsoo.ru/7f4148d0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7f4148d0" TargetMode="External"/><Relationship Id="rId32" Type="http://schemas.openxmlformats.org/officeDocument/2006/relationships/hyperlink" Target="https://m.edsoo.ru/7f4148d0" TargetMode="External"/><Relationship Id="rId37" Type="http://schemas.openxmlformats.org/officeDocument/2006/relationships/hyperlink" Target="https://m.edsoo.ru/7f4148d0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7f4148d0" TargetMode="External"/><Relationship Id="rId28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48d0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7f4148d0" TargetMode="External"/><Relationship Id="rId31" Type="http://schemas.openxmlformats.org/officeDocument/2006/relationships/hyperlink" Target="https://m.edsoo.ru/7f4148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7f4148d0" TargetMode="External"/><Relationship Id="rId27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4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Дуванова</dc:creator>
  <cp:keywords/>
  <dc:description/>
  <cp:lastModifiedBy>Ирина Дуванова</cp:lastModifiedBy>
  <cp:revision>2</cp:revision>
  <dcterms:created xsi:type="dcterms:W3CDTF">2024-12-10T09:01:00Z</dcterms:created>
  <dcterms:modified xsi:type="dcterms:W3CDTF">2024-12-10T09:01:00Z</dcterms:modified>
</cp:coreProperties>
</file>