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E4A" w:rsidRPr="003E7E4A" w:rsidRDefault="003E7E4A" w:rsidP="003E7E4A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разработка</w:t>
      </w:r>
    </w:p>
    <w:p w:rsidR="003E7E4A" w:rsidRPr="003E7E4A" w:rsidRDefault="003E7E4A" w:rsidP="003E7E4A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«Эта музыкальная математика!»</w:t>
      </w:r>
    </w:p>
    <w:p w:rsidR="003E7E4A" w:rsidRPr="003E7E4A" w:rsidRDefault="003E7E4A" w:rsidP="003E7E4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E4A" w:rsidRPr="003E7E4A" w:rsidRDefault="003E7E4A" w:rsidP="003E7E4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Цель: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Развитие элементарных математических понятий средствами музыки.</w:t>
      </w:r>
    </w:p>
    <w:p w:rsidR="003E7E4A" w:rsidRPr="003E7E4A" w:rsidRDefault="003E7E4A" w:rsidP="003E7E4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E4A" w:rsidRPr="003E7E4A" w:rsidRDefault="003E7E4A" w:rsidP="003E7E4A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Задачи:</w:t>
      </w:r>
    </w:p>
    <w:p w:rsidR="003E7E4A" w:rsidRPr="003E7E4A" w:rsidRDefault="003E7E4A" w:rsidP="003E7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логическое мышление,  внимание, совершенствовать навыки счёта; </w:t>
      </w:r>
    </w:p>
    <w:p w:rsidR="003E7E4A" w:rsidRPr="003E7E4A" w:rsidRDefault="003E7E4A" w:rsidP="003E7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знания детей о геометрических фигурах;</w:t>
      </w:r>
    </w:p>
    <w:p w:rsidR="003E7E4A" w:rsidRPr="003E7E4A" w:rsidRDefault="003E7E4A" w:rsidP="003E7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навыкам игры    на музыкальных инструментах;</w:t>
      </w:r>
      <w:r w:rsidRPr="003E7E4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       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стремление к активному участию в различных видах музыкальной деятельности.</w:t>
      </w:r>
    </w:p>
    <w:p w:rsidR="003E7E4A" w:rsidRPr="003E7E4A" w:rsidRDefault="003E7E4A" w:rsidP="003E7E4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Наглядность и оборудование: Музыкальный центр, аудиозаписи,  игровой «Музыкальный кубик», на сторонах которого расположены задания в виде картинок, ложки, набор колокольчиков, дирижерская палочка. </w:t>
      </w:r>
    </w:p>
    <w:p w:rsidR="003E7E4A" w:rsidRPr="003E7E4A" w:rsidRDefault="003E7E4A" w:rsidP="003E7E4A">
      <w:pPr>
        <w:shd w:val="clear" w:color="auto" w:fill="FFFFFF"/>
        <w:spacing w:after="120" w:line="240" w:lineRule="atLeast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темы обусловлена тем, что дети дошкольного возраста проявляют спонтанный интерес к математическим категориям: количество, форма, время, пространство, которые помогают им лучше ориентироваться в вещах и ситуациях, упорядочивать и связывать их друг с другом, способствуют формированию понятий.</w:t>
      </w:r>
    </w:p>
    <w:p w:rsidR="003E7E4A" w:rsidRPr="003E7E4A" w:rsidRDefault="003E7E4A" w:rsidP="003E7E4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сады  учитывают этот интерес и пытаются расширить знания детей в этой области. Однако знакомство с содержанием этих понятий и формированием элементарных математических представлений не всегда систематично, и зачастую, хочется желать лучшего.</w:t>
      </w:r>
    </w:p>
    <w:p w:rsidR="003E7E4A" w:rsidRPr="003E7E4A" w:rsidRDefault="003E7E4A" w:rsidP="003E7E4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на музыкальных занятиях в детском саду музыкально-дидактических игр на развитие чувства ритма способствуют развитию и закреплению некоторых математических определений. Дети узнают, что звук бывает длинным и коротким, звуки бывают высокими и низкими, сильным и слабым.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Через занятия музыкой дети приобретают развитие математических способностей.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Музыка и математика - это уникальный инструментарий, описывающий мир. Изучение музыки может помочь детям изучать математику, а познавание математики может облегчить ребенку изучение музыкальных законов.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А теперь давайте посмотрим, как мы с вами развиваем математические способности на занятиях музыки.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 xml:space="preserve">1. Пение </w:t>
      </w:r>
      <w:proofErr w:type="gramStart"/>
      <w:r w:rsidRPr="003E7E4A">
        <w:rPr>
          <w:rFonts w:ascii="Times New Roman" w:eastAsia="Times New Roman" w:hAnsi="Times New Roman" w:cs="Times New Roman"/>
          <w:sz w:val="28"/>
          <w:szCs w:val="28"/>
        </w:rPr>
        <w:t>песен про числа</w:t>
      </w:r>
      <w:proofErr w:type="gramEnd"/>
      <w:r w:rsidRPr="003E7E4A">
        <w:rPr>
          <w:rFonts w:ascii="Times New Roman" w:eastAsia="Times New Roman" w:hAnsi="Times New Roman" w:cs="Times New Roman"/>
          <w:sz w:val="28"/>
          <w:szCs w:val="28"/>
        </w:rPr>
        <w:t>, математику, часы и т. д.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Например: песня</w:t>
      </w:r>
      <w:proofErr w:type="gramStart"/>
      <w:r w:rsidRPr="003E7E4A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3E7E4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E7E4A">
        <w:rPr>
          <w:rFonts w:ascii="Times New Roman" w:eastAsia="Times New Roman" w:hAnsi="Times New Roman" w:cs="Times New Roman"/>
          <w:sz w:val="28"/>
          <w:szCs w:val="28"/>
        </w:rPr>
        <w:t>Шаинского</w:t>
      </w:r>
      <w:proofErr w:type="spellEnd"/>
      <w:r w:rsidRPr="003E7E4A">
        <w:rPr>
          <w:rFonts w:ascii="Times New Roman" w:eastAsia="Times New Roman" w:hAnsi="Times New Roman" w:cs="Times New Roman"/>
          <w:sz w:val="28"/>
          <w:szCs w:val="28"/>
        </w:rPr>
        <w:t xml:space="preserve"> «Дважды два - четыре»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Дважды два – четыре,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Дважды два – четыре,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А не три, а не пять – это надо знать!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Вслушайтесь в эту веселую песенку. С помощью этой песенки можно легко запомнить некоторую часть таблицы умножения.</w:t>
      </w:r>
    </w:p>
    <w:p w:rsidR="003E7E4A" w:rsidRPr="003E7E4A" w:rsidRDefault="003E7E4A" w:rsidP="003E7E4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 известны математические песенки Екатерины Железновой («Сороконожка</w:t>
      </w:r>
      <w:proofErr w:type="gramStart"/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»(</w:t>
      </w:r>
      <w:proofErr w:type="gramEnd"/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первый- последний), «Бубен»(с использованием бубнов),« 1мышка,2мышки…(с обратным счётом), «Мышь и часы»(пальчиковая гимнастика).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2. На музыкальных занятиях дети знакомятся со звуками – длинными и короткими, т. е. дети узнают, что звуки делятся.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3E7E4A">
        <w:rPr>
          <w:rFonts w:ascii="Times New Roman" w:eastAsia="Times New Roman" w:hAnsi="Times New Roman" w:cs="Times New Roman"/>
          <w:sz w:val="28"/>
          <w:szCs w:val="28"/>
        </w:rPr>
        <w:t>Слушая произведения разные по характеру мы их сравниваем</w:t>
      </w:r>
      <w:proofErr w:type="gramEnd"/>
      <w:r w:rsidRPr="003E7E4A">
        <w:rPr>
          <w:rFonts w:ascii="Times New Roman" w:eastAsia="Times New Roman" w:hAnsi="Times New Roman" w:cs="Times New Roman"/>
          <w:sz w:val="28"/>
          <w:szCs w:val="28"/>
        </w:rPr>
        <w:t xml:space="preserve"> - здесь мы сталкиваемся с математической операцией сравнения.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 xml:space="preserve">4. Когда </w:t>
      </w:r>
      <w:proofErr w:type="gramStart"/>
      <w:r w:rsidRPr="003E7E4A">
        <w:rPr>
          <w:rFonts w:ascii="Times New Roman" w:eastAsia="Times New Roman" w:hAnsi="Times New Roman" w:cs="Times New Roman"/>
          <w:sz w:val="28"/>
          <w:szCs w:val="28"/>
        </w:rPr>
        <w:t>идет знакомство с длинными и короткими звуками в младшей группе использую</w:t>
      </w:r>
      <w:proofErr w:type="gramEnd"/>
      <w:r w:rsidRPr="003E7E4A">
        <w:rPr>
          <w:rFonts w:ascii="Times New Roman" w:eastAsia="Times New Roman" w:hAnsi="Times New Roman" w:cs="Times New Roman"/>
          <w:sz w:val="28"/>
          <w:szCs w:val="28"/>
        </w:rPr>
        <w:t xml:space="preserve"> солнышко, дети клеят к солнышку лучики длинные и короткие – формируется понятие «длинная линия» и «короткая».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(Так же используются кружочки, рыбки большие и маленькие).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3E7E4A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Pr="003E7E4A">
        <w:rPr>
          <w:rFonts w:ascii="Times New Roman" w:eastAsia="Times New Roman" w:hAnsi="Times New Roman" w:cs="Times New Roman"/>
          <w:sz w:val="28"/>
          <w:szCs w:val="28"/>
        </w:rPr>
        <w:t xml:space="preserve"> разучивание танцев  используют схемы из геометрических фигур: круг, квадрат, треугольник; разучивание также идёт под счёт.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6. Когда говорим о высоких и низких звуках, то формируется понятие «расстояние».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 xml:space="preserve">7. При ознакомлении детей с музыкальными терминами, обозначающими динамику - «форте» и «пиано», </w:t>
      </w:r>
      <w:proofErr w:type="gramStart"/>
      <w:r w:rsidRPr="003E7E4A">
        <w:rPr>
          <w:rFonts w:ascii="Times New Roman" w:eastAsia="Times New Roman" w:hAnsi="Times New Roman" w:cs="Times New Roman"/>
          <w:sz w:val="28"/>
          <w:szCs w:val="28"/>
        </w:rPr>
        <w:t>показывая их обозначение в нотах и дети сразу говорят</w:t>
      </w:r>
      <w:proofErr w:type="gramEnd"/>
      <w:r w:rsidRPr="003E7E4A">
        <w:rPr>
          <w:rFonts w:ascii="Times New Roman" w:eastAsia="Times New Roman" w:hAnsi="Times New Roman" w:cs="Times New Roman"/>
          <w:sz w:val="28"/>
          <w:szCs w:val="28"/>
        </w:rPr>
        <w:t xml:space="preserve">, что эти знаки похожи на математические знаки «больше» и «меньше». </w:t>
      </w:r>
      <w:proofErr w:type="gramStart"/>
      <w:r w:rsidRPr="003E7E4A">
        <w:rPr>
          <w:rFonts w:ascii="Times New Roman" w:eastAsia="Times New Roman" w:hAnsi="Times New Roman" w:cs="Times New Roman"/>
          <w:sz w:val="28"/>
          <w:szCs w:val="28"/>
        </w:rPr>
        <w:t>Так им легче запомнить, т. к. «форте» - громко, а в математике знак «больше», «пиано» - тихо, а в математике знак «меньше».</w:t>
      </w:r>
      <w:proofErr w:type="gramEnd"/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lastRenderedPageBreak/>
        <w:t>Таким образом, математика и музыка – два полюса человеческой культуры, две системы мышления, тесно связанные между собой; занимаясь музыкой, человек развивает и тренирует свои математические способности.</w:t>
      </w:r>
    </w:p>
    <w:p w:rsidR="003E7E4A" w:rsidRPr="003E7E4A" w:rsidRDefault="003E7E4A" w:rsidP="003E7E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Музыка помогает изучать математику. Ребятам, которые занимаются музыкой, потом легче справляться с математикой в школе.</w:t>
      </w:r>
    </w:p>
    <w:p w:rsidR="003E7E4A" w:rsidRPr="003E7E4A" w:rsidRDefault="003E7E4A" w:rsidP="003E7E4A">
      <w:pPr>
        <w:shd w:val="clear" w:color="auto" w:fill="FFFFFF"/>
        <w:spacing w:before="100" w:beforeAutospacing="1" w:after="100" w:afterAutospacing="1" w:line="240" w:lineRule="auto"/>
        <w:ind w:firstLine="113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Итак: Сегодня мы с помощью этого музыкального кубика будем закреплять  известные нам элементарные математические понятия. Мы вспомним счёт от 1до10, геометрические фигуры, понятия «</w:t>
      </w:r>
      <w:proofErr w:type="gramStart"/>
      <w:r w:rsidRPr="003E7E4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высокий-низкий</w:t>
      </w:r>
      <w:proofErr w:type="gramEnd"/>
      <w:r w:rsidRPr="003E7E4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</w:t>
      </w:r>
    </w:p>
    <w:p w:rsidR="003E7E4A" w:rsidRPr="003E7E4A" w:rsidRDefault="003E7E4A" w:rsidP="003E7E4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 задание кубика: Назовите музыкальные предметы, по форме напоминающие геометрические фигур</w:t>
      </w:r>
      <w:proofErr w:type="gramStart"/>
      <w:r w:rsidRPr="003E7E4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ы(</w:t>
      </w:r>
      <w:proofErr w:type="gramEnd"/>
      <w:r w:rsidRPr="003E7E4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балалайка, бубен, барабан, гусли и т.  д)</w:t>
      </w:r>
    </w:p>
    <w:p w:rsidR="003E7E4A" w:rsidRPr="003E7E4A" w:rsidRDefault="003E7E4A" w:rsidP="003E7E4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 задание: «Ёлочки бывают…»</w:t>
      </w:r>
      <w:proofErr w:type="gramStart"/>
      <w:r w:rsidRPr="003E7E4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.Х</w:t>
      </w:r>
      <w:proofErr w:type="gramEnd"/>
      <w:r w:rsidRPr="003E7E4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од игры: Ведущий говорит «елочки высокие»- участники поднимают руки вверх, показывая высокую ель, при просьбе ведущего показать низкие ёлочки - игроки показывают низкую ёлочку. Ведущий повторяет задание несколько раз, периодически «путая» участников, показывая им « неправильную ёлочку».</w:t>
      </w:r>
    </w:p>
    <w:p w:rsidR="003E7E4A" w:rsidRPr="003E7E4A" w:rsidRDefault="003E7E4A" w:rsidP="003E7E4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 задание: «Музыкальные загадки». Участники отгадывают музыкальные инструменты и музыкальные понятия, в описании которых используются  математические понятия.</w:t>
      </w:r>
    </w:p>
    <w:p w:rsidR="003E7E4A" w:rsidRPr="003E7E4A" w:rsidRDefault="003E7E4A" w:rsidP="003E7E4A">
      <w:pPr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Ими друг о друга бьют,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А они в ответ поют</w:t>
      </w:r>
      <w:r w:rsidR="00A41C8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И блестят, как две копейки, —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Музыкальные... (Тарелки)</w:t>
      </w:r>
    </w:p>
    <w:p w:rsidR="003E7E4A" w:rsidRPr="003E7E4A" w:rsidRDefault="003E7E4A" w:rsidP="003E7E4A">
      <w:pPr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 xml:space="preserve">Например,  в этой загадке мы вспомнили цифру </w:t>
      </w:r>
      <w:bookmarkStart w:id="0" w:name="_GoBack"/>
      <w:bookmarkEnd w:id="0"/>
      <w:r w:rsidRPr="003E7E4A">
        <w:rPr>
          <w:rFonts w:ascii="Times New Roman" w:eastAsia="Times New Roman" w:hAnsi="Times New Roman" w:cs="Times New Roman"/>
          <w:sz w:val="28"/>
          <w:szCs w:val="28"/>
        </w:rPr>
        <w:t>«2» и геометрическую фигуру «круг».</w:t>
      </w:r>
    </w:p>
    <w:p w:rsidR="003E7E4A" w:rsidRPr="003E7E4A" w:rsidRDefault="003E7E4A" w:rsidP="003E7E4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двое музыкантов инструменты в руки взяли</w:t>
      </w:r>
    </w:p>
    <w:p w:rsidR="003E7E4A" w:rsidRPr="003E7E4A" w:rsidRDefault="003E7E4A" w:rsidP="003E7E4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всем зрителям на радость вдвоём спели и сыграли</w:t>
      </w:r>
    </w:p>
    <w:p w:rsidR="003E7E4A" w:rsidRPr="003E7E4A" w:rsidRDefault="003E7E4A" w:rsidP="003E7E4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вот спели и сыграли, что доволен целый свет,</w:t>
      </w:r>
    </w:p>
    <w:p w:rsidR="003E7E4A" w:rsidRPr="003E7E4A" w:rsidRDefault="003E7E4A" w:rsidP="003E7E4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такое выступленье называется…       (Дуэт)</w:t>
      </w:r>
    </w:p>
    <w:p w:rsidR="003E7E4A" w:rsidRPr="003E7E4A" w:rsidRDefault="003E7E4A" w:rsidP="003E7E4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7E4A" w:rsidRPr="003E7E4A" w:rsidRDefault="003E7E4A" w:rsidP="003E7E4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«3»Треугольник, три струны – звуки звонкие  важны.</w:t>
      </w:r>
    </w:p>
    <w:p w:rsidR="003E7E4A" w:rsidRPr="003E7E4A" w:rsidRDefault="003E7E4A" w:rsidP="003E7E4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Собой хвалиться я не смею, всего лишь три струны имею!</w:t>
      </w:r>
    </w:p>
    <w:p w:rsidR="003E7E4A" w:rsidRPr="003E7E4A" w:rsidRDefault="003E7E4A" w:rsidP="003E7E4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я тружусь, я не лентяйка. Я озорная…</w:t>
      </w:r>
    </w:p>
    <w:p w:rsidR="003E7E4A" w:rsidRPr="003E7E4A" w:rsidRDefault="003E7E4A" w:rsidP="003E7E4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</w:t>
      </w:r>
    </w:p>
    <w:p w:rsidR="003E7E4A" w:rsidRPr="003E7E4A" w:rsidRDefault="003E7E4A" w:rsidP="003E7E4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E7E4A" w:rsidRPr="003E7E4A" w:rsidRDefault="003E7E4A" w:rsidP="003E7E4A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lastRenderedPageBreak/>
        <w:t>Или  вот другой музыкальный инструмент: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</w:r>
      <w:r w:rsidRPr="003E7E4A">
        <w:rPr>
          <w:rFonts w:ascii="Times New Roman" w:eastAsia="Times New Roman" w:hAnsi="Times New Roman" w:cs="Times New Roman"/>
          <w:iCs/>
          <w:sz w:val="28"/>
          <w:szCs w:val="28"/>
        </w:rPr>
        <w:br/>
      </w:r>
      <w:r w:rsidRPr="003E7E4A">
        <w:rPr>
          <w:rFonts w:ascii="Times New Roman" w:eastAsia="Times New Roman" w:hAnsi="Times New Roman" w:cs="Times New Roman"/>
          <w:sz w:val="28"/>
          <w:szCs w:val="28"/>
        </w:rPr>
        <w:t>Я стою на трех ногах,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Ноги в черных сапогах.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Зубы белые, педаль.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Как зовут меня? </w:t>
      </w:r>
      <w:r w:rsidRPr="003E7E4A">
        <w:rPr>
          <w:rFonts w:ascii="Times New Roman" w:eastAsia="Times New Roman" w:hAnsi="Times New Roman" w:cs="Times New Roman"/>
          <w:bCs/>
          <w:sz w:val="28"/>
          <w:szCs w:val="28"/>
        </w:rPr>
        <w:t>(Рояль)</w:t>
      </w:r>
    </w:p>
    <w:p w:rsidR="003E7E4A" w:rsidRPr="003E7E4A" w:rsidRDefault="003E7E4A" w:rsidP="003E7E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«4»В этом маленьком оркестре</w:t>
      </w:r>
      <w:proofErr w:type="gramStart"/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</w:t>
      </w:r>
      <w:proofErr w:type="gramEnd"/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ишь четыре музыканта: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Каждый музыкант - маэстро,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- великие таланты.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Мне скажи, не утаив,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зовется коллектив</w:t>
      </w:r>
      <w:proofErr w:type="gramStart"/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?(</w:t>
      </w:r>
      <w:proofErr w:type="gramEnd"/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Квартет)</w:t>
      </w:r>
    </w:p>
    <w:p w:rsidR="003E7E4A" w:rsidRPr="003E7E4A" w:rsidRDefault="003E7E4A" w:rsidP="003E7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«5»Мы дружно поем,</w:t>
      </w:r>
    </w:p>
    <w:p w:rsidR="003E7E4A" w:rsidRPr="003E7E4A" w:rsidRDefault="003E7E4A" w:rsidP="003E7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 певучей нет...</w:t>
      </w:r>
    </w:p>
    <w:p w:rsidR="003E7E4A" w:rsidRPr="003E7E4A" w:rsidRDefault="003E7E4A" w:rsidP="003E7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нас пятеро,</w:t>
      </w:r>
    </w:p>
    <w:p w:rsidR="003E7E4A" w:rsidRPr="003E7E4A" w:rsidRDefault="003E7E4A" w:rsidP="003E7E4A">
      <w:pPr>
        <w:shd w:val="clear" w:color="auto" w:fill="FFFFFF"/>
        <w:spacing w:after="225" w:line="36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Получится... (квинтет)</w:t>
      </w:r>
    </w:p>
    <w:p w:rsidR="003E7E4A" w:rsidRPr="003E7E4A" w:rsidRDefault="003E7E4A" w:rsidP="003E7E4A">
      <w:pPr>
        <w:shd w:val="clear" w:color="auto" w:fill="FFFFFF"/>
        <w:spacing w:after="225" w:line="36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 вот замечательная загадка на повторение цифры»5»</w:t>
      </w:r>
      <w:proofErr w:type="gramStart"/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3E7E4A" w:rsidRPr="003E7E4A" w:rsidRDefault="003E7E4A" w:rsidP="003E7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 линеек — дом для нот,</w:t>
      </w:r>
    </w:p>
    <w:p w:rsidR="003E7E4A" w:rsidRPr="003E7E4A" w:rsidRDefault="003E7E4A" w:rsidP="003E7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 в каждой здесь живет.</w:t>
      </w:r>
    </w:p>
    <w:p w:rsidR="003E7E4A" w:rsidRPr="003E7E4A" w:rsidRDefault="003E7E4A" w:rsidP="003E7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в мире разных стран</w:t>
      </w:r>
    </w:p>
    <w:p w:rsidR="003E7E4A" w:rsidRPr="003E7E4A" w:rsidRDefault="003E7E4A" w:rsidP="003E7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Зовут линейки... («нотный стан»)</w:t>
      </w:r>
    </w:p>
    <w:p w:rsidR="003E7E4A" w:rsidRPr="003E7E4A" w:rsidRDefault="003E7E4A" w:rsidP="003E7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E4A" w:rsidRPr="003E7E4A" w:rsidRDefault="003E7E4A" w:rsidP="003E7E4A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«6-7»</w:t>
      </w:r>
      <w:r w:rsidRPr="003E7E4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t>А это что за чудеса?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В лесу мы слышим голоса,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Ребята у костра сидят,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Поют и на нее глядят.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Чтобы она вдруг зазвучала,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Щипни струну ты для начала.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А струн бывает семь иль шесть,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Ее достоинств нам не счесть.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Всем под нее легко поется,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Скажите, как она зовется?.. </w:t>
      </w:r>
      <w:r w:rsidRPr="003E7E4A">
        <w:rPr>
          <w:rFonts w:ascii="Times New Roman" w:eastAsia="Times New Roman" w:hAnsi="Times New Roman" w:cs="Times New Roman"/>
          <w:bCs/>
          <w:sz w:val="28"/>
          <w:szCs w:val="28"/>
        </w:rPr>
        <w:t>(Гитара)</w:t>
      </w:r>
    </w:p>
    <w:p w:rsidR="003E7E4A" w:rsidRPr="003E7E4A" w:rsidRDefault="003E7E4A" w:rsidP="003E7E4A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bCs/>
          <w:sz w:val="28"/>
          <w:szCs w:val="28"/>
        </w:rPr>
        <w:t>«7» Семь кружочков-</w:t>
      </w:r>
      <w:proofErr w:type="spellStart"/>
      <w:r w:rsidRPr="003E7E4A">
        <w:rPr>
          <w:rFonts w:ascii="Times New Roman" w:eastAsia="Times New Roman" w:hAnsi="Times New Roman" w:cs="Times New Roman"/>
          <w:bCs/>
          <w:sz w:val="28"/>
          <w:szCs w:val="28"/>
        </w:rPr>
        <w:t>малышат</w:t>
      </w:r>
      <w:proofErr w:type="spellEnd"/>
    </w:p>
    <w:p w:rsidR="003E7E4A" w:rsidRPr="003E7E4A" w:rsidRDefault="003E7E4A" w:rsidP="003E7E4A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bCs/>
          <w:sz w:val="28"/>
          <w:szCs w:val="28"/>
        </w:rPr>
        <w:t>На линеечке сидят.</w:t>
      </w:r>
    </w:p>
    <w:p w:rsidR="003E7E4A" w:rsidRPr="003E7E4A" w:rsidRDefault="003E7E4A" w:rsidP="003E7E4A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Ах, как дружно все живут,</w:t>
      </w:r>
    </w:p>
    <w:p w:rsidR="003E7E4A" w:rsidRPr="003E7E4A" w:rsidRDefault="003E7E4A" w:rsidP="003E7E4A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bCs/>
          <w:sz w:val="28"/>
          <w:szCs w:val="28"/>
        </w:rPr>
        <w:t>Звонко песенки поют.</w:t>
      </w:r>
    </w:p>
    <w:p w:rsidR="003E7E4A" w:rsidRPr="003E7E4A" w:rsidRDefault="003E7E4A" w:rsidP="003E7E4A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bCs/>
          <w:sz w:val="28"/>
          <w:szCs w:val="28"/>
        </w:rPr>
        <w:t xml:space="preserve">Очень </w:t>
      </w:r>
      <w:proofErr w:type="gramStart"/>
      <w:r w:rsidRPr="003E7E4A">
        <w:rPr>
          <w:rFonts w:ascii="Times New Roman" w:eastAsia="Times New Roman" w:hAnsi="Times New Roman" w:cs="Times New Roman"/>
          <w:bCs/>
          <w:sz w:val="28"/>
          <w:szCs w:val="28"/>
        </w:rPr>
        <w:t>заняты</w:t>
      </w:r>
      <w:proofErr w:type="gramEnd"/>
      <w:r w:rsidRPr="003E7E4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работой</w:t>
      </w:r>
    </w:p>
    <w:p w:rsidR="003E7E4A" w:rsidRPr="003E7E4A" w:rsidRDefault="003E7E4A" w:rsidP="003E7E4A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bCs/>
          <w:sz w:val="28"/>
          <w:szCs w:val="28"/>
        </w:rPr>
        <w:t>Эти радостные (Ноты)</w:t>
      </w:r>
    </w:p>
    <w:p w:rsidR="003E7E4A" w:rsidRPr="003E7E4A" w:rsidRDefault="003E7E4A" w:rsidP="003E7E4A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E7E4A" w:rsidRPr="003E7E4A" w:rsidRDefault="003E7E4A" w:rsidP="003E7E4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«8»Исполнителей там восемь,</w:t>
      </w:r>
    </w:p>
    <w:p w:rsidR="003E7E4A" w:rsidRPr="003E7E4A" w:rsidRDefault="003E7E4A" w:rsidP="003E7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Отгадать ансамбль просим. (Октет)</w:t>
      </w:r>
    </w:p>
    <w:p w:rsidR="003E7E4A" w:rsidRPr="003E7E4A" w:rsidRDefault="003E7E4A" w:rsidP="003E7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E4A" w:rsidRPr="003E7E4A" w:rsidRDefault="003E7E4A" w:rsidP="003E7E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E4A" w:rsidRPr="003E7E4A" w:rsidRDefault="003E7E4A" w:rsidP="003E7E4A">
      <w:pPr>
        <w:shd w:val="clear" w:color="auto" w:fill="FFFFFF"/>
        <w:spacing w:after="225" w:line="367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«40»У него рубашка в складку, 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Любит он плясать вприсядку, 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и пляшет, и поет —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в руки попадет. 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Сорок пуговиц на нем</w:t>
      </w:r>
      <w:proofErr w:type="gramStart"/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перламутровым огнем. 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Весельчак, а не буян 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Голосистый мой…</w:t>
      </w:r>
      <w:r w:rsidRPr="003E7E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(Баян)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E7E4A" w:rsidRPr="003E7E4A" w:rsidRDefault="003E7E4A" w:rsidP="003E7E4A">
      <w:pPr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«100»Есть у нас весёлый друг,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Обожает громкий стук,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Бей его сто раз подряд, 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Он ударам только рад.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Не драчун и не буян, 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Просто это…</w:t>
      </w:r>
    </w:p>
    <w:p w:rsidR="003E7E4A" w:rsidRPr="003E7E4A" w:rsidRDefault="003E7E4A" w:rsidP="003E7E4A">
      <w:pPr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А вот загадка на закрепление понятий «короче» - «длиннее».</w:t>
      </w:r>
    </w:p>
    <w:p w:rsidR="003E7E4A" w:rsidRPr="003E7E4A" w:rsidRDefault="003E7E4A" w:rsidP="003E7E4A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Этот медный духовой</w:t>
      </w:r>
      <w:proofErr w:type="gramStart"/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Т</w:t>
      </w:r>
      <w:proofErr w:type="gramEnd"/>
      <w:r w:rsidRPr="003E7E4A">
        <w:rPr>
          <w:rFonts w:ascii="Times New Roman" w:eastAsia="Times New Roman" w:hAnsi="Times New Roman" w:cs="Times New Roman"/>
          <w:sz w:val="28"/>
          <w:szCs w:val="28"/>
        </w:rPr>
        <w:t>о короче, то длиннее.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Ведь кулису он имеет!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Громче всех в оркестре он.</w:t>
      </w:r>
      <w:r w:rsidRPr="003E7E4A">
        <w:rPr>
          <w:rFonts w:ascii="Times New Roman" w:eastAsia="Times New Roman" w:hAnsi="Times New Roman" w:cs="Times New Roman"/>
          <w:sz w:val="28"/>
          <w:szCs w:val="28"/>
        </w:rPr>
        <w:br/>
        <w:t>Как зовут его?..  (Тромбон)</w:t>
      </w:r>
    </w:p>
    <w:p w:rsidR="003E7E4A" w:rsidRPr="003E7E4A" w:rsidRDefault="003E7E4A" w:rsidP="003E7E4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3E7E4A" w:rsidRPr="003E7E4A" w:rsidRDefault="003E7E4A" w:rsidP="003E7E4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4 задание. «Мои звонкие ложки». Желающие принять участие в игре дети закрывают глаза и  на слух определят количество ударов ложками.</w:t>
      </w:r>
    </w:p>
    <w:p w:rsidR="003E7E4A" w:rsidRPr="003E7E4A" w:rsidRDefault="003E7E4A" w:rsidP="003E7E4A">
      <w:pPr>
        <w:spacing w:before="100" w:beforeAutospacing="1" w:after="100" w:afterAutospacing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5 задание: Зимой по нашему музыкальному залу кружатся снежинки, </w:t>
      </w:r>
      <w:proofErr w:type="gramStart"/>
      <w:r w:rsidRPr="003E7E4A">
        <w:rPr>
          <w:rFonts w:ascii="Times New Roman" w:eastAsia="Times New Roman" w:hAnsi="Times New Roman" w:cs="Times New Roman"/>
          <w:bCs/>
          <w:iCs/>
          <w:sz w:val="28"/>
          <w:szCs w:val="28"/>
        </w:rPr>
        <w:t>осенью-листочки</w:t>
      </w:r>
      <w:proofErr w:type="gramEnd"/>
      <w:r w:rsidRPr="003E7E4A">
        <w:rPr>
          <w:rFonts w:ascii="Times New Roman" w:eastAsia="Times New Roman" w:hAnsi="Times New Roman" w:cs="Times New Roman"/>
          <w:bCs/>
          <w:iCs/>
          <w:sz w:val="28"/>
          <w:szCs w:val="28"/>
        </w:rPr>
        <w:t>. А сейчас-лето, и мы «полетаем» как весёлые птички, радующиеся тёплому летнему деньку!</w:t>
      </w:r>
    </w:p>
    <w:p w:rsidR="003E7E4A" w:rsidRPr="003E7E4A" w:rsidRDefault="003E7E4A" w:rsidP="003E7E4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bCs/>
          <w:iCs/>
          <w:sz w:val="28"/>
          <w:szCs w:val="28"/>
        </w:rPr>
        <w:t>Ф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ормируем у детей представления о векторных понятиях: "направление движения".</w:t>
      </w:r>
    </w:p>
    <w:p w:rsidR="003E7E4A" w:rsidRPr="003E7E4A" w:rsidRDefault="003E7E4A" w:rsidP="003E7E4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Дети свободно располагаются в зале и двигаются в соответствии с проговариваемым текстом:</w:t>
      </w:r>
    </w:p>
    <w:p w:rsidR="003E7E4A" w:rsidRPr="003E7E4A" w:rsidRDefault="003E7E4A" w:rsidP="003E7E4A">
      <w:pPr>
        <w:spacing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пойдем сначала вправо - раз, два, три.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потом пойдем налево - раз, два, три,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потом пойдем назад - раз, два, три.</w:t>
      </w:r>
      <w:proofErr w:type="gramEnd"/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потом пойдем вперед - раз, два, три.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сейчас пойдем по кругу - раз, два, три.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шагаем друг за другом - раз, два, три.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Повернемся мы друг к другу - раз, два, три.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Зашагаем к центру круга - раз, два, три.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теперь мы все обратно потихонечку пойдем.</w:t>
      </w:r>
      <w:r w:rsidRPr="003E7E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движению любое направление найдем.</w:t>
      </w:r>
    </w:p>
    <w:p w:rsidR="003E7E4A" w:rsidRPr="003E7E4A" w:rsidRDefault="003E7E4A" w:rsidP="003E7E4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 задание. «Оркестр». Ведущий предлагает желающим  принять участие в оркестре. Приглашаются 7 человек. Каждому участнику дают колокольчик с определённой высотой звука. Ведущий просит детей - участников оркестра быть внимательными и по взмаху дирижерской палочки  звенеть колокольчиком нужное количество раз. Оркестр исполняет мелодию «Два весёлых гуся».</w:t>
      </w:r>
    </w:p>
    <w:p w:rsidR="003E7E4A" w:rsidRPr="003E7E4A" w:rsidRDefault="003E7E4A" w:rsidP="003E7E4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 xml:space="preserve">Заключение. Ребята. Сегодня у вас было необычное музыкальное </w:t>
      </w:r>
      <w:proofErr w:type="gramStart"/>
      <w:r w:rsidRPr="003E7E4A">
        <w:rPr>
          <w:rFonts w:ascii="Times New Roman" w:eastAsia="Times New Roman" w:hAnsi="Times New Roman" w:cs="Times New Roman"/>
          <w:sz w:val="28"/>
          <w:szCs w:val="28"/>
        </w:rPr>
        <w:t>занятие-математическое</w:t>
      </w:r>
      <w:proofErr w:type="gramEnd"/>
      <w:r w:rsidRPr="003E7E4A">
        <w:rPr>
          <w:rFonts w:ascii="Times New Roman" w:eastAsia="Times New Roman" w:hAnsi="Times New Roman" w:cs="Times New Roman"/>
          <w:sz w:val="28"/>
          <w:szCs w:val="28"/>
        </w:rPr>
        <w:t>. И закончить его я хочу словами великого математика Лейбница: «Музыка есть таинственная арифметика души; она вычисляет, сама того не сознавая».</w:t>
      </w:r>
    </w:p>
    <w:p w:rsidR="003E7E4A" w:rsidRPr="003E7E4A" w:rsidRDefault="003E7E4A" w:rsidP="003E7E4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E4A">
        <w:rPr>
          <w:rFonts w:ascii="Times New Roman" w:eastAsia="Times New Roman" w:hAnsi="Times New Roman" w:cs="Times New Roman"/>
          <w:sz w:val="28"/>
          <w:szCs w:val="28"/>
        </w:rPr>
        <w:t>И в заключении-ещё один музыкально-математический сюрприз. Я  приглашаю всех ребят принять участие в игр</w:t>
      </w:r>
      <w:proofErr w:type="gramStart"/>
      <w:r w:rsidRPr="003E7E4A"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 w:rsidRPr="003E7E4A">
        <w:rPr>
          <w:rFonts w:ascii="Times New Roman" w:eastAsia="Times New Roman" w:hAnsi="Times New Roman" w:cs="Times New Roman"/>
          <w:sz w:val="28"/>
          <w:szCs w:val="28"/>
        </w:rPr>
        <w:t xml:space="preserve"> танце «Вперёд 4 шага».</w:t>
      </w:r>
    </w:p>
    <w:p w:rsidR="003E7E4A" w:rsidRPr="003E7E4A" w:rsidRDefault="003E7E4A" w:rsidP="003E7E4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Музыкальная     игра-танец  «Вперёд 4 шага</w:t>
      </w:r>
    </w:p>
    <w:p w:rsidR="003E7E4A" w:rsidRPr="003E7E4A" w:rsidRDefault="003E7E4A" w:rsidP="003E7E4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Вперёд 4 шага</w:t>
      </w:r>
      <w:proofErr w:type="gramStart"/>
      <w:r w:rsidRPr="003E7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</w:t>
      </w:r>
      <w:proofErr w:type="gramEnd"/>
      <w:r w:rsidRPr="003E7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назад 4 шага</w:t>
      </w:r>
    </w:p>
    <w:p w:rsidR="003E7E4A" w:rsidRPr="003E7E4A" w:rsidRDefault="003E7E4A" w:rsidP="003E7E4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Крутится</w:t>
      </w:r>
      <w:proofErr w:type="gramStart"/>
      <w:r w:rsidRPr="003E7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</w:t>
      </w:r>
      <w:proofErr w:type="gramEnd"/>
      <w:r w:rsidRPr="003E7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вертится шар голубой.</w:t>
      </w:r>
    </w:p>
    <w:p w:rsidR="003E7E4A" w:rsidRPr="003E7E4A" w:rsidRDefault="003E7E4A" w:rsidP="003E7E4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Ручками похлопали, ножками потопали</w:t>
      </w:r>
      <w:proofErr w:type="gramStart"/>
      <w:r w:rsidRPr="003E7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</w:t>
      </w:r>
      <w:proofErr w:type="gramEnd"/>
    </w:p>
    <w:p w:rsidR="003E7E4A" w:rsidRPr="003E7E4A" w:rsidRDefault="003E7E4A" w:rsidP="003E7E4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7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Плечиком подрыгали, а потом попрыгали</w:t>
      </w:r>
      <w:proofErr w:type="gramStart"/>
      <w:r w:rsidRPr="003E7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.(</w:t>
      </w:r>
      <w:proofErr w:type="gramEnd"/>
      <w:r w:rsidRPr="003E7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несколько повторений)</w:t>
      </w:r>
    </w:p>
    <w:p w:rsidR="00D32BF2" w:rsidRPr="003E7E4A" w:rsidRDefault="00D32BF2">
      <w:pPr>
        <w:rPr>
          <w:rFonts w:ascii="Times New Roman" w:hAnsi="Times New Roman" w:cs="Times New Roman"/>
          <w:sz w:val="28"/>
          <w:szCs w:val="28"/>
        </w:rPr>
      </w:pPr>
    </w:p>
    <w:sectPr w:rsidR="00D32BF2" w:rsidRPr="003E7E4A" w:rsidSect="00467198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E4A"/>
    <w:rsid w:val="003E7E4A"/>
    <w:rsid w:val="00A41C87"/>
    <w:rsid w:val="00D3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1249</Words>
  <Characters>7120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2024-12-09T10:33:00Z</dcterms:created>
  <dcterms:modified xsi:type="dcterms:W3CDTF">2024-12-09T14:06:00Z</dcterms:modified>
</cp:coreProperties>
</file>