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FA487" w14:textId="0559C987" w:rsidR="0088563E" w:rsidRDefault="0088563E" w:rsidP="0088563E">
      <w:pPr>
        <w:pStyle w:val="a3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018AB5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«Точка роста» естественнонаучной направленности. </w:t>
      </w:r>
    </w:p>
    <w:p w14:paraId="6094ED4C" w14:textId="77777777" w:rsidR="0088563E" w:rsidRDefault="0088563E" w:rsidP="0088563E">
      <w:pPr>
        <w:pStyle w:val="a3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0115EC" w14:textId="77777777" w:rsidR="0088563E" w:rsidRDefault="0088563E" w:rsidP="0088563E">
      <w:pPr>
        <w:pStyle w:val="a3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018AB55">
        <w:rPr>
          <w:rFonts w:ascii="Times New Roman" w:eastAsia="Times New Roman" w:hAnsi="Times New Roman" w:cs="Times New Roman"/>
          <w:sz w:val="28"/>
          <w:szCs w:val="28"/>
        </w:rPr>
        <w:t xml:space="preserve">Данная программа направлена на формирование у учащихся стойкой мотивации для изучения биологических наук, расширение знаний по биологии и экологии, формирование осознанного отношения к миру живой природы, развитие познавательного интереса, повышение образовательного уровня. </w:t>
      </w:r>
    </w:p>
    <w:p w14:paraId="065406AD" w14:textId="111E60A0" w:rsidR="0088563E" w:rsidRDefault="0088563E" w:rsidP="0088563E">
      <w:pPr>
        <w:pStyle w:val="a3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018AB5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1018AB55">
        <w:rPr>
          <w:rFonts w:ascii="Times New Roman" w:eastAsia="Times New Roman" w:hAnsi="Times New Roman" w:cs="Times New Roman"/>
          <w:sz w:val="28"/>
          <w:szCs w:val="28"/>
        </w:rPr>
        <w:t>Большое значение в проведении занятий, имеет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1018AB55">
        <w:rPr>
          <w:rFonts w:ascii="Times New Roman" w:eastAsia="Times New Roman" w:hAnsi="Times New Roman" w:cs="Times New Roman"/>
          <w:sz w:val="28"/>
          <w:szCs w:val="28"/>
        </w:rPr>
        <w:t xml:space="preserve">  USB-микроскоп – </w:t>
      </w:r>
      <w:proofErr w:type="gramStart"/>
      <w:r w:rsidRPr="1018AB55">
        <w:rPr>
          <w:rFonts w:ascii="Times New Roman" w:eastAsia="Times New Roman" w:hAnsi="Times New Roman" w:cs="Times New Roman"/>
          <w:sz w:val="28"/>
          <w:szCs w:val="28"/>
        </w:rPr>
        <w:t>цифровой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1018AB55">
        <w:rPr>
          <w:rFonts w:ascii="Times New Roman" w:eastAsia="Times New Roman" w:hAnsi="Times New Roman" w:cs="Times New Roman"/>
          <w:sz w:val="28"/>
          <w:szCs w:val="28"/>
        </w:rPr>
        <w:t xml:space="preserve"> подключаемый</w:t>
      </w:r>
      <w:proofErr w:type="gramEnd"/>
      <w:r w:rsidRPr="1018AB55">
        <w:rPr>
          <w:rFonts w:ascii="Times New Roman" w:eastAsia="Times New Roman" w:hAnsi="Times New Roman" w:cs="Times New Roman"/>
          <w:sz w:val="28"/>
          <w:szCs w:val="28"/>
        </w:rPr>
        <w:t xml:space="preserve">  к ноутбуку посредством USB-порта.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1018AB55">
        <w:rPr>
          <w:rFonts w:ascii="Times New Roman" w:eastAsia="Times New Roman" w:hAnsi="Times New Roman" w:cs="Times New Roman"/>
          <w:sz w:val="28"/>
          <w:szCs w:val="28"/>
        </w:rPr>
        <w:t>Web-камера, укомплектованная макрообъективом большой мощности,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</w:t>
      </w:r>
      <w:r w:rsidRPr="1018AB55">
        <w:rPr>
          <w:rFonts w:ascii="Times New Roman" w:eastAsia="Times New Roman" w:hAnsi="Times New Roman" w:cs="Times New Roman"/>
          <w:sz w:val="28"/>
          <w:szCs w:val="28"/>
        </w:rPr>
        <w:t>то исключает необходимость наблюдения за объектом через окуляр, изображения видны на мониторе. И соответственно выводятся на экран проектора.</w:t>
      </w:r>
    </w:p>
    <w:p w14:paraId="1A3D4F46" w14:textId="2093EA5E" w:rsidR="0088563E" w:rsidRDefault="0088563E" w:rsidP="0088563E">
      <w:pPr>
        <w:pStyle w:val="a3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018AB55">
        <w:rPr>
          <w:rFonts w:ascii="Times New Roman" w:eastAsia="Times New Roman" w:hAnsi="Times New Roman" w:cs="Times New Roman"/>
          <w:sz w:val="28"/>
          <w:szCs w:val="28"/>
        </w:rPr>
        <w:t xml:space="preserve">Данное оборудование является дополнительным инструментом для педагога, благодаря которому, можно значительно улучшить качество преподаваемых занятий, заинтересовать учащихся, способствовать </w:t>
      </w:r>
      <w:proofErr w:type="gramStart"/>
      <w:r w:rsidRPr="1018AB55">
        <w:rPr>
          <w:rFonts w:ascii="Times New Roman" w:eastAsia="Times New Roman" w:hAnsi="Times New Roman" w:cs="Times New Roman"/>
          <w:sz w:val="28"/>
          <w:szCs w:val="28"/>
        </w:rPr>
        <w:t>развитию  их</w:t>
      </w:r>
      <w:proofErr w:type="gramEnd"/>
      <w:r w:rsidRPr="1018AB55">
        <w:rPr>
          <w:rFonts w:ascii="Times New Roman" w:eastAsia="Times New Roman" w:hAnsi="Times New Roman" w:cs="Times New Roman"/>
          <w:sz w:val="28"/>
          <w:szCs w:val="28"/>
        </w:rPr>
        <w:t xml:space="preserve"> мышления, а значит и повысить качество знаний.</w:t>
      </w:r>
    </w:p>
    <w:p w14:paraId="6AF1ABC9" w14:textId="3759F2DB" w:rsidR="00B80FD2" w:rsidRPr="00B80FD2" w:rsidRDefault="00B80FD2" w:rsidP="00B80FD2">
      <w:pPr>
        <w:pStyle w:val="a3"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Точка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роста  дает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возможность </w:t>
      </w:r>
      <w:r w:rsidRPr="00B80FD2">
        <w:rPr>
          <w:rFonts w:ascii="Times New Roman" w:hAnsi="Times New Roman" w:cs="Times New Roman"/>
          <w:sz w:val="28"/>
          <w:szCs w:val="28"/>
        </w:rPr>
        <w:t>углублённого изучения биологических процессов и явлений, что способствует развитию научного мышления и аналитических способностей.</w:t>
      </w:r>
    </w:p>
    <w:p w14:paraId="54583348" w14:textId="26C8C813" w:rsidR="00B80FD2" w:rsidRPr="00B80FD2" w:rsidRDefault="00B80FD2" w:rsidP="00B80F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«</w:t>
      </w:r>
      <w:proofErr w:type="gramStart"/>
      <w:r>
        <w:rPr>
          <w:rFonts w:ascii="Times New Roman" w:hAnsi="Times New Roman" w:cs="Times New Roman"/>
          <w:sz w:val="28"/>
          <w:szCs w:val="28"/>
        </w:rPr>
        <w:t>ТР»  предоставляет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B80FD2">
        <w:rPr>
          <w:rFonts w:ascii="Times New Roman" w:hAnsi="Times New Roman" w:cs="Times New Roman"/>
          <w:sz w:val="28"/>
          <w:szCs w:val="28"/>
        </w:rPr>
        <w:t>оступ к современному оборудованию и лабораториям, позволяющим проводить эксперименты и исследования, что стимулирует интерес к науке и развивает практические навыки</w:t>
      </w:r>
      <w:r>
        <w:rPr>
          <w:rFonts w:ascii="Times New Roman" w:hAnsi="Times New Roman" w:cs="Times New Roman"/>
          <w:sz w:val="28"/>
          <w:szCs w:val="28"/>
        </w:rPr>
        <w:t xml:space="preserve"> как у ребят , так и самих педагогах</w:t>
      </w:r>
      <w:r w:rsidRPr="00B80F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Педагоги естественно научного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цикла 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однократно демонстрирую высококлассные результаты своей работы. Дают Мастер классы, учувствуют в краевых конкурсах методических работ.</w:t>
      </w:r>
    </w:p>
    <w:p w14:paraId="7DB3206D" w14:textId="33AD9F66" w:rsidR="003E35FD" w:rsidRPr="00B80FD2" w:rsidRDefault="00B80FD2" w:rsidP="003E35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 открывает возможность участия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 ребят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FD2">
        <w:rPr>
          <w:rFonts w:ascii="Times New Roman" w:hAnsi="Times New Roman" w:cs="Times New Roman"/>
          <w:sz w:val="28"/>
          <w:szCs w:val="28"/>
        </w:rPr>
        <w:t>в научных конференциях</w:t>
      </w:r>
      <w:r>
        <w:rPr>
          <w:rFonts w:ascii="Times New Roman" w:hAnsi="Times New Roman" w:cs="Times New Roman"/>
          <w:sz w:val="28"/>
          <w:szCs w:val="28"/>
        </w:rPr>
        <w:t xml:space="preserve"> НПК «Интеллект»</w:t>
      </w:r>
      <w:r w:rsidR="003E35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5FD" w:rsidRPr="00B80FD2">
        <w:rPr>
          <w:rFonts w:ascii="Times New Roman" w:hAnsi="Times New Roman" w:cs="Times New Roman"/>
          <w:sz w:val="28"/>
          <w:szCs w:val="28"/>
        </w:rPr>
        <w:t xml:space="preserve">Создание условий для проектной и исследовательской </w:t>
      </w:r>
      <w:proofErr w:type="gramStart"/>
      <w:r w:rsidR="003E35FD" w:rsidRPr="00B80FD2">
        <w:rPr>
          <w:rFonts w:ascii="Times New Roman" w:hAnsi="Times New Roman" w:cs="Times New Roman"/>
          <w:sz w:val="28"/>
          <w:szCs w:val="28"/>
        </w:rPr>
        <w:t>деятельности,  способствует</w:t>
      </w:r>
      <w:proofErr w:type="gramEnd"/>
      <w:r w:rsidR="003E35FD" w:rsidRPr="00B80FD2">
        <w:rPr>
          <w:rFonts w:ascii="Times New Roman" w:hAnsi="Times New Roman" w:cs="Times New Roman"/>
          <w:sz w:val="28"/>
          <w:szCs w:val="28"/>
        </w:rPr>
        <w:t xml:space="preserve"> развитию творческого мышления и навыков самостоятельной работы</w:t>
      </w:r>
      <w:r w:rsidR="003E35F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Кузнецова Арина, научный руководитель Охотникова  Светлана Андреевна. </w:t>
      </w:r>
      <w:r w:rsidRPr="00B80F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837F73" w14:textId="0CA36EF6" w:rsidR="00B80FD2" w:rsidRPr="003E35FD" w:rsidRDefault="003E35FD" w:rsidP="003E35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Всероссийской о</w:t>
      </w:r>
      <w:r w:rsidR="00B80FD2" w:rsidRPr="00B80FD2">
        <w:rPr>
          <w:rFonts w:ascii="Times New Roman" w:hAnsi="Times New Roman" w:cs="Times New Roman"/>
          <w:sz w:val="28"/>
          <w:szCs w:val="28"/>
        </w:rPr>
        <w:t>лимпиад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школьников,  где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ребята </w:t>
      </w:r>
      <w:r w:rsidR="00B80FD2" w:rsidRPr="00B80FD2">
        <w:rPr>
          <w:rFonts w:ascii="Times New Roman" w:hAnsi="Times New Roman" w:cs="Times New Roman"/>
          <w:sz w:val="28"/>
          <w:szCs w:val="28"/>
        </w:rPr>
        <w:t xml:space="preserve"> </w:t>
      </w:r>
      <w:r w:rsidRPr="00B80FD2">
        <w:rPr>
          <w:rFonts w:ascii="Times New Roman" w:hAnsi="Times New Roman" w:cs="Times New Roman"/>
          <w:sz w:val="28"/>
          <w:szCs w:val="28"/>
        </w:rPr>
        <w:t>могут продемонстрировать свои знания и навыки</w:t>
      </w:r>
      <w:r>
        <w:rPr>
          <w:rFonts w:ascii="Times New Roman" w:hAnsi="Times New Roman" w:cs="Times New Roman"/>
          <w:sz w:val="28"/>
          <w:szCs w:val="28"/>
        </w:rPr>
        <w:t xml:space="preserve">. Показывая высокие результаты Кузнецова Арина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9  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Тригуб Никита , кадетский 9 А класс </w:t>
      </w:r>
      <w:r>
        <w:rPr>
          <w:rFonts w:ascii="Times New Roman" w:hAnsi="Times New Roman" w:cs="Times New Roman"/>
          <w:sz w:val="28"/>
          <w:szCs w:val="28"/>
        </w:rPr>
        <w:t xml:space="preserve">педагог-наставник </w:t>
      </w:r>
      <w:r>
        <w:rPr>
          <w:rFonts w:ascii="Times New Roman" w:hAnsi="Times New Roman" w:cs="Times New Roman"/>
          <w:sz w:val="28"/>
          <w:szCs w:val="28"/>
        </w:rPr>
        <w:t>Охотникова  Светлана Андреевна.</w:t>
      </w:r>
      <w:r w:rsidRPr="003E35FD">
        <w:rPr>
          <w:rFonts w:ascii="Times New Roman" w:hAnsi="Times New Roman" w:cs="Times New Roman"/>
          <w:sz w:val="28"/>
          <w:szCs w:val="28"/>
        </w:rPr>
        <w:t xml:space="preserve"> </w:t>
      </w:r>
      <w:r w:rsidRPr="00B80FD2">
        <w:rPr>
          <w:rFonts w:ascii="Times New Roman" w:hAnsi="Times New Roman" w:cs="Times New Roman"/>
          <w:sz w:val="28"/>
          <w:szCs w:val="28"/>
        </w:rPr>
        <w:t xml:space="preserve">Поддержка и наставничество опытных педагогов, которые помогают раскрыть потенциал каждого ребёнка и направляют его в нужном </w:t>
      </w:r>
      <w:proofErr w:type="gramStart"/>
      <w:r w:rsidRPr="00B80FD2">
        <w:rPr>
          <w:rFonts w:ascii="Times New Roman" w:hAnsi="Times New Roman" w:cs="Times New Roman"/>
          <w:sz w:val="28"/>
          <w:szCs w:val="28"/>
        </w:rPr>
        <w:t>направлении.</w:t>
      </w:r>
      <w:r>
        <w:rPr>
          <w:rFonts w:ascii="Times New Roman" w:eastAsia="Times New Roman" w:hAnsi="Times New Roman" w:cs="Times New Roman"/>
          <w:sz w:val="28"/>
          <w:szCs w:val="28"/>
        </w:rPr>
        <w:t>Тригуб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Никита</w:t>
      </w:r>
      <w:r>
        <w:rPr>
          <w:rFonts w:ascii="Times New Roman" w:eastAsia="Times New Roman" w:hAnsi="Times New Roman" w:cs="Times New Roman"/>
          <w:sz w:val="28"/>
          <w:szCs w:val="28"/>
        </w:rPr>
        <w:t>, стал победителем краевой олимпиады по генетике иннагрика в 2024г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80FD2" w:rsidRPr="00B80FD2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>одаренный</w:t>
      </w:r>
      <w:r w:rsidR="00B80FD2" w:rsidRPr="00B80FD2">
        <w:rPr>
          <w:rFonts w:ascii="Times New Roman" w:hAnsi="Times New Roman" w:cs="Times New Roman"/>
          <w:sz w:val="28"/>
          <w:szCs w:val="28"/>
        </w:rPr>
        <w:t xml:space="preserve"> дети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FD2" w:rsidRPr="00B80FD2">
        <w:rPr>
          <w:rFonts w:ascii="Times New Roman" w:hAnsi="Times New Roman" w:cs="Times New Roman"/>
          <w:sz w:val="28"/>
          <w:szCs w:val="28"/>
        </w:rPr>
        <w:t xml:space="preserve"> получ</w:t>
      </w:r>
      <w:r>
        <w:rPr>
          <w:rFonts w:ascii="Times New Roman" w:hAnsi="Times New Roman" w:cs="Times New Roman"/>
          <w:sz w:val="28"/>
          <w:szCs w:val="28"/>
        </w:rPr>
        <w:t>ают</w:t>
      </w:r>
      <w:r w:rsidR="00B80FD2" w:rsidRPr="00B80FD2">
        <w:rPr>
          <w:rFonts w:ascii="Times New Roman" w:hAnsi="Times New Roman" w:cs="Times New Roman"/>
          <w:sz w:val="28"/>
          <w:szCs w:val="28"/>
        </w:rPr>
        <w:t xml:space="preserve"> признание и мотивацию для дальнейшего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FD2" w:rsidRPr="00B80FD2">
        <w:rPr>
          <w:rFonts w:ascii="Times New Roman" w:hAnsi="Times New Roman" w:cs="Times New Roman"/>
          <w:sz w:val="28"/>
          <w:szCs w:val="28"/>
        </w:rPr>
        <w:t>Возможность общения и обмена опытом с другими талантливыми детьми, что расширяет кругозор и способствует развитию коммуникативных навыков.</w:t>
      </w:r>
    </w:p>
    <w:p w14:paraId="6B3A00A5" w14:textId="5959A300" w:rsidR="0088563E" w:rsidRDefault="0088563E" w:rsidP="0088563E">
      <w:pPr>
        <w:pStyle w:val="a3"/>
        <w:spacing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биологи и химии Охотникова С.А</w:t>
      </w:r>
    </w:p>
    <w:p w14:paraId="4E32F2DA" w14:textId="5B277730" w:rsidR="00D213E2" w:rsidRDefault="00D213E2" w:rsidP="0088563E">
      <w:pPr>
        <w:spacing w:line="360" w:lineRule="auto"/>
        <w:ind w:firstLine="851"/>
      </w:pPr>
    </w:p>
    <w:p w14:paraId="1414654D" w14:textId="77777777" w:rsidR="0088563E" w:rsidRDefault="0088563E" w:rsidP="0088563E">
      <w:pPr>
        <w:spacing w:line="360" w:lineRule="auto"/>
        <w:ind w:firstLine="851"/>
      </w:pPr>
    </w:p>
    <w:sectPr w:rsidR="00885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7D0D15"/>
    <w:multiLevelType w:val="multilevel"/>
    <w:tmpl w:val="303CE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63E"/>
    <w:rsid w:val="003E35FD"/>
    <w:rsid w:val="0088563E"/>
    <w:rsid w:val="00B80FD2"/>
    <w:rsid w:val="00D2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D5FF"/>
  <w15:chartTrackingRefBased/>
  <w15:docId w15:val="{0CAD6AD2-67D5-4C59-A751-4595ED56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563E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80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8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2024-12-02T07:18:00Z</dcterms:created>
  <dcterms:modified xsi:type="dcterms:W3CDTF">2024-12-04T09:22:00Z</dcterms:modified>
</cp:coreProperties>
</file>