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25B" w:rsidRPr="008A6733" w:rsidRDefault="007E125B" w:rsidP="007E125B">
      <w:pPr>
        <w:jc w:val="center"/>
        <w:rPr>
          <w:rFonts w:ascii="Times New Roman" w:hAnsi="Times New Roman" w:cs="Times New Roman"/>
          <w:b/>
          <w:sz w:val="28"/>
          <w:szCs w:val="28"/>
        </w:rPr>
      </w:pPr>
      <w:r>
        <w:rPr>
          <w:rFonts w:ascii="Times New Roman" w:hAnsi="Times New Roman" w:cs="Times New Roman"/>
          <w:b/>
          <w:sz w:val="28"/>
          <w:szCs w:val="28"/>
        </w:rPr>
        <w:t xml:space="preserve">«Развитие навыков </w:t>
      </w:r>
      <w:r w:rsidRPr="00433E93">
        <w:rPr>
          <w:rFonts w:ascii="Times New Roman" w:hAnsi="Times New Roman" w:cs="Times New Roman"/>
          <w:b/>
          <w:sz w:val="28"/>
          <w:szCs w:val="28"/>
        </w:rPr>
        <w:t>связной речи у детей дошкольного возр</w:t>
      </w:r>
      <w:r>
        <w:rPr>
          <w:rFonts w:ascii="Times New Roman" w:hAnsi="Times New Roman" w:cs="Times New Roman"/>
          <w:b/>
          <w:sz w:val="28"/>
          <w:szCs w:val="28"/>
        </w:rPr>
        <w:t>аста посредством наглядного</w:t>
      </w:r>
      <w:r w:rsidRPr="00433E93">
        <w:rPr>
          <w:rFonts w:ascii="Times New Roman" w:hAnsi="Times New Roman" w:cs="Times New Roman"/>
          <w:b/>
          <w:sz w:val="28"/>
          <w:szCs w:val="28"/>
        </w:rPr>
        <w:t xml:space="preserve"> моделирования».</w:t>
      </w:r>
    </w:p>
    <w:p w:rsidR="007E125B" w:rsidRPr="007E125B" w:rsidRDefault="007E125B" w:rsidP="007E125B">
      <w:pPr>
        <w:spacing w:after="0"/>
        <w:rPr>
          <w:rFonts w:ascii="Times New Roman" w:hAnsi="Times New Roman" w:cs="Times New Roman"/>
          <w:sz w:val="24"/>
          <w:szCs w:val="24"/>
        </w:rPr>
      </w:pPr>
      <w:r>
        <w:rPr>
          <w:rFonts w:ascii="Times New Roman" w:hAnsi="Times New Roman" w:cs="Times New Roman"/>
          <w:sz w:val="24"/>
          <w:szCs w:val="24"/>
        </w:rPr>
        <w:t>Свою статью мне хотелось бы начать со слов великого советского педагога, психолога, автора теории аномального развития ребенка, на которой построена современная коррекционная педагогика, Льва Семеновича Выготского</w:t>
      </w:r>
      <w:r w:rsidRPr="000D28C2">
        <w:rPr>
          <w:rFonts w:ascii="Times New Roman" w:hAnsi="Times New Roman" w:cs="Times New Roman"/>
          <w:sz w:val="24"/>
          <w:szCs w:val="24"/>
        </w:rPr>
        <w:t>:</w:t>
      </w:r>
      <w:r>
        <w:rPr>
          <w:rFonts w:ascii="Times New Roman" w:hAnsi="Times New Roman" w:cs="Times New Roman"/>
          <w:sz w:val="24"/>
          <w:szCs w:val="24"/>
        </w:rPr>
        <w:t xml:space="preserve"> «…процессы воспитания и обучения не сами по себе развивают ребенка, а лишь тогда, когда они имеют </w:t>
      </w:r>
      <w:r w:rsidRPr="000F78D8">
        <w:rPr>
          <w:rFonts w:ascii="Times New Roman" w:hAnsi="Times New Roman" w:cs="Times New Roman"/>
          <w:b/>
          <w:sz w:val="24"/>
          <w:szCs w:val="24"/>
        </w:rPr>
        <w:t>деятельностные формы</w:t>
      </w:r>
      <w:r>
        <w:rPr>
          <w:rFonts w:ascii="Times New Roman" w:hAnsi="Times New Roman" w:cs="Times New Roman"/>
          <w:sz w:val="24"/>
          <w:szCs w:val="24"/>
        </w:rPr>
        <w:t xml:space="preserve"> и обладают </w:t>
      </w:r>
      <w:r w:rsidRPr="000F78D8">
        <w:rPr>
          <w:rFonts w:ascii="Times New Roman" w:hAnsi="Times New Roman" w:cs="Times New Roman"/>
          <w:b/>
          <w:sz w:val="24"/>
          <w:szCs w:val="24"/>
        </w:rPr>
        <w:t>соответствующим содержанием</w:t>
      </w:r>
      <w:r>
        <w:rPr>
          <w:rFonts w:ascii="Times New Roman" w:hAnsi="Times New Roman" w:cs="Times New Roman"/>
          <w:sz w:val="24"/>
          <w:szCs w:val="24"/>
        </w:rPr>
        <w:t>…».</w:t>
      </w:r>
    </w:p>
    <w:p w:rsidR="007E125B" w:rsidRPr="007E125B" w:rsidRDefault="007E125B" w:rsidP="007E125B">
      <w:pPr>
        <w:spacing w:after="0"/>
        <w:rPr>
          <w:rFonts w:ascii="Times New Roman" w:hAnsi="Times New Roman" w:cs="Times New Roman"/>
          <w:sz w:val="24"/>
          <w:szCs w:val="24"/>
        </w:rPr>
      </w:pPr>
      <w:r>
        <w:rPr>
          <w:rFonts w:ascii="Times New Roman" w:hAnsi="Times New Roman" w:cs="Times New Roman"/>
          <w:sz w:val="24"/>
          <w:szCs w:val="24"/>
        </w:rPr>
        <w:t xml:space="preserve">Речь является одной из главных потребностей и функций человека. Говорить умеют почти все, но говорить правильно, умеет далеко не каждый. Люди пользуются речью, как средством передачи своих мыслей, чувств, настроений. Именно через речевое общение человек реализует себя как личность. </w:t>
      </w:r>
    </w:p>
    <w:p w:rsidR="007E125B" w:rsidRPr="007E125B" w:rsidRDefault="007E125B" w:rsidP="007E125B">
      <w:pPr>
        <w:spacing w:after="0"/>
        <w:rPr>
          <w:rFonts w:ascii="Times New Roman" w:hAnsi="Times New Roman" w:cs="Times New Roman"/>
          <w:sz w:val="24"/>
          <w:szCs w:val="24"/>
        </w:rPr>
      </w:pPr>
      <w:r>
        <w:rPr>
          <w:rFonts w:ascii="Times New Roman" w:hAnsi="Times New Roman" w:cs="Times New Roman"/>
          <w:sz w:val="24"/>
          <w:szCs w:val="24"/>
        </w:rPr>
        <w:t xml:space="preserve">Дошкольный возраст – период, когда дети наиболее остро нуждаются в речевом общении, а именно в общении с родителями, в общении со своими друзьями и сверстниками, в общении с воспитателями в детском саду. Это период, когда ребенок познает окружающий мир, приобретает коммуникативные и речевые умения и навыки. К сожалению, на сегодняшний день, речь детей дошкольного возраста – односложная, однообразная, состоит лишь из простых предложений. Детям трудно сформулировать вопрос и построить на него развернутый ответ. </w:t>
      </w:r>
    </w:p>
    <w:p w:rsidR="007E125B" w:rsidRDefault="007E125B" w:rsidP="007E125B">
      <w:pPr>
        <w:spacing w:after="0"/>
        <w:rPr>
          <w:rFonts w:ascii="Times New Roman" w:hAnsi="Times New Roman" w:cs="Times New Roman"/>
          <w:sz w:val="24"/>
          <w:szCs w:val="24"/>
        </w:rPr>
      </w:pPr>
      <w:r>
        <w:rPr>
          <w:rFonts w:ascii="Times New Roman" w:hAnsi="Times New Roman" w:cs="Times New Roman"/>
          <w:sz w:val="24"/>
          <w:szCs w:val="24"/>
        </w:rPr>
        <w:t xml:space="preserve">У многих воспитанников детского сада разный уровень речевого развития. Им трудно грамотно выражать свои мысли, анализировать поступки друг друга и рассказывать о своем настроении с помощью речи, у них недостаточный объем словарного запаса, несформированность грамматического строя речи, низкий уровень речевой активности. Но благодаря коррекционной работе, проведенной с ними, у них появляются свои маленькие успехи. И поэтому, чтобы дети могли общаться друг с другом, строить фразу, пересказать любимую сказку, поделиться своими впечатлениями, пополнить свой словарный запас новыми словами,  я пришла к выводу, что одним из способов развития навыков связного высказывания, построения связной речи может служить </w:t>
      </w:r>
      <w:r>
        <w:rPr>
          <w:rFonts w:ascii="Times New Roman" w:hAnsi="Times New Roman" w:cs="Times New Roman"/>
          <w:b/>
          <w:sz w:val="24"/>
          <w:szCs w:val="24"/>
        </w:rPr>
        <w:t>метод</w:t>
      </w:r>
      <w:r w:rsidRPr="003C2CC3">
        <w:rPr>
          <w:rFonts w:ascii="Times New Roman" w:hAnsi="Times New Roman" w:cs="Times New Roman"/>
          <w:b/>
          <w:sz w:val="24"/>
          <w:szCs w:val="24"/>
        </w:rPr>
        <w:t xml:space="preserve"> наглядного моделирования</w:t>
      </w:r>
      <w:r>
        <w:rPr>
          <w:rFonts w:ascii="Times New Roman" w:hAnsi="Times New Roman" w:cs="Times New Roman"/>
          <w:sz w:val="24"/>
          <w:szCs w:val="24"/>
        </w:rPr>
        <w:t xml:space="preserve">. Суть метода заключается в том, что реальный предмет заменяется в деятельности детей другим знаком, символом, схемой, графическим изображением. Изучаемый материал предлагается детям в форме наглядной модели (отсюда и название метода). </w:t>
      </w:r>
    </w:p>
    <w:p w:rsidR="007E125B" w:rsidRPr="007E125B" w:rsidRDefault="007E125B" w:rsidP="007E125B">
      <w:pPr>
        <w:spacing w:after="0"/>
        <w:rPr>
          <w:rFonts w:ascii="Times New Roman" w:hAnsi="Times New Roman" w:cs="Times New Roman"/>
          <w:sz w:val="24"/>
          <w:szCs w:val="24"/>
        </w:rPr>
      </w:pPr>
      <w:r>
        <w:rPr>
          <w:rFonts w:ascii="Times New Roman" w:hAnsi="Times New Roman" w:cs="Times New Roman"/>
          <w:sz w:val="24"/>
          <w:szCs w:val="24"/>
        </w:rPr>
        <w:t>Метод наглядного моделирования я применяю в нескольких вариантах</w:t>
      </w:r>
      <w:r w:rsidRPr="00D1656F">
        <w:rPr>
          <w:rFonts w:ascii="Times New Roman" w:hAnsi="Times New Roman" w:cs="Times New Roman"/>
          <w:sz w:val="24"/>
          <w:szCs w:val="24"/>
        </w:rPr>
        <w:t>:</w:t>
      </w:r>
    </w:p>
    <w:p w:rsidR="007E125B" w:rsidRDefault="007E125B" w:rsidP="007E125B">
      <w:pPr>
        <w:rPr>
          <w:rFonts w:ascii="Times New Roman" w:hAnsi="Times New Roman" w:cs="Times New Roman"/>
          <w:sz w:val="24"/>
          <w:szCs w:val="24"/>
        </w:rPr>
      </w:pPr>
      <w:r w:rsidRPr="00D1656F">
        <w:rPr>
          <w:rFonts w:ascii="Times New Roman" w:hAnsi="Times New Roman" w:cs="Times New Roman"/>
          <w:b/>
          <w:sz w:val="24"/>
          <w:szCs w:val="24"/>
        </w:rPr>
        <w:t>1 вариант</w:t>
      </w:r>
      <w:r>
        <w:rPr>
          <w:rFonts w:ascii="Times New Roman" w:hAnsi="Times New Roman" w:cs="Times New Roman"/>
          <w:sz w:val="24"/>
          <w:szCs w:val="24"/>
        </w:rPr>
        <w:t xml:space="preserve"> – это всем уже знакомые мнемотаблицы и мнемодорожки.</w:t>
      </w:r>
    </w:p>
    <w:p w:rsidR="007E125B" w:rsidRDefault="007E125B" w:rsidP="007E125B">
      <w:pPr>
        <w:spacing w:after="0"/>
        <w:rPr>
          <w:rFonts w:ascii="Times New Roman" w:hAnsi="Times New Roman" w:cs="Times New Roman"/>
          <w:sz w:val="24"/>
          <w:szCs w:val="24"/>
        </w:rPr>
      </w:pPr>
      <w:r>
        <w:rPr>
          <w:rFonts w:ascii="Times New Roman" w:hAnsi="Times New Roman" w:cs="Times New Roman"/>
          <w:sz w:val="24"/>
          <w:szCs w:val="24"/>
        </w:rPr>
        <w:t xml:space="preserve">Мнемотаблица – это схема, состоящая из квадратов или прямоугольников  с картинками - символами, с помощью которых зашифровано содержание текста. </w:t>
      </w:r>
    </w:p>
    <w:p w:rsidR="007E125B" w:rsidRPr="007E125B" w:rsidRDefault="007E125B" w:rsidP="007E125B">
      <w:pPr>
        <w:spacing w:after="0"/>
        <w:rPr>
          <w:rFonts w:ascii="Times New Roman" w:hAnsi="Times New Roman" w:cs="Times New Roman"/>
          <w:sz w:val="24"/>
          <w:szCs w:val="24"/>
        </w:rPr>
      </w:pPr>
      <w:r>
        <w:rPr>
          <w:rFonts w:ascii="Times New Roman" w:hAnsi="Times New Roman" w:cs="Times New Roman"/>
          <w:sz w:val="24"/>
          <w:szCs w:val="24"/>
        </w:rPr>
        <w:t xml:space="preserve">Мнемодорожка – это схема, на которой символы расположены последовательно в ряд, в одну линию. </w:t>
      </w:r>
    </w:p>
    <w:p w:rsidR="007E125B" w:rsidRDefault="007E125B" w:rsidP="007E125B">
      <w:pPr>
        <w:spacing w:after="0"/>
        <w:rPr>
          <w:rFonts w:ascii="Times New Roman" w:hAnsi="Times New Roman" w:cs="Times New Roman"/>
          <w:sz w:val="24"/>
          <w:szCs w:val="24"/>
        </w:rPr>
      </w:pPr>
      <w:r>
        <w:rPr>
          <w:rFonts w:ascii="Times New Roman" w:hAnsi="Times New Roman" w:cs="Times New Roman"/>
          <w:sz w:val="24"/>
          <w:szCs w:val="24"/>
        </w:rPr>
        <w:t>Предлагаю отгадать по мнемотаблицам и мнемодорожкам, какой же текст в них зашифрован</w:t>
      </w:r>
      <w:r w:rsidRPr="0025582C">
        <w:rPr>
          <w:rFonts w:ascii="Times New Roman" w:hAnsi="Times New Roman" w:cs="Times New Roman"/>
          <w:sz w:val="24"/>
          <w:szCs w:val="24"/>
        </w:rPr>
        <w:t>:</w:t>
      </w:r>
    </w:p>
    <w:p w:rsidR="007E125B" w:rsidRPr="0025582C" w:rsidRDefault="007E125B" w:rsidP="007E125B">
      <w:pPr>
        <w:spacing w:after="0"/>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114300" distR="114300" simplePos="0" relativeHeight="251661312" behindDoc="0" locked="0" layoutInCell="1" allowOverlap="1">
            <wp:simplePos x="0" y="0"/>
            <wp:positionH relativeFrom="column">
              <wp:posOffset>3006090</wp:posOffset>
            </wp:positionH>
            <wp:positionV relativeFrom="paragraph">
              <wp:posOffset>153035</wp:posOffset>
            </wp:positionV>
            <wp:extent cx="1466850" cy="923925"/>
            <wp:effectExtent l="19050" t="0" r="0" b="0"/>
            <wp:wrapNone/>
            <wp:docPr id="3" name="Рисунок 3" descr="C:\Users\sergei\Desktop\семинар март 2024 развитие речи\maxresdefaul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ergei\Desktop\семинар март 2024 развитие речи\maxresdefault (1).jpg"/>
                    <pic:cNvPicPr>
                      <a:picLocks noChangeAspect="1" noChangeArrowheads="1"/>
                    </pic:cNvPicPr>
                  </pic:nvPicPr>
                  <pic:blipFill>
                    <a:blip r:embed="rId4" cstate="print"/>
                    <a:srcRect l="6190" r="4762"/>
                    <a:stretch>
                      <a:fillRect/>
                    </a:stretch>
                  </pic:blipFill>
                  <pic:spPr bwMode="auto">
                    <a:xfrm>
                      <a:off x="0" y="0"/>
                      <a:ext cx="1466850" cy="923925"/>
                    </a:xfrm>
                    <a:prstGeom prst="rect">
                      <a:avLst/>
                    </a:prstGeom>
                    <a:noFill/>
                    <a:ln w="9525">
                      <a:noFill/>
                      <a:miter lim="800000"/>
                      <a:headEnd/>
                      <a:tailEnd/>
                    </a:ln>
                  </pic:spPr>
                </pic:pic>
              </a:graphicData>
            </a:graphic>
          </wp:anchor>
        </w:drawing>
      </w:r>
      <w:r>
        <w:rPr>
          <w:rFonts w:ascii="Times New Roman" w:hAnsi="Times New Roman" w:cs="Times New Roman"/>
          <w:noProof/>
          <w:sz w:val="24"/>
          <w:szCs w:val="24"/>
          <w:lang w:eastAsia="ru-RU"/>
        </w:rPr>
        <w:drawing>
          <wp:anchor distT="0" distB="0" distL="114300" distR="114300" simplePos="0" relativeHeight="251662336" behindDoc="0" locked="0" layoutInCell="1" allowOverlap="1">
            <wp:simplePos x="0" y="0"/>
            <wp:positionH relativeFrom="column">
              <wp:posOffset>4543425</wp:posOffset>
            </wp:positionH>
            <wp:positionV relativeFrom="paragraph">
              <wp:posOffset>153035</wp:posOffset>
            </wp:positionV>
            <wp:extent cx="1181100" cy="895350"/>
            <wp:effectExtent l="19050" t="0" r="0" b="0"/>
            <wp:wrapNone/>
            <wp:docPr id="4" name="Рисунок 4" descr="C:\Users\sergei\Desktop\семинар март 2024 развитие речи\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ergei\Desktop\семинар март 2024 развитие речи\image3.jpg"/>
                    <pic:cNvPicPr>
                      <a:picLocks noChangeAspect="1" noChangeArrowheads="1"/>
                    </pic:cNvPicPr>
                  </pic:nvPicPr>
                  <pic:blipFill>
                    <a:blip r:embed="rId5" cstate="print"/>
                    <a:srcRect l="1863" t="14914" r="46971" b="32887"/>
                    <a:stretch>
                      <a:fillRect/>
                    </a:stretch>
                  </pic:blipFill>
                  <pic:spPr bwMode="auto">
                    <a:xfrm>
                      <a:off x="0" y="0"/>
                      <a:ext cx="1181100" cy="895350"/>
                    </a:xfrm>
                    <a:prstGeom prst="rect">
                      <a:avLst/>
                    </a:prstGeom>
                    <a:noFill/>
                    <a:ln w="9525">
                      <a:noFill/>
                      <a:miter lim="800000"/>
                      <a:headEnd/>
                      <a:tailEnd/>
                    </a:ln>
                  </pic:spPr>
                </pic:pic>
              </a:graphicData>
            </a:graphic>
          </wp:anchor>
        </w:drawing>
      </w:r>
      <w:r>
        <w:rPr>
          <w:rFonts w:ascii="Times New Roman" w:hAnsi="Times New Roman" w:cs="Times New Roman"/>
          <w:noProof/>
          <w:sz w:val="24"/>
          <w:szCs w:val="24"/>
          <w:lang w:eastAsia="ru-RU"/>
        </w:rPr>
        <w:drawing>
          <wp:anchor distT="0" distB="0" distL="114300" distR="114300" simplePos="0" relativeHeight="251664384" behindDoc="0" locked="0" layoutInCell="1" allowOverlap="1">
            <wp:simplePos x="0" y="0"/>
            <wp:positionH relativeFrom="column">
              <wp:posOffset>5829300</wp:posOffset>
            </wp:positionH>
            <wp:positionV relativeFrom="paragraph">
              <wp:posOffset>172085</wp:posOffset>
            </wp:positionV>
            <wp:extent cx="1200150" cy="800100"/>
            <wp:effectExtent l="19050" t="0" r="0" b="0"/>
            <wp:wrapNone/>
            <wp:docPr id="6" name="Рисунок 6" descr="C:\Users\sergei\Desktop\семинар март 2024 развитие речи\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ergei\Desktop\семинар март 2024 развитие речи\9.jpg"/>
                    <pic:cNvPicPr>
                      <a:picLocks noChangeAspect="1" noChangeArrowheads="1"/>
                    </pic:cNvPicPr>
                  </pic:nvPicPr>
                  <pic:blipFill>
                    <a:blip r:embed="rId6" cstate="print"/>
                    <a:srcRect/>
                    <a:stretch>
                      <a:fillRect/>
                    </a:stretch>
                  </pic:blipFill>
                  <pic:spPr bwMode="auto">
                    <a:xfrm>
                      <a:off x="0" y="0"/>
                      <a:ext cx="1200150" cy="800100"/>
                    </a:xfrm>
                    <a:prstGeom prst="rect">
                      <a:avLst/>
                    </a:prstGeom>
                    <a:noFill/>
                    <a:ln w="9525">
                      <a:noFill/>
                      <a:miter lim="800000"/>
                      <a:headEnd/>
                      <a:tailEnd/>
                    </a:ln>
                  </pic:spPr>
                </pic:pic>
              </a:graphicData>
            </a:graphic>
          </wp:anchor>
        </w:drawing>
      </w:r>
      <w:r>
        <w:rPr>
          <w:rFonts w:ascii="Times New Roman" w:hAnsi="Times New Roman" w:cs="Times New Roman"/>
          <w:noProof/>
          <w:sz w:val="24"/>
          <w:szCs w:val="24"/>
          <w:lang w:eastAsia="ru-RU"/>
        </w:rPr>
        <w:drawing>
          <wp:anchor distT="0" distB="0" distL="114300" distR="114300" simplePos="0" relativeHeight="251660288" behindDoc="0" locked="0" layoutInCell="1" allowOverlap="1">
            <wp:simplePos x="0" y="0"/>
            <wp:positionH relativeFrom="column">
              <wp:posOffset>1695450</wp:posOffset>
            </wp:positionH>
            <wp:positionV relativeFrom="paragraph">
              <wp:posOffset>154305</wp:posOffset>
            </wp:positionV>
            <wp:extent cx="1310640" cy="847725"/>
            <wp:effectExtent l="19050" t="0" r="3810" b="0"/>
            <wp:wrapNone/>
            <wp:docPr id="2" name="Рисунок 2" descr="C:\Users\sergei\Desktop\семинар март 2024 развитие речи\da679f1256a346855594363c9355b5de-800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ergei\Desktop\семинар март 2024 развитие речи\da679f1256a346855594363c9355b5de-800x.jpg"/>
                    <pic:cNvPicPr>
                      <a:picLocks noChangeAspect="1" noChangeArrowheads="1"/>
                    </pic:cNvPicPr>
                  </pic:nvPicPr>
                  <pic:blipFill>
                    <a:blip r:embed="rId7" cstate="print"/>
                    <a:srcRect l="3153" t="4780" r="4061" b="15296"/>
                    <a:stretch>
                      <a:fillRect/>
                    </a:stretch>
                  </pic:blipFill>
                  <pic:spPr bwMode="auto">
                    <a:xfrm>
                      <a:off x="0" y="0"/>
                      <a:ext cx="1310640" cy="847725"/>
                    </a:xfrm>
                    <a:prstGeom prst="rect">
                      <a:avLst/>
                    </a:prstGeom>
                    <a:noFill/>
                    <a:ln w="9525">
                      <a:noFill/>
                      <a:miter lim="800000"/>
                      <a:headEnd/>
                      <a:tailEnd/>
                    </a:ln>
                  </pic:spPr>
                </pic:pic>
              </a:graphicData>
            </a:graphic>
          </wp:anchor>
        </w:drawing>
      </w:r>
      <w:r>
        <w:rPr>
          <w:rFonts w:ascii="Times New Roman" w:hAnsi="Times New Roman" w:cs="Times New Roman"/>
          <w:noProof/>
          <w:sz w:val="24"/>
          <w:szCs w:val="24"/>
          <w:lang w:eastAsia="ru-RU"/>
        </w:rPr>
        <w:drawing>
          <wp:anchor distT="0" distB="0" distL="114300" distR="114300" simplePos="0" relativeHeight="251659264" behindDoc="0" locked="0" layoutInCell="1" allowOverlap="1">
            <wp:simplePos x="0" y="0"/>
            <wp:positionH relativeFrom="column">
              <wp:posOffset>28575</wp:posOffset>
            </wp:positionH>
            <wp:positionV relativeFrom="paragraph">
              <wp:posOffset>238760</wp:posOffset>
            </wp:positionV>
            <wp:extent cx="1571625" cy="733425"/>
            <wp:effectExtent l="19050" t="0" r="9525" b="0"/>
            <wp:wrapNone/>
            <wp:docPr id="1" name="Рисунок 1" descr="C:\Users\sergei\Desktop\семинар март 2024 развитие речи\5699876c6ed3823913f2c6099027db14-800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ei\Desktop\семинар март 2024 развитие речи\5699876c6ed3823913f2c6099027db14-800x.jpg"/>
                    <pic:cNvPicPr>
                      <a:picLocks noChangeAspect="1" noChangeArrowheads="1"/>
                    </pic:cNvPicPr>
                  </pic:nvPicPr>
                  <pic:blipFill>
                    <a:blip r:embed="rId8" cstate="print"/>
                    <a:srcRect l="6163" t="11862" r="5549" b="33418"/>
                    <a:stretch>
                      <a:fillRect/>
                    </a:stretch>
                  </pic:blipFill>
                  <pic:spPr bwMode="auto">
                    <a:xfrm>
                      <a:off x="0" y="0"/>
                      <a:ext cx="1571625" cy="733425"/>
                    </a:xfrm>
                    <a:prstGeom prst="rect">
                      <a:avLst/>
                    </a:prstGeom>
                    <a:noFill/>
                    <a:ln w="9525">
                      <a:noFill/>
                      <a:miter lim="800000"/>
                      <a:headEnd/>
                      <a:tailEnd/>
                    </a:ln>
                  </pic:spPr>
                </pic:pic>
              </a:graphicData>
            </a:graphic>
          </wp:anchor>
        </w:drawing>
      </w:r>
    </w:p>
    <w:p w:rsidR="007E125B" w:rsidRPr="00F765E7" w:rsidRDefault="007E125B" w:rsidP="007E125B">
      <w:pPr>
        <w:rPr>
          <w:rFonts w:ascii="Times New Roman" w:hAnsi="Times New Roman" w:cs="Times New Roman"/>
          <w:sz w:val="24"/>
          <w:szCs w:val="24"/>
        </w:rPr>
      </w:pPr>
    </w:p>
    <w:p w:rsidR="007E125B" w:rsidRDefault="007E125B" w:rsidP="007E125B">
      <w:pPr>
        <w:rPr>
          <w:rFonts w:ascii="Times New Roman" w:hAnsi="Times New Roman" w:cs="Times New Roman"/>
          <w:sz w:val="24"/>
          <w:szCs w:val="24"/>
        </w:rPr>
      </w:pPr>
    </w:p>
    <w:p w:rsidR="007E125B" w:rsidRDefault="007E125B" w:rsidP="007E125B">
      <w:r>
        <w:rPr>
          <w:noProof/>
          <w:lang w:eastAsia="ru-RU"/>
        </w:rPr>
        <w:drawing>
          <wp:anchor distT="0" distB="0" distL="114300" distR="114300" simplePos="0" relativeHeight="251666432" behindDoc="0" locked="0" layoutInCell="1" allowOverlap="1">
            <wp:simplePos x="0" y="0"/>
            <wp:positionH relativeFrom="column">
              <wp:posOffset>-238125</wp:posOffset>
            </wp:positionH>
            <wp:positionV relativeFrom="paragraph">
              <wp:posOffset>424815</wp:posOffset>
            </wp:positionV>
            <wp:extent cx="2667000" cy="666750"/>
            <wp:effectExtent l="19050" t="0" r="0" b="0"/>
            <wp:wrapNone/>
            <wp:docPr id="29" name="Рисунок 29" descr="https://www.maam.ru/upload/blogs/dd1b6a34f70fbfcea5659249c25e502f.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www.maam.ru/upload/blogs/dd1b6a34f70fbfcea5659249c25e502f.jpg.jpg"/>
                    <pic:cNvPicPr>
                      <a:picLocks noChangeAspect="1" noChangeArrowheads="1"/>
                    </pic:cNvPicPr>
                  </pic:nvPicPr>
                  <pic:blipFill>
                    <a:blip r:embed="rId9"/>
                    <a:srcRect/>
                    <a:stretch>
                      <a:fillRect/>
                    </a:stretch>
                  </pic:blipFill>
                  <pic:spPr bwMode="auto">
                    <a:xfrm>
                      <a:off x="0" y="0"/>
                      <a:ext cx="2667000" cy="666750"/>
                    </a:xfrm>
                    <a:prstGeom prst="rect">
                      <a:avLst/>
                    </a:prstGeom>
                    <a:noFill/>
                    <a:ln w="9525">
                      <a:noFill/>
                      <a:miter lim="800000"/>
                      <a:headEnd/>
                      <a:tailEnd/>
                    </a:ln>
                  </pic:spPr>
                </pic:pic>
              </a:graphicData>
            </a:graphic>
          </wp:anchor>
        </w:drawing>
      </w:r>
      <w:r>
        <w:rPr>
          <w:noProof/>
          <w:lang w:eastAsia="ru-RU"/>
        </w:rPr>
        <w:drawing>
          <wp:anchor distT="0" distB="0" distL="114300" distR="114300" simplePos="0" relativeHeight="251665408" behindDoc="0" locked="0" layoutInCell="1" allowOverlap="1">
            <wp:simplePos x="0" y="0"/>
            <wp:positionH relativeFrom="column">
              <wp:posOffset>2533650</wp:posOffset>
            </wp:positionH>
            <wp:positionV relativeFrom="paragraph">
              <wp:posOffset>196215</wp:posOffset>
            </wp:positionV>
            <wp:extent cx="2143125" cy="390525"/>
            <wp:effectExtent l="19050" t="0" r="9525" b="0"/>
            <wp:wrapNone/>
            <wp:docPr id="20" name="Рисунок 20" descr="https://ipbrege.ru/wp-content/uploads/2020/06/sh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ipbrege.ru/wp-content/uploads/2020/06/sh7.jpg"/>
                    <pic:cNvPicPr>
                      <a:picLocks noChangeAspect="1" noChangeArrowheads="1"/>
                    </pic:cNvPicPr>
                  </pic:nvPicPr>
                  <pic:blipFill>
                    <a:blip r:embed="rId10" cstate="print"/>
                    <a:srcRect l="3153" t="38265" r="1825"/>
                    <a:stretch>
                      <a:fillRect/>
                    </a:stretch>
                  </pic:blipFill>
                  <pic:spPr bwMode="auto">
                    <a:xfrm>
                      <a:off x="0" y="0"/>
                      <a:ext cx="2143125" cy="390525"/>
                    </a:xfrm>
                    <a:prstGeom prst="rect">
                      <a:avLst/>
                    </a:prstGeom>
                    <a:noFill/>
                    <a:ln w="9525">
                      <a:noFill/>
                      <a:miter lim="800000"/>
                      <a:headEnd/>
                      <a:tailEnd/>
                    </a:ln>
                  </pic:spPr>
                </pic:pic>
              </a:graphicData>
            </a:graphic>
          </wp:anchor>
        </w:drawing>
      </w:r>
      <w:r>
        <w:rPr>
          <w:noProof/>
          <w:lang w:eastAsia="ru-RU"/>
        </w:rPr>
        <w:drawing>
          <wp:anchor distT="0" distB="0" distL="114300" distR="114300" simplePos="0" relativeHeight="251663360" behindDoc="0" locked="0" layoutInCell="1" allowOverlap="1">
            <wp:simplePos x="0" y="0"/>
            <wp:positionH relativeFrom="column">
              <wp:posOffset>4791075</wp:posOffset>
            </wp:positionH>
            <wp:positionV relativeFrom="paragraph">
              <wp:posOffset>148590</wp:posOffset>
            </wp:positionV>
            <wp:extent cx="2238375" cy="657225"/>
            <wp:effectExtent l="19050" t="0" r="9525" b="0"/>
            <wp:wrapNone/>
            <wp:docPr id="5" name="Рисунок 5" descr="C:\Users\sergei\Desktop\семинар март 2024 развитие речи\detsad-545622-15505998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ergei\Desktop\семинар март 2024 развитие речи\detsad-545622-1550599834.jpg"/>
                    <pic:cNvPicPr>
                      <a:picLocks noChangeAspect="1" noChangeArrowheads="1"/>
                    </pic:cNvPicPr>
                  </pic:nvPicPr>
                  <pic:blipFill>
                    <a:blip r:embed="rId11" cstate="print"/>
                    <a:srcRect t="14854" b="42050"/>
                    <a:stretch>
                      <a:fillRect/>
                    </a:stretch>
                  </pic:blipFill>
                  <pic:spPr bwMode="auto">
                    <a:xfrm>
                      <a:off x="0" y="0"/>
                      <a:ext cx="2238375" cy="657225"/>
                    </a:xfrm>
                    <a:prstGeom prst="rect">
                      <a:avLst/>
                    </a:prstGeom>
                    <a:noFill/>
                    <a:ln w="9525">
                      <a:noFill/>
                      <a:miter lim="800000"/>
                      <a:headEnd/>
                      <a:tailEnd/>
                    </a:ln>
                  </pic:spPr>
                </pic:pic>
              </a:graphicData>
            </a:graphic>
          </wp:anchor>
        </w:drawing>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35pt;height:23.35pt"/>
        </w:pict>
      </w:r>
      <w:r>
        <w:pict>
          <v:shape id="_x0000_i1026" type="#_x0000_t75" alt="" style="width:23.35pt;height:23.35pt"/>
        </w:pict>
      </w:r>
    </w:p>
    <w:p w:rsidR="007E125B" w:rsidRDefault="007E125B" w:rsidP="007E125B"/>
    <w:p w:rsidR="007E125B" w:rsidRPr="00E23378" w:rsidRDefault="007E125B" w:rsidP="007E125B">
      <w:pPr>
        <w:rPr>
          <w:rFonts w:ascii="Times New Roman" w:hAnsi="Times New Roman" w:cs="Times New Roman"/>
          <w:b/>
          <w:sz w:val="28"/>
          <w:szCs w:val="28"/>
        </w:rPr>
      </w:pPr>
    </w:p>
    <w:p w:rsidR="007E125B" w:rsidRPr="007E125B" w:rsidRDefault="007E125B" w:rsidP="007E125B">
      <w:pPr>
        <w:rPr>
          <w:rFonts w:ascii="Times New Roman" w:hAnsi="Times New Roman" w:cs="Times New Roman"/>
          <w:sz w:val="24"/>
          <w:szCs w:val="24"/>
        </w:rPr>
      </w:pPr>
      <w:r>
        <w:rPr>
          <w:rFonts w:ascii="Times New Roman" w:hAnsi="Times New Roman" w:cs="Times New Roman"/>
          <w:sz w:val="24"/>
          <w:szCs w:val="24"/>
        </w:rPr>
        <w:t xml:space="preserve">Таким образом, благодаря мнемотаблицам и мнемодорожкам ребенок может воспринимать информацию не только на слух, но и при помощи зрительных образов. Также это эффективная </w:t>
      </w:r>
      <w:r>
        <w:rPr>
          <w:rFonts w:ascii="Times New Roman" w:hAnsi="Times New Roman" w:cs="Times New Roman"/>
          <w:sz w:val="24"/>
          <w:szCs w:val="24"/>
        </w:rPr>
        <w:lastRenderedPageBreak/>
        <w:t>техника, которую можно использовать для заучивания стихов, отгадывания и загадывания загадок, составления текстов о временах года, профессиях, праздниках и т.д.</w:t>
      </w:r>
    </w:p>
    <w:p w:rsidR="007E125B" w:rsidRDefault="007E125B" w:rsidP="007E125B">
      <w:pPr>
        <w:rPr>
          <w:rFonts w:ascii="Times New Roman" w:hAnsi="Times New Roman" w:cs="Times New Roman"/>
          <w:sz w:val="24"/>
          <w:szCs w:val="24"/>
        </w:rPr>
      </w:pPr>
      <w:r>
        <w:rPr>
          <w:rFonts w:ascii="Times New Roman" w:hAnsi="Times New Roman" w:cs="Times New Roman"/>
          <w:b/>
          <w:noProof/>
          <w:sz w:val="24"/>
          <w:szCs w:val="24"/>
          <w:lang w:eastAsia="ru-RU"/>
        </w:rPr>
        <w:drawing>
          <wp:anchor distT="0" distB="0" distL="114300" distR="114300" simplePos="0" relativeHeight="251669504" behindDoc="0" locked="0" layoutInCell="1" allowOverlap="1">
            <wp:simplePos x="0" y="0"/>
            <wp:positionH relativeFrom="column">
              <wp:posOffset>5219700</wp:posOffset>
            </wp:positionH>
            <wp:positionV relativeFrom="paragraph">
              <wp:posOffset>495300</wp:posOffset>
            </wp:positionV>
            <wp:extent cx="1257300" cy="942975"/>
            <wp:effectExtent l="19050" t="0" r="0" b="0"/>
            <wp:wrapNone/>
            <wp:docPr id="39" name="Рисунок 39" descr="https://fs-thb02.getcourse.ru/fileservice/file/thumbnail/h/00494051942089c89354d8da56dfaf3c.jpg/s/s1200x/a/27502/sc/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fs-thb02.getcourse.ru/fileservice/file/thumbnail/h/00494051942089c89354d8da56dfaf3c.jpg/s/s1200x/a/27502/sc/58"/>
                    <pic:cNvPicPr>
                      <a:picLocks noChangeAspect="1" noChangeArrowheads="1"/>
                    </pic:cNvPicPr>
                  </pic:nvPicPr>
                  <pic:blipFill>
                    <a:blip r:embed="rId12" cstate="print"/>
                    <a:srcRect/>
                    <a:stretch>
                      <a:fillRect/>
                    </a:stretch>
                  </pic:blipFill>
                  <pic:spPr bwMode="auto">
                    <a:xfrm>
                      <a:off x="0" y="0"/>
                      <a:ext cx="1257300" cy="942975"/>
                    </a:xfrm>
                    <a:prstGeom prst="rect">
                      <a:avLst/>
                    </a:prstGeom>
                    <a:noFill/>
                    <a:ln w="9525">
                      <a:noFill/>
                      <a:miter lim="800000"/>
                      <a:headEnd/>
                      <a:tailEnd/>
                    </a:ln>
                  </pic:spPr>
                </pic:pic>
              </a:graphicData>
            </a:graphic>
          </wp:anchor>
        </w:drawing>
      </w:r>
      <w:r w:rsidRPr="00F64B8F">
        <w:rPr>
          <w:rFonts w:ascii="Times New Roman" w:hAnsi="Times New Roman" w:cs="Times New Roman"/>
          <w:b/>
          <w:noProof/>
          <w:sz w:val="24"/>
          <w:szCs w:val="24"/>
          <w:lang w:eastAsia="ru-RU"/>
        </w:rPr>
        <w:drawing>
          <wp:anchor distT="0" distB="0" distL="114300" distR="114300" simplePos="0" relativeHeight="251668480" behindDoc="0" locked="0" layoutInCell="1" allowOverlap="1">
            <wp:simplePos x="0" y="0"/>
            <wp:positionH relativeFrom="column">
              <wp:posOffset>3455670</wp:posOffset>
            </wp:positionH>
            <wp:positionV relativeFrom="paragraph">
              <wp:posOffset>495300</wp:posOffset>
            </wp:positionV>
            <wp:extent cx="1344930" cy="962025"/>
            <wp:effectExtent l="19050" t="0" r="7620" b="0"/>
            <wp:wrapNone/>
            <wp:docPr id="45" name="Рисунок 45" descr="https://pp.userapi.com/c626121/v626121964/3b727/KXw2lUjgV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pp.userapi.com/c626121/v626121964/3b727/KXw2lUjgV2A.jpg"/>
                    <pic:cNvPicPr>
                      <a:picLocks noChangeAspect="1" noChangeArrowheads="1"/>
                    </pic:cNvPicPr>
                  </pic:nvPicPr>
                  <pic:blipFill>
                    <a:blip r:embed="rId13" cstate="print"/>
                    <a:srcRect/>
                    <a:stretch>
                      <a:fillRect/>
                    </a:stretch>
                  </pic:blipFill>
                  <pic:spPr bwMode="auto">
                    <a:xfrm>
                      <a:off x="0" y="0"/>
                      <a:ext cx="1344930" cy="962025"/>
                    </a:xfrm>
                    <a:prstGeom prst="rect">
                      <a:avLst/>
                    </a:prstGeom>
                    <a:noFill/>
                    <a:ln w="9525">
                      <a:noFill/>
                      <a:miter lim="800000"/>
                      <a:headEnd/>
                      <a:tailEnd/>
                    </a:ln>
                  </pic:spPr>
                </pic:pic>
              </a:graphicData>
            </a:graphic>
          </wp:anchor>
        </w:drawing>
      </w:r>
      <w:r w:rsidRPr="00F64B8F">
        <w:rPr>
          <w:rFonts w:ascii="Times New Roman" w:hAnsi="Times New Roman" w:cs="Times New Roman"/>
          <w:b/>
          <w:sz w:val="24"/>
          <w:szCs w:val="24"/>
        </w:rPr>
        <w:t>2 вариант</w:t>
      </w:r>
      <w:r>
        <w:rPr>
          <w:rFonts w:ascii="Times New Roman" w:hAnsi="Times New Roman" w:cs="Times New Roman"/>
          <w:sz w:val="24"/>
          <w:szCs w:val="24"/>
        </w:rPr>
        <w:t xml:space="preserve"> – это составление рассказов-описаний при помощи опорных картинок, схем из серии «Расскажи – ка». </w:t>
      </w:r>
    </w:p>
    <w:p w:rsidR="007E125B" w:rsidRDefault="007E125B" w:rsidP="007E125B">
      <w:pPr>
        <w:rPr>
          <w:rFonts w:ascii="Times New Roman" w:hAnsi="Times New Roman" w:cs="Times New Roman"/>
          <w:sz w:val="24"/>
          <w:szCs w:val="24"/>
        </w:rPr>
      </w:pPr>
      <w:r>
        <w:rPr>
          <w:noProof/>
          <w:lang w:eastAsia="ru-RU"/>
        </w:rPr>
        <w:drawing>
          <wp:anchor distT="0" distB="0" distL="114300" distR="114300" simplePos="0" relativeHeight="251667456" behindDoc="0" locked="0" layoutInCell="1" allowOverlap="1">
            <wp:simplePos x="0" y="0"/>
            <wp:positionH relativeFrom="column">
              <wp:posOffset>1771650</wp:posOffset>
            </wp:positionH>
            <wp:positionV relativeFrom="paragraph">
              <wp:posOffset>1905</wp:posOffset>
            </wp:positionV>
            <wp:extent cx="1228725" cy="923925"/>
            <wp:effectExtent l="19050" t="0" r="9525" b="0"/>
            <wp:wrapNone/>
            <wp:docPr id="42" name="Рисунок 42" descr="https://fs-thb03.getcourse.ru/fileservice/file/thumbnail/h/8ef6d6cbd8e7f90a7b474f96733c326f.jpg/s/s1200x/a/27502/sc/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fs-thb03.getcourse.ru/fileservice/file/thumbnail/h/8ef6d6cbd8e7f90a7b474f96733c326f.jpg/s/s1200x/a/27502/sc/270"/>
                    <pic:cNvPicPr>
                      <a:picLocks noChangeAspect="1" noChangeArrowheads="1"/>
                    </pic:cNvPicPr>
                  </pic:nvPicPr>
                  <pic:blipFill>
                    <a:blip r:embed="rId14" cstate="print"/>
                    <a:srcRect/>
                    <a:stretch>
                      <a:fillRect/>
                    </a:stretch>
                  </pic:blipFill>
                  <pic:spPr bwMode="auto">
                    <a:xfrm>
                      <a:off x="0" y="0"/>
                      <a:ext cx="1228725" cy="923925"/>
                    </a:xfrm>
                    <a:prstGeom prst="rect">
                      <a:avLst/>
                    </a:prstGeom>
                    <a:noFill/>
                    <a:ln w="9525">
                      <a:noFill/>
                      <a:miter lim="800000"/>
                      <a:headEnd/>
                      <a:tailEnd/>
                    </a:ln>
                  </pic:spPr>
                </pic:pic>
              </a:graphicData>
            </a:graphic>
          </wp:anchor>
        </w:drawing>
      </w:r>
      <w:r>
        <w:rPr>
          <w:noProof/>
          <w:lang w:eastAsia="ru-RU"/>
        </w:rPr>
        <w:drawing>
          <wp:anchor distT="0" distB="0" distL="114300" distR="114300" simplePos="0" relativeHeight="251670528" behindDoc="0" locked="0" layoutInCell="1" allowOverlap="1">
            <wp:simplePos x="0" y="0"/>
            <wp:positionH relativeFrom="column">
              <wp:posOffset>19050</wp:posOffset>
            </wp:positionH>
            <wp:positionV relativeFrom="paragraph">
              <wp:posOffset>1905</wp:posOffset>
            </wp:positionV>
            <wp:extent cx="1407160" cy="1000125"/>
            <wp:effectExtent l="19050" t="0" r="2540" b="0"/>
            <wp:wrapNone/>
            <wp:docPr id="49" name="Рисунок 49" descr="C:\Users\sergei\Desktop\mbRAq1AdV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Users\sergei\Desktop\mbRAq1AdVrk.jpg"/>
                    <pic:cNvPicPr>
                      <a:picLocks noChangeAspect="1" noChangeArrowheads="1"/>
                    </pic:cNvPicPr>
                  </pic:nvPicPr>
                  <pic:blipFill>
                    <a:blip r:embed="rId15" cstate="print"/>
                    <a:srcRect/>
                    <a:stretch>
                      <a:fillRect/>
                    </a:stretch>
                  </pic:blipFill>
                  <pic:spPr bwMode="auto">
                    <a:xfrm>
                      <a:off x="0" y="0"/>
                      <a:ext cx="1407160" cy="1000125"/>
                    </a:xfrm>
                    <a:prstGeom prst="rect">
                      <a:avLst/>
                    </a:prstGeom>
                    <a:noFill/>
                    <a:ln w="9525">
                      <a:noFill/>
                      <a:miter lim="800000"/>
                      <a:headEnd/>
                      <a:tailEnd/>
                    </a:ln>
                  </pic:spPr>
                </pic:pic>
              </a:graphicData>
            </a:graphic>
          </wp:anchor>
        </w:drawing>
      </w:r>
    </w:p>
    <w:p w:rsidR="007E125B" w:rsidRDefault="007E125B" w:rsidP="007E125B">
      <w:pPr>
        <w:rPr>
          <w:rFonts w:ascii="Times New Roman" w:hAnsi="Times New Roman" w:cs="Times New Roman"/>
          <w:sz w:val="24"/>
          <w:szCs w:val="24"/>
        </w:rPr>
      </w:pPr>
      <w:r>
        <w:pict>
          <v:shape id="_x0000_i1027" type="#_x0000_t75" alt="" style="width:23.35pt;height:23.35pt"/>
        </w:pict>
      </w:r>
    </w:p>
    <w:p w:rsidR="007E125B" w:rsidRDefault="007E125B" w:rsidP="007E125B">
      <w:pPr>
        <w:rPr>
          <w:rFonts w:ascii="Times New Roman" w:hAnsi="Times New Roman" w:cs="Times New Roman"/>
          <w:b/>
          <w:sz w:val="28"/>
          <w:szCs w:val="28"/>
        </w:rPr>
      </w:pPr>
    </w:p>
    <w:p w:rsidR="007E125B" w:rsidRPr="007E125B" w:rsidRDefault="007E125B" w:rsidP="007E125B">
      <w:pPr>
        <w:rPr>
          <w:rFonts w:ascii="Times New Roman" w:hAnsi="Times New Roman" w:cs="Times New Roman"/>
          <w:sz w:val="24"/>
          <w:szCs w:val="24"/>
        </w:rPr>
      </w:pPr>
      <w:r>
        <w:rPr>
          <w:rFonts w:ascii="Times New Roman" w:hAnsi="Times New Roman" w:cs="Times New Roman"/>
          <w:sz w:val="24"/>
          <w:szCs w:val="24"/>
        </w:rPr>
        <w:t>Таким образом, обучение составлению описательных рассказов очень важно для развития ребенка. Т.к. умение точно, лаконично и образно описывать предмет является условием совершенствования речи, отсюда развитие познавательных процессов и мышления, а также умение связно, последовательно излагать свои мысли, рассказывать о событиях из окружающей жизни.</w:t>
      </w:r>
    </w:p>
    <w:p w:rsidR="007E125B" w:rsidRDefault="007E125B" w:rsidP="007E125B">
      <w:pPr>
        <w:rPr>
          <w:rFonts w:ascii="Times New Roman" w:hAnsi="Times New Roman" w:cs="Times New Roman"/>
          <w:sz w:val="24"/>
          <w:szCs w:val="24"/>
        </w:rPr>
      </w:pPr>
      <w:r>
        <w:rPr>
          <w:rFonts w:ascii="Times New Roman" w:hAnsi="Times New Roman" w:cs="Times New Roman"/>
          <w:b/>
          <w:noProof/>
          <w:sz w:val="24"/>
          <w:szCs w:val="24"/>
          <w:lang w:eastAsia="ru-RU"/>
        </w:rPr>
        <w:drawing>
          <wp:anchor distT="0" distB="0" distL="114300" distR="114300" simplePos="0" relativeHeight="251674624" behindDoc="0" locked="0" layoutInCell="1" allowOverlap="1">
            <wp:simplePos x="0" y="0"/>
            <wp:positionH relativeFrom="column">
              <wp:posOffset>5081905</wp:posOffset>
            </wp:positionH>
            <wp:positionV relativeFrom="paragraph">
              <wp:posOffset>1096645</wp:posOffset>
            </wp:positionV>
            <wp:extent cx="1212850" cy="1591310"/>
            <wp:effectExtent l="19050" t="0" r="6350" b="0"/>
            <wp:wrapNone/>
            <wp:docPr id="61" name="Рисунок 61" descr="https://i.pinimg.com/originals/58/4a/9c/584a9c91b3fb6d66c1bedd001be7f5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i.pinimg.com/originals/58/4a/9c/584a9c91b3fb6d66c1bedd001be7f566.jpg"/>
                    <pic:cNvPicPr>
                      <a:picLocks noChangeAspect="1" noChangeArrowheads="1"/>
                    </pic:cNvPicPr>
                  </pic:nvPicPr>
                  <pic:blipFill>
                    <a:blip r:embed="rId16" cstate="print"/>
                    <a:srcRect/>
                    <a:stretch>
                      <a:fillRect/>
                    </a:stretch>
                  </pic:blipFill>
                  <pic:spPr bwMode="auto">
                    <a:xfrm>
                      <a:off x="0" y="0"/>
                      <a:ext cx="1212850" cy="1591310"/>
                    </a:xfrm>
                    <a:prstGeom prst="rect">
                      <a:avLst/>
                    </a:prstGeom>
                    <a:noFill/>
                    <a:ln w="9525">
                      <a:noFill/>
                      <a:miter lim="800000"/>
                      <a:headEnd/>
                      <a:tailEnd/>
                    </a:ln>
                  </pic:spPr>
                </pic:pic>
              </a:graphicData>
            </a:graphic>
          </wp:anchor>
        </w:drawing>
      </w:r>
      <w:r>
        <w:rPr>
          <w:rFonts w:ascii="Times New Roman" w:hAnsi="Times New Roman" w:cs="Times New Roman"/>
          <w:b/>
          <w:noProof/>
          <w:sz w:val="24"/>
          <w:szCs w:val="24"/>
          <w:lang w:eastAsia="ru-RU"/>
        </w:rPr>
        <w:drawing>
          <wp:anchor distT="0" distB="0" distL="114300" distR="114300" simplePos="0" relativeHeight="251673600" behindDoc="0" locked="0" layoutInCell="1" allowOverlap="1">
            <wp:simplePos x="0" y="0"/>
            <wp:positionH relativeFrom="column">
              <wp:posOffset>3253105</wp:posOffset>
            </wp:positionH>
            <wp:positionV relativeFrom="paragraph">
              <wp:posOffset>1074420</wp:posOffset>
            </wp:positionV>
            <wp:extent cx="1414145" cy="970280"/>
            <wp:effectExtent l="19050" t="0" r="0" b="0"/>
            <wp:wrapNone/>
            <wp:docPr id="58" name="Рисунок 58" descr="https://i.pinimg.com/originals/ad/43/5d/ad435dd0b8f3d59a9831b58c1e0efb2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s://i.pinimg.com/originals/ad/43/5d/ad435dd0b8f3d59a9831b58c1e0efb2e.jpg"/>
                    <pic:cNvPicPr>
                      <a:picLocks noChangeAspect="1" noChangeArrowheads="1"/>
                    </pic:cNvPicPr>
                  </pic:nvPicPr>
                  <pic:blipFill>
                    <a:blip r:embed="rId17" cstate="print"/>
                    <a:srcRect/>
                    <a:stretch>
                      <a:fillRect/>
                    </a:stretch>
                  </pic:blipFill>
                  <pic:spPr bwMode="auto">
                    <a:xfrm>
                      <a:off x="0" y="0"/>
                      <a:ext cx="1414145" cy="970280"/>
                    </a:xfrm>
                    <a:prstGeom prst="rect">
                      <a:avLst/>
                    </a:prstGeom>
                    <a:noFill/>
                    <a:ln w="9525">
                      <a:noFill/>
                      <a:miter lim="800000"/>
                      <a:headEnd/>
                      <a:tailEnd/>
                    </a:ln>
                  </pic:spPr>
                </pic:pic>
              </a:graphicData>
            </a:graphic>
          </wp:anchor>
        </w:drawing>
      </w:r>
      <w:r>
        <w:rPr>
          <w:rFonts w:ascii="Times New Roman" w:hAnsi="Times New Roman" w:cs="Times New Roman"/>
          <w:b/>
          <w:noProof/>
          <w:sz w:val="24"/>
          <w:szCs w:val="24"/>
          <w:lang w:eastAsia="ru-RU"/>
        </w:rPr>
        <w:drawing>
          <wp:anchor distT="0" distB="0" distL="114300" distR="114300" simplePos="0" relativeHeight="251671552" behindDoc="0" locked="0" layoutInCell="1" allowOverlap="1">
            <wp:simplePos x="0" y="0"/>
            <wp:positionH relativeFrom="column">
              <wp:posOffset>1706245</wp:posOffset>
            </wp:positionH>
            <wp:positionV relativeFrom="paragraph">
              <wp:posOffset>1096645</wp:posOffset>
            </wp:positionV>
            <wp:extent cx="1359535" cy="948055"/>
            <wp:effectExtent l="19050" t="0" r="0" b="0"/>
            <wp:wrapNone/>
            <wp:docPr id="52" name="Рисунок 52" descr="https://sun9-49.userapi.com/impg/rFeNVZpEhVbypepB_2q5AwAgGkol3AvYlLfxjw/3fa81IZ2aNk.jpg?size=604x418&amp;quality=96&amp;sign=5db5dc6e8bbf9ca75c7b35f23da02200&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sun9-49.userapi.com/impg/rFeNVZpEhVbypepB_2q5AwAgGkol3AvYlLfxjw/3fa81IZ2aNk.jpg?size=604x418&amp;quality=96&amp;sign=5db5dc6e8bbf9ca75c7b35f23da02200&amp;type=album"/>
                    <pic:cNvPicPr>
                      <a:picLocks noChangeAspect="1" noChangeArrowheads="1"/>
                    </pic:cNvPicPr>
                  </pic:nvPicPr>
                  <pic:blipFill>
                    <a:blip r:embed="rId18" cstate="print"/>
                    <a:srcRect/>
                    <a:stretch>
                      <a:fillRect/>
                    </a:stretch>
                  </pic:blipFill>
                  <pic:spPr bwMode="auto">
                    <a:xfrm>
                      <a:off x="0" y="0"/>
                      <a:ext cx="1359535" cy="948055"/>
                    </a:xfrm>
                    <a:prstGeom prst="rect">
                      <a:avLst/>
                    </a:prstGeom>
                    <a:noFill/>
                    <a:ln w="9525">
                      <a:noFill/>
                      <a:miter lim="800000"/>
                      <a:headEnd/>
                      <a:tailEnd/>
                    </a:ln>
                  </pic:spPr>
                </pic:pic>
              </a:graphicData>
            </a:graphic>
          </wp:anchor>
        </w:drawing>
      </w:r>
      <w:r>
        <w:rPr>
          <w:rFonts w:ascii="Times New Roman" w:hAnsi="Times New Roman" w:cs="Times New Roman"/>
          <w:b/>
          <w:noProof/>
          <w:sz w:val="24"/>
          <w:szCs w:val="24"/>
          <w:lang w:eastAsia="ru-RU"/>
        </w:rPr>
        <w:drawing>
          <wp:anchor distT="0" distB="0" distL="114300" distR="114300" simplePos="0" relativeHeight="251672576" behindDoc="0" locked="0" layoutInCell="1" allowOverlap="1">
            <wp:simplePos x="0" y="0"/>
            <wp:positionH relativeFrom="column">
              <wp:posOffset>92075</wp:posOffset>
            </wp:positionH>
            <wp:positionV relativeFrom="paragraph">
              <wp:posOffset>1096645</wp:posOffset>
            </wp:positionV>
            <wp:extent cx="1411605" cy="970280"/>
            <wp:effectExtent l="19050" t="0" r="0" b="0"/>
            <wp:wrapNone/>
            <wp:docPr id="55" name="Рисунок 55" descr="https://fs-thb03.getcourse.ru/fileservice/file/thumbnail/h/e0890ea779772a96486c1ca5886147af.jpg/s/s1200x/a/27502/sc/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fs-thb03.getcourse.ru/fileservice/file/thumbnail/h/e0890ea779772a96486c1ca5886147af.jpg/s/s1200x/a/27502/sc/75"/>
                    <pic:cNvPicPr>
                      <a:picLocks noChangeAspect="1" noChangeArrowheads="1"/>
                    </pic:cNvPicPr>
                  </pic:nvPicPr>
                  <pic:blipFill>
                    <a:blip r:embed="rId19" cstate="print"/>
                    <a:srcRect/>
                    <a:stretch>
                      <a:fillRect/>
                    </a:stretch>
                  </pic:blipFill>
                  <pic:spPr bwMode="auto">
                    <a:xfrm>
                      <a:off x="0" y="0"/>
                      <a:ext cx="1411605" cy="970280"/>
                    </a:xfrm>
                    <a:prstGeom prst="rect">
                      <a:avLst/>
                    </a:prstGeom>
                    <a:noFill/>
                    <a:ln w="9525">
                      <a:noFill/>
                      <a:miter lim="800000"/>
                      <a:headEnd/>
                      <a:tailEnd/>
                    </a:ln>
                  </pic:spPr>
                </pic:pic>
              </a:graphicData>
            </a:graphic>
          </wp:anchor>
        </w:drawing>
      </w:r>
      <w:r w:rsidRPr="00F64B8F">
        <w:rPr>
          <w:rFonts w:ascii="Times New Roman" w:hAnsi="Times New Roman" w:cs="Times New Roman"/>
          <w:b/>
          <w:sz w:val="24"/>
          <w:szCs w:val="24"/>
        </w:rPr>
        <w:t>3 вариант</w:t>
      </w:r>
      <w:r>
        <w:rPr>
          <w:rFonts w:ascii="Times New Roman" w:hAnsi="Times New Roman" w:cs="Times New Roman"/>
          <w:sz w:val="24"/>
          <w:szCs w:val="24"/>
        </w:rPr>
        <w:t xml:space="preserve"> – фразовый конструктор. Он нужен для построения фразы, предложения. Здесь формируется способность к планированию и проговариванию последовательности слов в предложении. Происходит развитие понимания связной речи и наглядная опора для высказывания (компенсация речь – глаза). Фразовый конструктор может быть не только в форме кубиков, но в форме таблицы. Предлагаю составить несколько предложений, фраз по данным схемам.</w:t>
      </w:r>
    </w:p>
    <w:p w:rsidR="007E125B" w:rsidRDefault="007E125B" w:rsidP="007E125B">
      <w:pPr>
        <w:rPr>
          <w:rFonts w:ascii="Times New Roman" w:hAnsi="Times New Roman" w:cs="Times New Roman"/>
          <w:b/>
          <w:sz w:val="28"/>
          <w:szCs w:val="28"/>
        </w:rPr>
      </w:pPr>
    </w:p>
    <w:p w:rsidR="007E125B" w:rsidRDefault="007E125B" w:rsidP="007E125B">
      <w:pPr>
        <w:rPr>
          <w:rFonts w:ascii="Times New Roman" w:hAnsi="Times New Roman" w:cs="Times New Roman"/>
          <w:b/>
          <w:sz w:val="28"/>
          <w:szCs w:val="28"/>
        </w:rPr>
      </w:pPr>
    </w:p>
    <w:p w:rsidR="007E125B" w:rsidRDefault="007E125B" w:rsidP="007E125B">
      <w:pPr>
        <w:rPr>
          <w:rFonts w:ascii="Times New Roman" w:hAnsi="Times New Roman" w:cs="Times New Roman"/>
          <w:b/>
          <w:sz w:val="28"/>
          <w:szCs w:val="28"/>
        </w:rPr>
      </w:pPr>
    </w:p>
    <w:p w:rsidR="007E125B" w:rsidRPr="00395539" w:rsidRDefault="007E125B" w:rsidP="007E125B">
      <w:pPr>
        <w:rPr>
          <w:rFonts w:ascii="Times New Roman" w:hAnsi="Times New Roman" w:cs="Times New Roman"/>
          <w:b/>
          <w:sz w:val="28"/>
          <w:szCs w:val="28"/>
        </w:rPr>
      </w:pPr>
    </w:p>
    <w:p w:rsidR="007E125B" w:rsidRDefault="007E125B" w:rsidP="007E125B">
      <w:pPr>
        <w:rPr>
          <w:rFonts w:ascii="Times New Roman" w:hAnsi="Times New Roman" w:cs="Times New Roman"/>
          <w:b/>
          <w:sz w:val="24"/>
          <w:szCs w:val="24"/>
        </w:rPr>
      </w:pPr>
    </w:p>
    <w:p w:rsidR="007E125B" w:rsidRPr="007E125B" w:rsidRDefault="007E125B" w:rsidP="007E125B">
      <w:pPr>
        <w:rPr>
          <w:rFonts w:ascii="Times New Roman" w:hAnsi="Times New Roman" w:cs="Times New Roman"/>
          <w:sz w:val="24"/>
          <w:szCs w:val="24"/>
        </w:rPr>
      </w:pPr>
      <w:r w:rsidRPr="00433AB4">
        <w:rPr>
          <w:rFonts w:ascii="Times New Roman" w:hAnsi="Times New Roman" w:cs="Times New Roman"/>
          <w:b/>
          <w:sz w:val="24"/>
          <w:szCs w:val="24"/>
        </w:rPr>
        <w:t>4 вариант</w:t>
      </w:r>
      <w:r>
        <w:rPr>
          <w:rFonts w:ascii="Times New Roman" w:hAnsi="Times New Roman" w:cs="Times New Roman"/>
          <w:sz w:val="24"/>
          <w:szCs w:val="24"/>
        </w:rPr>
        <w:t xml:space="preserve"> – геометрическое моделирование. Это использование геометрических фигур для пересказа сказок, для сочинения своих историй, для развития творческого воображения и активизации словарного запаса детей.</w:t>
      </w:r>
    </w:p>
    <w:p w:rsidR="007E125B" w:rsidRPr="004362D8" w:rsidRDefault="007E125B" w:rsidP="007E125B">
      <w:pPr>
        <w:rPr>
          <w:rFonts w:ascii="Times New Roman" w:hAnsi="Times New Roman" w:cs="Times New Roman"/>
          <w:sz w:val="24"/>
          <w:szCs w:val="24"/>
        </w:rPr>
      </w:pPr>
      <w:r>
        <w:rPr>
          <w:rFonts w:ascii="Times New Roman" w:hAnsi="Times New Roman" w:cs="Times New Roman"/>
          <w:sz w:val="24"/>
          <w:szCs w:val="24"/>
        </w:rPr>
        <w:t>Я считаю, что все эти варианты, примеры наглядного моделирования можно использовать в любой группе детского сада и с детьми любого возраста. Формирование связной речи детей дошкольного возраста – это непрерывный процесс обучения речевому общению. А наглядность – основной фактор, облегчающий процесс становления связной речи. Формирование связной речи осуществляется в практической деятельности, в игровой деятельности, при проведении режимных моментов, в процессе наблюдения за окружающим, на специальных коррекционных занятиях. И возвращаясь к словам Л.С.Выготского, «деятельностные формы и соответствующее содержание» позволяют детям планировать свое высказывание и выражать с помощью речи свои мысли, чувства и настроение</w:t>
      </w:r>
      <w:r w:rsidR="004362D8">
        <w:rPr>
          <w:rFonts w:ascii="Times New Roman" w:hAnsi="Times New Roman" w:cs="Times New Roman"/>
          <w:sz w:val="24"/>
          <w:szCs w:val="24"/>
        </w:rPr>
        <w:t>.</w:t>
      </w:r>
    </w:p>
    <w:p w:rsidR="0080384F" w:rsidRPr="007E125B" w:rsidRDefault="004362D8">
      <w:pPr>
        <w:rPr>
          <w:rFonts w:ascii="Times New Roman" w:hAnsi="Times New Roman" w:cs="Times New Roman"/>
          <w:sz w:val="24"/>
          <w:szCs w:val="24"/>
        </w:rPr>
      </w:pPr>
    </w:p>
    <w:sectPr w:rsidR="0080384F" w:rsidRPr="007E125B" w:rsidSect="00433E9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9"/>
  <w:proofState w:spelling="clean" w:grammar="clean"/>
  <w:defaultTabStop w:val="708"/>
  <w:drawingGridHorizontalSpacing w:val="110"/>
  <w:displayHorizontalDrawingGridEvery w:val="2"/>
  <w:characterSpacingControl w:val="doNotCompress"/>
  <w:compat/>
  <w:rsids>
    <w:rsidRoot w:val="007E125B"/>
    <w:rsid w:val="002E0AAA"/>
    <w:rsid w:val="00421220"/>
    <w:rsid w:val="004362D8"/>
    <w:rsid w:val="007E125B"/>
    <w:rsid w:val="00B221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2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731</Words>
  <Characters>4167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sergei</dc:creator>
  <cp:lastModifiedBy>sergei</cp:lastModifiedBy>
  <cp:revision>1</cp:revision>
  <dcterms:created xsi:type="dcterms:W3CDTF">2024-12-04T20:41:00Z</dcterms:created>
  <dcterms:modified xsi:type="dcterms:W3CDTF">2024-12-04T20:53:00Z</dcterms:modified>
</cp:coreProperties>
</file>