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EFB" w:rsidRDefault="00677EFB" w:rsidP="00677EFB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77EFB" w:rsidRDefault="00677EFB" w:rsidP="00F77F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УРОКИ БИОЛОГИИ В ШКОЛЕ ГЛУХИХ</w:t>
      </w:r>
    </w:p>
    <w:p w:rsidR="00677EFB" w:rsidRPr="00367648" w:rsidRDefault="008E4018" w:rsidP="00677EFB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67648">
        <w:rPr>
          <w:rFonts w:ascii="Times New Roman" w:hAnsi="Times New Roman" w:cs="Times New Roman"/>
          <w:b/>
          <w:sz w:val="28"/>
          <w:szCs w:val="28"/>
        </w:rPr>
        <w:t>Гогохия</w:t>
      </w:r>
      <w:proofErr w:type="spellEnd"/>
      <w:r w:rsidR="00F77F0B">
        <w:rPr>
          <w:rFonts w:ascii="Times New Roman" w:hAnsi="Times New Roman" w:cs="Times New Roman"/>
          <w:b/>
          <w:sz w:val="28"/>
          <w:szCs w:val="28"/>
        </w:rPr>
        <w:t xml:space="preserve"> Е.А.</w:t>
      </w:r>
    </w:p>
    <w:p w:rsidR="00F77F0B" w:rsidRPr="00367648" w:rsidRDefault="003C3D0B" w:rsidP="003C3D0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77EFB">
        <w:rPr>
          <w:rFonts w:ascii="Times New Roman" w:hAnsi="Times New Roman" w:cs="Times New Roman"/>
          <w:sz w:val="28"/>
          <w:szCs w:val="28"/>
        </w:rPr>
        <w:t xml:space="preserve">Уроки биологии разработаны на основе Примерной </w:t>
      </w:r>
      <w:r w:rsidR="006C6039">
        <w:rPr>
          <w:rFonts w:ascii="Times New Roman" w:hAnsi="Times New Roman" w:cs="Times New Roman"/>
          <w:sz w:val="28"/>
          <w:szCs w:val="28"/>
        </w:rPr>
        <w:t xml:space="preserve">адаптированной </w:t>
      </w:r>
      <w:r w:rsidR="00677EFB">
        <w:rPr>
          <w:rFonts w:ascii="Times New Roman" w:hAnsi="Times New Roman" w:cs="Times New Roman"/>
          <w:sz w:val="28"/>
          <w:szCs w:val="28"/>
        </w:rPr>
        <w:t>рабочей программы по учебному предмету «Биология», адресованной глухим обучающимся, получающим основное общее образование.</w:t>
      </w:r>
      <w:r w:rsidR="006C6039">
        <w:rPr>
          <w:rFonts w:ascii="Times New Roman" w:hAnsi="Times New Roman" w:cs="Times New Roman"/>
          <w:sz w:val="28"/>
          <w:szCs w:val="28"/>
        </w:rPr>
        <w:t xml:space="preserve"> </w:t>
      </w:r>
      <w:r w:rsidR="00733226">
        <w:rPr>
          <w:rFonts w:ascii="Times New Roman" w:hAnsi="Times New Roman" w:cs="Times New Roman"/>
          <w:sz w:val="28"/>
          <w:szCs w:val="28"/>
        </w:rPr>
        <w:t xml:space="preserve">Итак, рабочая программа по биологии составлена, план работы намечен, цели и задачи ясны, а вот учебники содержат очень много научной текстовой информации, которую нашим детям порой бывает очень трудно понять по причине малого словарного запаса и отсутствия наглядности. Перед глухими </w:t>
      </w:r>
      <w:r w:rsidR="006C6039">
        <w:rPr>
          <w:rFonts w:ascii="Times New Roman" w:hAnsi="Times New Roman" w:cs="Times New Roman"/>
          <w:sz w:val="28"/>
          <w:szCs w:val="28"/>
        </w:rPr>
        <w:t xml:space="preserve">учениками </w:t>
      </w:r>
      <w:r w:rsidR="00733226">
        <w:rPr>
          <w:rFonts w:ascii="Times New Roman" w:hAnsi="Times New Roman" w:cs="Times New Roman"/>
          <w:sz w:val="28"/>
          <w:szCs w:val="28"/>
        </w:rPr>
        <w:t>должен быть чёткий и а</w:t>
      </w:r>
      <w:r>
        <w:rPr>
          <w:rFonts w:ascii="Times New Roman" w:hAnsi="Times New Roman" w:cs="Times New Roman"/>
          <w:sz w:val="28"/>
          <w:szCs w:val="28"/>
        </w:rPr>
        <w:t>р</w:t>
      </w:r>
      <w:r w:rsidR="00733226">
        <w:rPr>
          <w:rFonts w:ascii="Times New Roman" w:hAnsi="Times New Roman" w:cs="Times New Roman"/>
          <w:sz w:val="28"/>
          <w:szCs w:val="28"/>
        </w:rPr>
        <w:t xml:space="preserve">гументированный текст, в котором все самое главное </w:t>
      </w:r>
      <w:proofErr w:type="gramStart"/>
      <w:r w:rsidR="0073322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733226">
        <w:rPr>
          <w:rFonts w:ascii="Times New Roman" w:hAnsi="Times New Roman" w:cs="Times New Roman"/>
          <w:sz w:val="28"/>
          <w:szCs w:val="28"/>
        </w:rPr>
        <w:t xml:space="preserve"> по существу. Содержание и форма подачи материала должна быть максимально доступной</w:t>
      </w:r>
      <w:r w:rsidR="006C6039">
        <w:rPr>
          <w:rFonts w:ascii="Times New Roman" w:hAnsi="Times New Roman" w:cs="Times New Roman"/>
          <w:sz w:val="28"/>
          <w:szCs w:val="28"/>
        </w:rPr>
        <w:t xml:space="preserve"> и понятной</w:t>
      </w:r>
      <w:r w:rsidR="00733226">
        <w:rPr>
          <w:rFonts w:ascii="Times New Roman" w:hAnsi="Times New Roman" w:cs="Times New Roman"/>
          <w:sz w:val="28"/>
          <w:szCs w:val="28"/>
        </w:rPr>
        <w:t xml:space="preserve">. Это </w:t>
      </w:r>
      <w:r>
        <w:rPr>
          <w:rFonts w:ascii="Times New Roman" w:hAnsi="Times New Roman" w:cs="Times New Roman"/>
          <w:sz w:val="28"/>
          <w:szCs w:val="28"/>
        </w:rPr>
        <w:t>достигается соче</w:t>
      </w:r>
      <w:r w:rsidR="00733226">
        <w:rPr>
          <w:rFonts w:ascii="Times New Roman" w:hAnsi="Times New Roman" w:cs="Times New Roman"/>
          <w:sz w:val="28"/>
          <w:szCs w:val="28"/>
        </w:rPr>
        <w:t>танием адаптированного письменного материала с использованием наглядности (картинок, слайдов</w:t>
      </w:r>
      <w:r>
        <w:rPr>
          <w:rFonts w:ascii="Times New Roman" w:hAnsi="Times New Roman" w:cs="Times New Roman"/>
          <w:sz w:val="28"/>
          <w:szCs w:val="28"/>
        </w:rPr>
        <w:t>, видеофрагментов). Кроме того, с деть</w:t>
      </w:r>
      <w:r w:rsidR="006C6039">
        <w:rPr>
          <w:rFonts w:ascii="Times New Roman" w:hAnsi="Times New Roman" w:cs="Times New Roman"/>
          <w:sz w:val="28"/>
          <w:szCs w:val="28"/>
        </w:rPr>
        <w:t>ми необходимо общаться н</w:t>
      </w:r>
      <w:r w:rsidR="00F542D0">
        <w:rPr>
          <w:rFonts w:ascii="Times New Roman" w:hAnsi="Times New Roman" w:cs="Times New Roman"/>
          <w:sz w:val="28"/>
          <w:szCs w:val="28"/>
        </w:rPr>
        <w:t>а РЖЯ, объясняя непонятные термины</w:t>
      </w:r>
      <w:r w:rsidR="006C6039">
        <w:rPr>
          <w:rFonts w:ascii="Times New Roman" w:hAnsi="Times New Roman" w:cs="Times New Roman"/>
          <w:sz w:val="28"/>
          <w:szCs w:val="28"/>
        </w:rPr>
        <w:t>.</w:t>
      </w:r>
      <w:r w:rsidR="00F77F0B">
        <w:rPr>
          <w:rFonts w:ascii="Times New Roman" w:hAnsi="Times New Roman" w:cs="Times New Roman"/>
          <w:sz w:val="28"/>
          <w:szCs w:val="28"/>
        </w:rPr>
        <w:t xml:space="preserve"> Приходится перед каждым уроком перерабатывать текст учебника, составлять словарь, искать наглядность, создавать дидактический материал. </w:t>
      </w:r>
      <w:r w:rsidR="00F542D0">
        <w:rPr>
          <w:rFonts w:ascii="Times New Roman" w:hAnsi="Times New Roman" w:cs="Times New Roman"/>
          <w:sz w:val="28"/>
          <w:szCs w:val="28"/>
        </w:rPr>
        <w:t>Это з</w:t>
      </w:r>
      <w:r w:rsidR="00F77F0B">
        <w:rPr>
          <w:rFonts w:ascii="Times New Roman" w:hAnsi="Times New Roman" w:cs="Times New Roman"/>
          <w:sz w:val="28"/>
          <w:szCs w:val="28"/>
        </w:rPr>
        <w:t>анимает очень много времени и сил, но результат того стоит. Дети уходят с урока с новы</w:t>
      </w:r>
      <w:r w:rsidR="006C6039">
        <w:rPr>
          <w:rFonts w:ascii="Times New Roman" w:hAnsi="Times New Roman" w:cs="Times New Roman"/>
          <w:sz w:val="28"/>
          <w:szCs w:val="28"/>
        </w:rPr>
        <w:t xml:space="preserve">ми знаниями </w:t>
      </w:r>
      <w:r w:rsidR="00F77F0B">
        <w:rPr>
          <w:rFonts w:ascii="Times New Roman" w:hAnsi="Times New Roman" w:cs="Times New Roman"/>
          <w:sz w:val="28"/>
          <w:szCs w:val="28"/>
        </w:rPr>
        <w:t xml:space="preserve">и хорошим настроением. Чтобы не </w:t>
      </w:r>
      <w:r w:rsidR="00B86507">
        <w:rPr>
          <w:rFonts w:ascii="Times New Roman" w:hAnsi="Times New Roman" w:cs="Times New Roman"/>
          <w:sz w:val="28"/>
          <w:szCs w:val="28"/>
        </w:rPr>
        <w:t xml:space="preserve">терять свои наработки, </w:t>
      </w:r>
      <w:r w:rsidR="006C6039">
        <w:rPr>
          <w:rFonts w:ascii="Times New Roman" w:hAnsi="Times New Roman" w:cs="Times New Roman"/>
          <w:sz w:val="28"/>
          <w:szCs w:val="28"/>
        </w:rPr>
        <w:t xml:space="preserve">а наоборот, корректировать их, </w:t>
      </w:r>
      <w:r w:rsidR="00B86507">
        <w:rPr>
          <w:rFonts w:ascii="Times New Roman" w:hAnsi="Times New Roman" w:cs="Times New Roman"/>
          <w:sz w:val="28"/>
          <w:szCs w:val="28"/>
        </w:rPr>
        <w:t>я создала</w:t>
      </w:r>
      <w:r w:rsidR="00F77F0B">
        <w:rPr>
          <w:rFonts w:ascii="Times New Roman" w:hAnsi="Times New Roman" w:cs="Times New Roman"/>
          <w:sz w:val="28"/>
          <w:szCs w:val="28"/>
        </w:rPr>
        <w:t xml:space="preserve"> библиотеку уроков. </w:t>
      </w:r>
    </w:p>
    <w:p w:rsidR="00B86507" w:rsidRDefault="0017323B" w:rsidP="003C3D0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67648">
        <w:rPr>
          <w:rFonts w:ascii="Times New Roman" w:hAnsi="Times New Roman" w:cs="Times New Roman"/>
          <w:sz w:val="28"/>
          <w:szCs w:val="28"/>
        </w:rPr>
        <w:t xml:space="preserve">   </w:t>
      </w:r>
      <w:r w:rsidR="003C3D0B">
        <w:rPr>
          <w:rFonts w:ascii="Times New Roman" w:hAnsi="Times New Roman" w:cs="Times New Roman"/>
          <w:sz w:val="28"/>
          <w:szCs w:val="28"/>
        </w:rPr>
        <w:t xml:space="preserve">      </w:t>
      </w:r>
      <w:r w:rsidR="00FF2454" w:rsidRPr="00367648">
        <w:rPr>
          <w:rFonts w:ascii="Times New Roman" w:hAnsi="Times New Roman" w:cs="Times New Roman"/>
          <w:sz w:val="28"/>
          <w:szCs w:val="28"/>
        </w:rPr>
        <w:t>Умение учиться – это полноценное освоение школьниками компонентов учебной деятельности. Деятельность учащихся на уроке должна требовать от него усилия, размышления, поиска. В этом случае ученик получает право на инициативу, самостоятельность, имеет возможность исправлять свои ошибки. Сущность этой идеи раскрывает Г.А.</w:t>
      </w:r>
      <w:r w:rsidR="006C6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2454" w:rsidRPr="00367648">
        <w:rPr>
          <w:rFonts w:ascii="Times New Roman" w:hAnsi="Times New Roman" w:cs="Times New Roman"/>
          <w:sz w:val="28"/>
          <w:szCs w:val="28"/>
        </w:rPr>
        <w:t>Цукерман</w:t>
      </w:r>
      <w:proofErr w:type="spellEnd"/>
      <w:r w:rsidR="00FF2454" w:rsidRPr="00367648">
        <w:rPr>
          <w:rFonts w:ascii="Times New Roman" w:hAnsi="Times New Roman" w:cs="Times New Roman"/>
          <w:sz w:val="28"/>
          <w:szCs w:val="28"/>
        </w:rPr>
        <w:t xml:space="preserve">: «Не вводить знания в готовом виде. Даже если нет никакой </w:t>
      </w:r>
      <w:r w:rsidR="00FF2454" w:rsidRPr="00367648">
        <w:rPr>
          <w:rFonts w:ascii="Times New Roman" w:hAnsi="Times New Roman" w:cs="Times New Roman"/>
          <w:sz w:val="28"/>
          <w:szCs w:val="28"/>
        </w:rPr>
        <w:lastRenderedPageBreak/>
        <w:t>возможности повести детей к открытию нового, всегда есть возможность создать ситуацию поиска…».</w:t>
      </w:r>
      <w:r w:rsidR="00AE18D9" w:rsidRPr="00367648">
        <w:rPr>
          <w:rFonts w:ascii="Times New Roman" w:hAnsi="Times New Roman" w:cs="Times New Roman"/>
          <w:sz w:val="28"/>
          <w:szCs w:val="28"/>
        </w:rPr>
        <w:t xml:space="preserve"> </w:t>
      </w:r>
      <w:r w:rsidR="007C375E" w:rsidRPr="0036764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7295A" w:rsidRPr="006C6039" w:rsidRDefault="00477CE2" w:rsidP="006C603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86507">
        <w:rPr>
          <w:rFonts w:ascii="Times New Roman" w:hAnsi="Times New Roman" w:cs="Times New Roman"/>
          <w:sz w:val="28"/>
          <w:szCs w:val="28"/>
        </w:rPr>
        <w:t xml:space="preserve">Приведу </w:t>
      </w:r>
      <w:r w:rsidR="007D694D">
        <w:rPr>
          <w:rFonts w:ascii="Times New Roman" w:hAnsi="Times New Roman" w:cs="Times New Roman"/>
          <w:sz w:val="28"/>
          <w:szCs w:val="28"/>
        </w:rPr>
        <w:t>пример одного урока по теме</w:t>
      </w:r>
      <w:r w:rsidR="00687881">
        <w:rPr>
          <w:rFonts w:ascii="Times New Roman" w:hAnsi="Times New Roman" w:cs="Times New Roman"/>
          <w:sz w:val="28"/>
          <w:szCs w:val="28"/>
        </w:rPr>
        <w:t xml:space="preserve"> </w:t>
      </w:r>
      <w:r w:rsidR="007D694D" w:rsidRPr="00C7295A">
        <w:rPr>
          <w:rFonts w:ascii="Times New Roman" w:eastAsia="Times New Roman" w:hAnsi="Times New Roman" w:cs="Times New Roman"/>
          <w:sz w:val="28"/>
          <w:szCs w:val="28"/>
          <w:lang w:eastAsia="en-US"/>
        </w:rPr>
        <w:t>«Общая характеристика типа Кольчатые черви»</w:t>
      </w:r>
      <w:r w:rsidR="00F542D0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="007D694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687881">
        <w:rPr>
          <w:rFonts w:ascii="Times New Roman" w:hAnsi="Times New Roman" w:cs="Times New Roman"/>
          <w:sz w:val="28"/>
          <w:szCs w:val="28"/>
        </w:rPr>
        <w:t>Здесь я привожу ту информацию, которую ученики записывают в тетрадь.</w:t>
      </w:r>
      <w:r w:rsidR="00ED7EA0">
        <w:rPr>
          <w:rFonts w:ascii="Times New Roman" w:hAnsi="Times New Roman" w:cs="Times New Roman"/>
          <w:sz w:val="28"/>
          <w:szCs w:val="28"/>
        </w:rPr>
        <w:t xml:space="preserve"> Словарь и картинки </w:t>
      </w:r>
      <w:r w:rsidR="006C6039">
        <w:rPr>
          <w:rFonts w:ascii="Times New Roman" w:hAnsi="Times New Roman" w:cs="Times New Roman"/>
          <w:sz w:val="28"/>
          <w:szCs w:val="28"/>
        </w:rPr>
        <w:t xml:space="preserve">предварительно </w:t>
      </w:r>
      <w:r w:rsidR="00ED7EA0">
        <w:rPr>
          <w:rFonts w:ascii="Times New Roman" w:hAnsi="Times New Roman" w:cs="Times New Roman"/>
          <w:sz w:val="28"/>
          <w:szCs w:val="28"/>
        </w:rPr>
        <w:t>распечат</w:t>
      </w:r>
      <w:r w:rsidR="007D694D">
        <w:rPr>
          <w:rFonts w:ascii="Times New Roman" w:hAnsi="Times New Roman" w:cs="Times New Roman"/>
          <w:sz w:val="28"/>
          <w:szCs w:val="28"/>
        </w:rPr>
        <w:t>ываю</w:t>
      </w:r>
      <w:r w:rsidR="00ED7EA0">
        <w:rPr>
          <w:rFonts w:ascii="Times New Roman" w:hAnsi="Times New Roman" w:cs="Times New Roman"/>
          <w:sz w:val="28"/>
          <w:szCs w:val="28"/>
        </w:rPr>
        <w:t xml:space="preserve">, </w:t>
      </w:r>
      <w:r w:rsidR="007D694D">
        <w:rPr>
          <w:rFonts w:ascii="Times New Roman" w:hAnsi="Times New Roman" w:cs="Times New Roman"/>
          <w:sz w:val="28"/>
          <w:szCs w:val="28"/>
        </w:rPr>
        <w:t>чтобы ученики</w:t>
      </w:r>
      <w:r w:rsidR="00ED7EA0">
        <w:rPr>
          <w:rFonts w:ascii="Times New Roman" w:hAnsi="Times New Roman" w:cs="Times New Roman"/>
          <w:sz w:val="28"/>
          <w:szCs w:val="28"/>
        </w:rPr>
        <w:t xml:space="preserve"> смогли наклеить их в тетрадь.</w:t>
      </w:r>
      <w:r w:rsidR="006C6039">
        <w:rPr>
          <w:rFonts w:ascii="Times New Roman" w:hAnsi="Times New Roman" w:cs="Times New Roman"/>
          <w:sz w:val="28"/>
          <w:szCs w:val="28"/>
        </w:rPr>
        <w:t xml:space="preserve"> </w:t>
      </w:r>
      <w:r w:rsidR="00C7295A" w:rsidRPr="00C7295A">
        <w:rPr>
          <w:rFonts w:ascii="Times New Roman" w:eastAsia="Times New Roman" w:hAnsi="Times New Roman" w:cs="Times New Roman"/>
          <w:sz w:val="28"/>
          <w:szCs w:val="28"/>
          <w:lang w:eastAsia="en-US"/>
        </w:rPr>
        <w:t>Цель</w:t>
      </w:r>
      <w:r w:rsidR="006C60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урока</w:t>
      </w:r>
      <w:r w:rsidR="00C7295A" w:rsidRPr="00C7295A">
        <w:rPr>
          <w:rFonts w:ascii="Times New Roman" w:eastAsia="Times New Roman" w:hAnsi="Times New Roman" w:cs="Times New Roman"/>
          <w:sz w:val="28"/>
          <w:szCs w:val="28"/>
          <w:lang w:eastAsia="en-US"/>
        </w:rPr>
        <w:t>: познакомить учащихся с общими особенно</w:t>
      </w:r>
      <w:r w:rsidR="006C60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стями строения кольчатых червей. </w:t>
      </w:r>
      <w:r w:rsidR="00C7295A" w:rsidRPr="001D0F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Словарь </w:t>
      </w:r>
      <w:r w:rsidR="006C60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уроку </w:t>
      </w:r>
      <w:r w:rsidR="00C7295A" w:rsidRPr="001D0F8F">
        <w:rPr>
          <w:rFonts w:ascii="Times New Roman" w:eastAsia="Times New Roman" w:hAnsi="Times New Roman" w:cs="Times New Roman"/>
          <w:color w:val="000000"/>
          <w:sz w:val="28"/>
          <w:szCs w:val="28"/>
        </w:rPr>
        <w:t>с кратким описанием</w:t>
      </w:r>
      <w:r w:rsidR="001D0F8F" w:rsidRPr="001D0F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каждого термина: </w:t>
      </w:r>
      <w:r w:rsidR="001D0F8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C7295A" w:rsidRPr="001D0F8F">
        <w:rPr>
          <w:rFonts w:ascii="Times New Roman" w:eastAsia="Times New Roman" w:hAnsi="Times New Roman" w:cs="Times New Roman"/>
          <w:color w:val="000000"/>
          <w:sz w:val="28"/>
          <w:szCs w:val="28"/>
        </w:rPr>
        <w:t>егмент</w:t>
      </w:r>
      <w:r w:rsidR="001D0F8F" w:rsidRPr="001D0F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1D0F8F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C7295A" w:rsidRPr="001D0F8F">
        <w:rPr>
          <w:rFonts w:ascii="Times New Roman" w:eastAsia="Times New Roman" w:hAnsi="Times New Roman" w:cs="Times New Roman"/>
          <w:color w:val="000000"/>
          <w:sz w:val="28"/>
          <w:szCs w:val="28"/>
        </w:rPr>
        <w:t>утикула</w:t>
      </w:r>
      <w:r w:rsidR="001D0F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эпителий, кожно-мускульный мешок, вторичная полость тела (целом), </w:t>
      </w:r>
      <w:r w:rsidR="001D0F8F" w:rsidRPr="001D0F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r w:rsidR="00C7295A" w:rsidRPr="00C729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амкнутая кровеносная система</w:t>
      </w:r>
      <w:r w:rsidR="001D0F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м</w:t>
      </w:r>
      <w:r w:rsidR="00C7295A" w:rsidRPr="00C729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етанефридии</w:t>
      </w:r>
      <w:r w:rsidR="001D0F8F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, </w:t>
      </w:r>
      <w:r w:rsidR="001D0F8F" w:rsidRPr="001D0F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="00C7295A" w:rsidRPr="00C729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ефлекс</w:t>
      </w:r>
      <w:r w:rsidR="001D0F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1D0F8F" w:rsidRPr="001D0F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r w:rsidR="006C60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ермафродиты.</w:t>
      </w:r>
    </w:p>
    <w:p w:rsidR="00C7295A" w:rsidRPr="00C7295A" w:rsidRDefault="006C6039" w:rsidP="006C603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C7295A" w:rsidRPr="00C7295A">
        <w:rPr>
          <w:rFonts w:ascii="Times New Roman" w:eastAsia="Times New Roman" w:hAnsi="Times New Roman" w:cs="Times New Roman"/>
          <w:sz w:val="28"/>
          <w:szCs w:val="28"/>
        </w:rPr>
        <w:t xml:space="preserve">Общая характеристика </w:t>
      </w:r>
      <w:r>
        <w:rPr>
          <w:rFonts w:ascii="Times New Roman" w:eastAsia="Times New Roman" w:hAnsi="Times New Roman" w:cs="Times New Roman"/>
          <w:sz w:val="28"/>
          <w:szCs w:val="28"/>
        </w:rPr>
        <w:t>типа Кольчатые черви»</w:t>
      </w:r>
    </w:p>
    <w:p w:rsidR="00C7295A" w:rsidRPr="00C7295A" w:rsidRDefault="00C7295A" w:rsidP="00687881">
      <w:pPr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295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   </w:t>
      </w:r>
      <w:r w:rsidR="00687881">
        <w:rPr>
          <w:rFonts w:ascii="Times New Roman" w:eastAsia="Calibri" w:hAnsi="Times New Roman" w:cs="Times New Roman"/>
          <w:color w:val="000000"/>
          <w:sz w:val="28"/>
          <w:szCs w:val="28"/>
        </w:rPr>
        <w:t>Кольчатые черви п</w:t>
      </w:r>
      <w:r w:rsidRPr="00C7295A">
        <w:rPr>
          <w:rFonts w:ascii="Times New Roman" w:eastAsia="Calibri" w:hAnsi="Times New Roman" w:cs="Times New Roman"/>
          <w:color w:val="000000"/>
          <w:sz w:val="28"/>
          <w:szCs w:val="28"/>
        </w:rPr>
        <w:t>роизошли от плоских червей.</w:t>
      </w:r>
    </w:p>
    <w:p w:rsidR="00C7295A" w:rsidRPr="00C7295A" w:rsidRDefault="00C7295A" w:rsidP="00687881">
      <w:pPr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295A">
        <w:rPr>
          <w:rFonts w:ascii="Times New Roman" w:eastAsia="Calibri" w:hAnsi="Times New Roman" w:cs="Times New Roman"/>
          <w:color w:val="000000"/>
          <w:sz w:val="28"/>
          <w:szCs w:val="28"/>
        </w:rPr>
        <w:t>2. Тело кольчатых червей состоит из трех слоев клеток: эктодермы, эндодермы и мезодермы.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(рисунок)</w:t>
      </w:r>
      <w:r w:rsidR="001D0F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C729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Внутри находится вторичная полость тела – целом.</w:t>
      </w:r>
      <w:r w:rsidR="001D0F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(читаем словарь).</w:t>
      </w:r>
    </w:p>
    <w:p w:rsidR="00C7295A" w:rsidRPr="001D0F8F" w:rsidRDefault="00C7295A" w:rsidP="00687881">
      <w:pPr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D0F8F">
        <w:rPr>
          <w:rFonts w:ascii="Times New Roman" w:eastAsia="Calibri" w:hAnsi="Times New Roman" w:cs="Times New Roman"/>
          <w:color w:val="000000"/>
          <w:sz w:val="28"/>
          <w:szCs w:val="28"/>
        </w:rPr>
        <w:t>Вопрос</w:t>
      </w:r>
      <w:r w:rsidR="0068788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(устно)</w:t>
      </w:r>
      <w:r w:rsidRPr="001D0F8F">
        <w:rPr>
          <w:rFonts w:ascii="Times New Roman" w:eastAsia="Calibri" w:hAnsi="Times New Roman" w:cs="Times New Roman"/>
          <w:color w:val="000000"/>
          <w:sz w:val="28"/>
          <w:szCs w:val="28"/>
        </w:rPr>
        <w:t>. Какая полость тела у плоских и круглых червей?</w:t>
      </w:r>
    </w:p>
    <w:p w:rsidR="00C7295A" w:rsidRPr="00C7295A" w:rsidRDefault="00C7295A" w:rsidP="00687881">
      <w:pPr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295A">
        <w:rPr>
          <w:rFonts w:ascii="Times New Roman" w:eastAsia="Calibri" w:hAnsi="Times New Roman" w:cs="Times New Roman"/>
          <w:color w:val="000000"/>
          <w:sz w:val="28"/>
          <w:szCs w:val="28"/>
        </w:rPr>
        <w:t>Туловище состоит из сегментов и выглядит кольчатым.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(рисунок)</w:t>
      </w:r>
    </w:p>
    <w:p w:rsidR="00C7295A" w:rsidRPr="00C7295A" w:rsidRDefault="00C7295A" w:rsidP="0068788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29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r w:rsidRPr="00C729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Имеют кутикулу</w:t>
      </w:r>
      <w:r w:rsidRPr="00C7295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, </w:t>
      </w:r>
      <w:r w:rsidRPr="00C729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под кожей лежат мышцы</w:t>
      </w:r>
      <w:r w:rsidRPr="00C7295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: </w:t>
      </w:r>
      <w:r w:rsidRPr="00C729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кольцевые и продольные. </w:t>
      </w:r>
    </w:p>
    <w:p w:rsidR="00C7295A" w:rsidRPr="00C7295A" w:rsidRDefault="00C7295A" w:rsidP="0068788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29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Вместе они образуют кожно-мускульный мешок</w:t>
      </w:r>
      <w:r w:rsidR="001D0F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(рисунок, словарь)</w:t>
      </w:r>
    </w:p>
    <w:p w:rsidR="00C7295A" w:rsidRPr="00C7295A" w:rsidRDefault="001D0F8F" w:rsidP="0068788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D0F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Вопрос</w:t>
      </w:r>
      <w:r w:rsidR="006878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(устно)</w:t>
      </w:r>
      <w:r w:rsidRPr="001D0F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C7295A" w:rsidRPr="00C729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Имеют ли плоские и круглые черви кожно-мускульный мешок</w:t>
      </w:r>
      <w:r w:rsidRPr="001D0F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</w:p>
    <w:p w:rsidR="00C7295A" w:rsidRPr="00687881" w:rsidRDefault="00C7295A" w:rsidP="0068788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29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</w:t>
      </w:r>
      <w:r w:rsidRPr="00C7295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C729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Замкнутая кровеносная система. Сердца нет. </w:t>
      </w:r>
      <w:r w:rsidRPr="00C7295A">
        <w:rPr>
          <w:rFonts w:ascii="Times New Roman" w:eastAsia="Times New Roman" w:hAnsi="Times New Roman" w:cs="Times New Roman"/>
          <w:sz w:val="28"/>
          <w:szCs w:val="28"/>
        </w:rPr>
        <w:t>Кровь доставляет клеткам кислород.</w:t>
      </w:r>
      <w:r w:rsidR="006878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878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(рисунок кровеносной системы </w:t>
      </w:r>
      <w:r w:rsidR="00F542D0">
        <w:rPr>
          <w:rFonts w:ascii="Times New Roman" w:eastAsia="Times New Roman" w:hAnsi="Times New Roman" w:cs="Times New Roman"/>
          <w:color w:val="000000"/>
          <w:sz w:val="28"/>
          <w:szCs w:val="28"/>
        </w:rPr>
        <w:t>дождевого червя</w:t>
      </w:r>
      <w:r w:rsidRPr="00687881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C7295A" w:rsidRPr="00687881" w:rsidRDefault="00C7295A" w:rsidP="0068788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7881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</w:t>
      </w:r>
      <w:r w:rsidR="006878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(устно)</w:t>
      </w:r>
      <w:r w:rsidRPr="00687881">
        <w:rPr>
          <w:rFonts w:ascii="Times New Roman" w:eastAsia="Times New Roman" w:hAnsi="Times New Roman" w:cs="Times New Roman"/>
          <w:color w:val="000000"/>
          <w:sz w:val="28"/>
          <w:szCs w:val="28"/>
        </w:rPr>
        <w:t>.  Имеют ли плоские и круглые черви кровеносную систему?</w:t>
      </w:r>
    </w:p>
    <w:p w:rsidR="00C7295A" w:rsidRPr="00C7295A" w:rsidRDefault="00C7295A" w:rsidP="0068788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295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5</w:t>
      </w:r>
      <w:r w:rsidRPr="00C7295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</w:t>
      </w:r>
      <w:r w:rsidRPr="00C7295A">
        <w:rPr>
          <w:rFonts w:ascii="Times New Roman" w:eastAsia="Times New Roman" w:hAnsi="Times New Roman" w:cs="Times New Roman"/>
          <w:color w:val="000000"/>
          <w:sz w:val="28"/>
          <w:szCs w:val="28"/>
        </w:rPr>
        <w:t>Пищеварительная система</w:t>
      </w:r>
      <w:r w:rsidR="006878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7295A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осуществляет процесс всасывания, переваривания пищи.</w:t>
      </w:r>
      <w:r w:rsidR="006878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(рисунок</w:t>
      </w:r>
      <w:r w:rsidR="00F542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пищеварительной системы дождевого червя</w:t>
      </w:r>
      <w:r w:rsidR="00687881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C7295A" w:rsidRPr="00C7295A" w:rsidRDefault="00C7295A" w:rsidP="00687881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F542D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Органы пищеварения</w:t>
      </w:r>
      <w:r w:rsidRPr="00C7295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:</w:t>
      </w:r>
      <w:r w:rsidR="0068788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C7295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ротовое отверстие → глотка → пищевод → зоб → желудок → кишечник → анальное отверстие.</w:t>
      </w:r>
      <w:r w:rsidRPr="00C7295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C7295A" w:rsidRPr="00C7295A" w:rsidRDefault="00C7295A" w:rsidP="0068788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29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6. Выделительная система</w:t>
      </w:r>
      <w:r w:rsidR="006878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729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удаляет жидкие, вредные для организма, продукты жизнедеятельности.</w:t>
      </w:r>
      <w:r w:rsidR="003039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729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каждом сегменте находятся органы выделения – метанефридии.</w:t>
      </w:r>
      <w:r w:rsidR="006878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(рисунок выделительной системы дождевого червя)</w:t>
      </w:r>
    </w:p>
    <w:p w:rsidR="00C7295A" w:rsidRPr="00C7295A" w:rsidRDefault="00C7295A" w:rsidP="0068788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29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7. Нервная система осуществляет рефлексы, управляет работой всего организма.</w:t>
      </w:r>
      <w:r w:rsidR="006878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729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Имеет окологлоточное нервное кольцо и брюшную нервную цепочку</w:t>
      </w:r>
      <w:r w:rsidR="006878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(рисунок нервной системы дождевого червя)</w:t>
      </w:r>
    </w:p>
    <w:p w:rsidR="00C7295A" w:rsidRPr="00C7295A" w:rsidRDefault="00C7295A" w:rsidP="00687881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729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8. </w:t>
      </w:r>
      <w:r w:rsidRPr="00C729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Дыхательной системы нет.</w:t>
      </w:r>
      <w:r w:rsidR="0068788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C729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Дышат всей поверхностью тела. </w:t>
      </w:r>
    </w:p>
    <w:p w:rsidR="00C7295A" w:rsidRPr="00C7295A" w:rsidRDefault="00C7295A" w:rsidP="0068788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29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9. Живут в морях, пресных водах и почве.</w:t>
      </w:r>
    </w:p>
    <w:p w:rsidR="00C7295A" w:rsidRPr="00C7295A" w:rsidRDefault="0030394C" w:rsidP="006878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</w:t>
      </w:r>
      <w:r w:rsidR="00C7295A" w:rsidRPr="00F542D0">
        <w:rPr>
          <w:rFonts w:ascii="Times New Roman" w:eastAsia="Times New Roman" w:hAnsi="Times New Roman" w:cs="Times New Roman"/>
          <w:sz w:val="28"/>
          <w:szCs w:val="28"/>
        </w:rPr>
        <w:t>Задание 1.</w:t>
      </w:r>
      <w:r w:rsidR="00C7295A" w:rsidRPr="00C7295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7295A" w:rsidRPr="00C7295A">
        <w:rPr>
          <w:rFonts w:ascii="Times New Roman" w:eastAsia="Times New Roman" w:hAnsi="Times New Roman" w:cs="Times New Roman"/>
          <w:sz w:val="28"/>
          <w:szCs w:val="28"/>
        </w:rPr>
        <w:t xml:space="preserve">Установите соответствие между системами органов и их функциями.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425"/>
        <w:gridCol w:w="4500"/>
      </w:tblGrid>
      <w:tr w:rsidR="00C7295A" w:rsidRPr="00C7295A" w:rsidTr="00687881">
        <w:tc>
          <w:tcPr>
            <w:tcW w:w="4361" w:type="dxa"/>
          </w:tcPr>
          <w:p w:rsidR="00C7295A" w:rsidRPr="00C7295A" w:rsidRDefault="00C7295A" w:rsidP="0068788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7295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Системы органов</w:t>
            </w:r>
          </w:p>
        </w:tc>
        <w:tc>
          <w:tcPr>
            <w:tcW w:w="425" w:type="dxa"/>
          </w:tcPr>
          <w:p w:rsidR="00C7295A" w:rsidRPr="00C7295A" w:rsidRDefault="00C7295A" w:rsidP="0068788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C7295A" w:rsidRPr="00C7295A" w:rsidRDefault="00C7295A" w:rsidP="0068788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7295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Функции</w:t>
            </w:r>
          </w:p>
        </w:tc>
      </w:tr>
      <w:tr w:rsidR="00C7295A" w:rsidRPr="00C7295A" w:rsidTr="00687881">
        <w:tc>
          <w:tcPr>
            <w:tcW w:w="4361" w:type="dxa"/>
          </w:tcPr>
          <w:p w:rsidR="00C7295A" w:rsidRPr="00C7295A" w:rsidRDefault="00C7295A" w:rsidP="0068788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295A">
              <w:rPr>
                <w:rFonts w:ascii="Times New Roman" w:eastAsia="Times New Roman" w:hAnsi="Times New Roman" w:cs="Times New Roman"/>
                <w:sz w:val="28"/>
                <w:szCs w:val="28"/>
              </w:rPr>
              <w:t>1.Пищеварительная система</w:t>
            </w:r>
          </w:p>
        </w:tc>
        <w:tc>
          <w:tcPr>
            <w:tcW w:w="425" w:type="dxa"/>
            <w:vMerge w:val="restart"/>
          </w:tcPr>
          <w:p w:rsidR="00C7295A" w:rsidRPr="00C7295A" w:rsidRDefault="00C7295A" w:rsidP="0068788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C7295A" w:rsidRPr="00C7295A" w:rsidRDefault="00C7295A" w:rsidP="0068788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295A">
              <w:rPr>
                <w:rFonts w:ascii="Times New Roman" w:eastAsia="Times New Roman" w:hAnsi="Times New Roman" w:cs="Times New Roman"/>
                <w:sz w:val="28"/>
                <w:szCs w:val="28"/>
              </w:rPr>
              <w:t>А. Отвечает на раздражение</w:t>
            </w:r>
          </w:p>
        </w:tc>
      </w:tr>
      <w:tr w:rsidR="00C7295A" w:rsidRPr="00C7295A" w:rsidTr="00687881">
        <w:tc>
          <w:tcPr>
            <w:tcW w:w="4361" w:type="dxa"/>
          </w:tcPr>
          <w:p w:rsidR="00C7295A" w:rsidRPr="00C7295A" w:rsidRDefault="00C7295A" w:rsidP="0068788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295A">
              <w:rPr>
                <w:rFonts w:ascii="Times New Roman" w:eastAsia="Times New Roman" w:hAnsi="Times New Roman" w:cs="Times New Roman"/>
                <w:sz w:val="28"/>
                <w:szCs w:val="28"/>
              </w:rPr>
              <w:t>2. Нервная система</w:t>
            </w:r>
          </w:p>
          <w:p w:rsidR="00C7295A" w:rsidRPr="00C7295A" w:rsidRDefault="00C7295A" w:rsidP="0068788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Merge/>
          </w:tcPr>
          <w:p w:rsidR="00C7295A" w:rsidRPr="00C7295A" w:rsidRDefault="00C7295A" w:rsidP="0068788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C7295A" w:rsidRPr="00C7295A" w:rsidRDefault="00C7295A" w:rsidP="0068788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295A">
              <w:rPr>
                <w:rFonts w:ascii="Times New Roman" w:eastAsia="Times New Roman" w:hAnsi="Times New Roman" w:cs="Times New Roman"/>
                <w:sz w:val="28"/>
                <w:szCs w:val="28"/>
              </w:rPr>
              <w:t>Б. Доставляет клеткам кислород</w:t>
            </w:r>
          </w:p>
        </w:tc>
      </w:tr>
      <w:tr w:rsidR="00C7295A" w:rsidRPr="00C7295A" w:rsidTr="00687881">
        <w:tc>
          <w:tcPr>
            <w:tcW w:w="4361" w:type="dxa"/>
          </w:tcPr>
          <w:p w:rsidR="00C7295A" w:rsidRPr="00C7295A" w:rsidRDefault="00C7295A" w:rsidP="0068788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295A">
              <w:rPr>
                <w:rFonts w:ascii="Times New Roman" w:eastAsia="Times New Roman" w:hAnsi="Times New Roman" w:cs="Times New Roman"/>
                <w:sz w:val="28"/>
                <w:szCs w:val="28"/>
              </w:rPr>
              <w:t>3. Кровеносная система</w:t>
            </w:r>
          </w:p>
        </w:tc>
        <w:tc>
          <w:tcPr>
            <w:tcW w:w="425" w:type="dxa"/>
            <w:vMerge/>
          </w:tcPr>
          <w:p w:rsidR="00C7295A" w:rsidRPr="00C7295A" w:rsidRDefault="00C7295A" w:rsidP="0068788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C7295A" w:rsidRPr="00C7295A" w:rsidRDefault="00C7295A" w:rsidP="0068788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295A">
              <w:rPr>
                <w:rFonts w:ascii="Times New Roman" w:eastAsia="Times New Roman" w:hAnsi="Times New Roman" w:cs="Times New Roman"/>
                <w:sz w:val="28"/>
                <w:szCs w:val="28"/>
              </w:rPr>
              <w:t>В. Осуществляет выделение жидких продуктов обмена</w:t>
            </w:r>
          </w:p>
        </w:tc>
      </w:tr>
      <w:tr w:rsidR="00C7295A" w:rsidRPr="00C7295A" w:rsidTr="00687881">
        <w:tc>
          <w:tcPr>
            <w:tcW w:w="4361" w:type="dxa"/>
          </w:tcPr>
          <w:p w:rsidR="00C7295A" w:rsidRPr="00C7295A" w:rsidRDefault="00C7295A" w:rsidP="0068788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295A">
              <w:rPr>
                <w:rFonts w:ascii="Times New Roman" w:eastAsia="Times New Roman" w:hAnsi="Times New Roman" w:cs="Times New Roman"/>
                <w:sz w:val="28"/>
                <w:szCs w:val="28"/>
              </w:rPr>
              <w:t>4. Выделительная система</w:t>
            </w:r>
          </w:p>
        </w:tc>
        <w:tc>
          <w:tcPr>
            <w:tcW w:w="425" w:type="dxa"/>
            <w:vMerge/>
          </w:tcPr>
          <w:p w:rsidR="00C7295A" w:rsidRPr="00C7295A" w:rsidRDefault="00C7295A" w:rsidP="0068788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C7295A" w:rsidRPr="00C7295A" w:rsidRDefault="00C7295A" w:rsidP="0068788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295A">
              <w:rPr>
                <w:rFonts w:ascii="Times New Roman" w:eastAsia="Times New Roman" w:hAnsi="Times New Roman" w:cs="Times New Roman"/>
                <w:sz w:val="28"/>
                <w:szCs w:val="28"/>
              </w:rPr>
              <w:t>Г. Обеспечивает размножение</w:t>
            </w:r>
          </w:p>
        </w:tc>
      </w:tr>
      <w:tr w:rsidR="00C7295A" w:rsidRPr="00C7295A" w:rsidTr="00687881">
        <w:tc>
          <w:tcPr>
            <w:tcW w:w="4361" w:type="dxa"/>
          </w:tcPr>
          <w:p w:rsidR="00C7295A" w:rsidRPr="00C7295A" w:rsidRDefault="00C7295A" w:rsidP="0068788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295A">
              <w:rPr>
                <w:rFonts w:ascii="Times New Roman" w:eastAsia="Times New Roman" w:hAnsi="Times New Roman" w:cs="Times New Roman"/>
                <w:sz w:val="28"/>
                <w:szCs w:val="28"/>
              </w:rPr>
              <w:t>5. Половая система</w:t>
            </w:r>
          </w:p>
        </w:tc>
        <w:tc>
          <w:tcPr>
            <w:tcW w:w="425" w:type="dxa"/>
            <w:vMerge/>
          </w:tcPr>
          <w:p w:rsidR="00C7295A" w:rsidRPr="00C7295A" w:rsidRDefault="00C7295A" w:rsidP="0068788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C7295A" w:rsidRPr="00C7295A" w:rsidRDefault="00C7295A" w:rsidP="0068788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7295A">
              <w:rPr>
                <w:rFonts w:ascii="Times New Roman" w:eastAsia="Times New Roman" w:hAnsi="Times New Roman" w:cs="Times New Roman"/>
                <w:sz w:val="28"/>
                <w:szCs w:val="28"/>
              </w:rPr>
              <w:t>Д .</w:t>
            </w:r>
            <w:proofErr w:type="gramEnd"/>
            <w:r w:rsidRPr="00C729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осуществляет всасывание и переваривание пищи.</w:t>
            </w:r>
          </w:p>
        </w:tc>
      </w:tr>
    </w:tbl>
    <w:p w:rsidR="00C7295A" w:rsidRPr="00C7295A" w:rsidRDefault="0030394C" w:rsidP="0030394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</w:t>
      </w:r>
      <w:r w:rsidR="00F542D0">
        <w:rPr>
          <w:rFonts w:ascii="Times New Roman" w:eastAsia="Times New Roman" w:hAnsi="Times New Roman" w:cs="Times New Roman"/>
          <w:sz w:val="28"/>
          <w:szCs w:val="28"/>
        </w:rPr>
        <w:t>Задание 2.</w:t>
      </w:r>
      <w:r w:rsidR="00C7295A" w:rsidRPr="00C7295A">
        <w:rPr>
          <w:rFonts w:ascii="Times New Roman" w:eastAsia="Times New Roman" w:hAnsi="Times New Roman" w:cs="Times New Roman"/>
          <w:sz w:val="28"/>
          <w:szCs w:val="28"/>
        </w:rPr>
        <w:t xml:space="preserve"> Тестирование.</w:t>
      </w:r>
    </w:p>
    <w:p w:rsidR="00C7295A" w:rsidRPr="00C7295A" w:rsidRDefault="00C7295A" w:rsidP="00ED7EA0">
      <w:pPr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C7295A">
        <w:rPr>
          <w:rFonts w:ascii="Times New Roman" w:eastAsia="Times New Roman" w:hAnsi="Times New Roman" w:cs="Times New Roman"/>
          <w:sz w:val="28"/>
          <w:szCs w:val="28"/>
        </w:rPr>
        <w:t>Вопрос 1</w:t>
      </w:r>
      <w:r w:rsidR="00ED7EA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C7295A">
        <w:rPr>
          <w:rFonts w:ascii="Times New Roman" w:eastAsia="Times New Roman" w:hAnsi="Times New Roman" w:cs="Times New Roman"/>
          <w:sz w:val="28"/>
          <w:szCs w:val="28"/>
        </w:rPr>
        <w:t>Кольчатые черви в основном</w:t>
      </w:r>
    </w:p>
    <w:p w:rsidR="00C7295A" w:rsidRPr="00C7295A" w:rsidRDefault="00C7295A" w:rsidP="00687881">
      <w:pPr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C7295A">
        <w:rPr>
          <w:rFonts w:ascii="Times New Roman" w:eastAsia="Times New Roman" w:hAnsi="Times New Roman" w:cs="Times New Roman"/>
          <w:sz w:val="28"/>
          <w:szCs w:val="28"/>
        </w:rPr>
        <w:t>1 – обитают в морях, пресных водах и почве</w:t>
      </w:r>
    </w:p>
    <w:p w:rsidR="00C7295A" w:rsidRPr="00C7295A" w:rsidRDefault="00C7295A" w:rsidP="00687881">
      <w:pPr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C7295A">
        <w:rPr>
          <w:rFonts w:ascii="Times New Roman" w:eastAsia="Times New Roman" w:hAnsi="Times New Roman" w:cs="Times New Roman"/>
          <w:sz w:val="28"/>
          <w:szCs w:val="28"/>
        </w:rPr>
        <w:t>2 – обитают в морях</w:t>
      </w:r>
    </w:p>
    <w:p w:rsidR="00C7295A" w:rsidRPr="00C7295A" w:rsidRDefault="00C7295A" w:rsidP="00687881">
      <w:pPr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C7295A">
        <w:rPr>
          <w:rFonts w:ascii="Times New Roman" w:eastAsia="Times New Roman" w:hAnsi="Times New Roman" w:cs="Times New Roman"/>
          <w:sz w:val="28"/>
          <w:szCs w:val="28"/>
        </w:rPr>
        <w:t>3 – обитают в почве</w:t>
      </w:r>
    </w:p>
    <w:p w:rsidR="00C7295A" w:rsidRPr="00C7295A" w:rsidRDefault="00C7295A" w:rsidP="00ED7EA0">
      <w:pPr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C7295A">
        <w:rPr>
          <w:rFonts w:ascii="Times New Roman" w:eastAsia="Times New Roman" w:hAnsi="Times New Roman" w:cs="Times New Roman"/>
          <w:sz w:val="28"/>
          <w:szCs w:val="28"/>
        </w:rPr>
        <w:t>Вопрос 2</w:t>
      </w:r>
      <w:r w:rsidR="00ED7EA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C7295A">
        <w:rPr>
          <w:rFonts w:ascii="Times New Roman" w:eastAsia="Times New Roman" w:hAnsi="Times New Roman" w:cs="Times New Roman"/>
          <w:sz w:val="28"/>
          <w:szCs w:val="28"/>
        </w:rPr>
        <w:t>Кровеносная система у Кольчатых червей</w:t>
      </w:r>
    </w:p>
    <w:p w:rsidR="00C7295A" w:rsidRPr="00C7295A" w:rsidRDefault="00C7295A" w:rsidP="00687881">
      <w:pPr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C7295A">
        <w:rPr>
          <w:rFonts w:ascii="Times New Roman" w:eastAsia="Times New Roman" w:hAnsi="Times New Roman" w:cs="Times New Roman"/>
          <w:sz w:val="28"/>
          <w:szCs w:val="28"/>
        </w:rPr>
        <w:t>1 – замкнутая</w:t>
      </w:r>
    </w:p>
    <w:p w:rsidR="00C7295A" w:rsidRPr="00C7295A" w:rsidRDefault="00C7295A" w:rsidP="00687881">
      <w:pPr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C7295A">
        <w:rPr>
          <w:rFonts w:ascii="Times New Roman" w:eastAsia="Times New Roman" w:hAnsi="Times New Roman" w:cs="Times New Roman"/>
          <w:sz w:val="28"/>
          <w:szCs w:val="28"/>
        </w:rPr>
        <w:lastRenderedPageBreak/>
        <w:t>2 – незамкнутая</w:t>
      </w:r>
    </w:p>
    <w:p w:rsidR="00C7295A" w:rsidRPr="00C7295A" w:rsidRDefault="00C7295A" w:rsidP="00687881">
      <w:pPr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C7295A">
        <w:rPr>
          <w:rFonts w:ascii="Times New Roman" w:eastAsia="Times New Roman" w:hAnsi="Times New Roman" w:cs="Times New Roman"/>
          <w:sz w:val="28"/>
          <w:szCs w:val="28"/>
        </w:rPr>
        <w:t>3 – отсутствует</w:t>
      </w:r>
    </w:p>
    <w:p w:rsidR="00C7295A" w:rsidRPr="00C7295A" w:rsidRDefault="00C7295A" w:rsidP="00ED7EA0">
      <w:pPr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C7295A">
        <w:rPr>
          <w:rFonts w:ascii="Times New Roman" w:eastAsia="Times New Roman" w:hAnsi="Times New Roman" w:cs="Times New Roman"/>
          <w:sz w:val="28"/>
          <w:szCs w:val="28"/>
        </w:rPr>
        <w:t>Вопрос 3</w:t>
      </w:r>
      <w:r w:rsidR="00ED7EA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C7295A">
        <w:rPr>
          <w:rFonts w:ascii="Times New Roman" w:eastAsia="Times New Roman" w:hAnsi="Times New Roman" w:cs="Times New Roman"/>
          <w:sz w:val="28"/>
          <w:szCs w:val="28"/>
        </w:rPr>
        <w:t>У кольчатых червей нервная система состоит</w:t>
      </w:r>
    </w:p>
    <w:p w:rsidR="00C7295A" w:rsidRPr="00C7295A" w:rsidRDefault="00C7295A" w:rsidP="00687881">
      <w:pPr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C7295A">
        <w:rPr>
          <w:rFonts w:ascii="Times New Roman" w:eastAsia="Times New Roman" w:hAnsi="Times New Roman" w:cs="Times New Roman"/>
          <w:sz w:val="28"/>
          <w:szCs w:val="28"/>
        </w:rPr>
        <w:t>1 -  из спинной и брюшной цепочки</w:t>
      </w:r>
    </w:p>
    <w:p w:rsidR="00C7295A" w:rsidRPr="00C7295A" w:rsidRDefault="00C7295A" w:rsidP="00687881">
      <w:pPr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C7295A">
        <w:rPr>
          <w:rFonts w:ascii="Times New Roman" w:eastAsia="Times New Roman" w:hAnsi="Times New Roman" w:cs="Times New Roman"/>
          <w:sz w:val="28"/>
          <w:szCs w:val="28"/>
        </w:rPr>
        <w:t>2 – из окологлоточного нервного кольца и спинной нервной цепочки</w:t>
      </w:r>
    </w:p>
    <w:p w:rsidR="00C7295A" w:rsidRPr="00C7295A" w:rsidRDefault="00C7295A" w:rsidP="0030394C">
      <w:pPr>
        <w:spacing w:after="0" w:line="360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C7295A">
        <w:rPr>
          <w:rFonts w:ascii="Times New Roman" w:eastAsia="Times New Roman" w:hAnsi="Times New Roman" w:cs="Times New Roman"/>
          <w:sz w:val="28"/>
          <w:szCs w:val="28"/>
        </w:rPr>
        <w:t>3 – из окологлоточного нервного кольца и брюшной нервной цепочки</w:t>
      </w:r>
    </w:p>
    <w:p w:rsidR="00477CE2" w:rsidRPr="00F542D0" w:rsidRDefault="00477CE2" w:rsidP="00687881">
      <w:pPr>
        <w:tabs>
          <w:tab w:val="left" w:pos="108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7CE2">
        <w:rPr>
          <w:rFonts w:ascii="Times New Roman" w:eastAsia="Times New Roman" w:hAnsi="Times New Roman" w:cs="Times New Roman"/>
          <w:sz w:val="28"/>
          <w:szCs w:val="28"/>
        </w:rPr>
        <w:t xml:space="preserve">         А вот пример дидактического материала, котор</w:t>
      </w:r>
      <w:r w:rsidR="0030394C">
        <w:rPr>
          <w:rFonts w:ascii="Times New Roman" w:eastAsia="Times New Roman" w:hAnsi="Times New Roman" w:cs="Times New Roman"/>
          <w:sz w:val="28"/>
          <w:szCs w:val="28"/>
        </w:rPr>
        <w:t xml:space="preserve">ый я создала для изучения темы </w:t>
      </w:r>
      <w:r w:rsidRPr="00477CE2">
        <w:rPr>
          <w:rFonts w:ascii="Times New Roman" w:eastAsia="Times New Roman" w:hAnsi="Times New Roman" w:cs="Times New Roman"/>
          <w:sz w:val="28"/>
          <w:szCs w:val="28"/>
        </w:rPr>
        <w:t>«Плоды».</w:t>
      </w:r>
    </w:p>
    <w:p w:rsidR="00477CE2" w:rsidRPr="00477CE2" w:rsidRDefault="00477CE2" w:rsidP="00477CE2">
      <w:pPr>
        <w:jc w:val="center"/>
        <w:rPr>
          <w:rFonts w:eastAsiaTheme="minorHAnsi"/>
          <w:lang w:eastAsia="en-US"/>
        </w:rPr>
      </w:pPr>
      <w:r w:rsidRPr="00477CE2">
        <w:rPr>
          <w:rFonts w:eastAsiaTheme="minorHAnsi"/>
          <w:lang w:eastAsia="en-US"/>
        </w:rPr>
        <w:t>Криптограмма «Плоды»</w:t>
      </w:r>
    </w:p>
    <w:p w:rsidR="00477CE2" w:rsidRPr="00477CE2" w:rsidRDefault="00477CE2" w:rsidP="00477CE2">
      <w:pPr>
        <w:rPr>
          <w:rFonts w:eastAsiaTheme="minorHAnsi"/>
          <w:lang w:eastAsia="en-US"/>
        </w:rPr>
      </w:pPr>
      <w:r w:rsidRPr="00477CE2">
        <w:rPr>
          <w:rFonts w:eastAsiaTheme="minorHAnsi"/>
          <w:noProof/>
        </w:rPr>
        <w:drawing>
          <wp:inline distT="0" distB="0" distL="0" distR="0" wp14:anchorId="27D97DAB" wp14:editId="5DB6BE65">
            <wp:extent cx="5034917" cy="1809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0890" cy="18370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7CE2" w:rsidRPr="00477CE2" w:rsidRDefault="00477CE2" w:rsidP="00477CE2">
      <w:pPr>
        <w:rPr>
          <w:rFonts w:eastAsiaTheme="minorHAnsi"/>
          <w:lang w:eastAsia="en-US"/>
        </w:rPr>
      </w:pPr>
      <w:r w:rsidRPr="00477CE2">
        <w:rPr>
          <w:rFonts w:eastAsiaTheme="minorHAnsi"/>
          <w:noProof/>
        </w:rPr>
        <w:drawing>
          <wp:inline distT="0" distB="0" distL="0" distR="0" wp14:anchorId="46B30826" wp14:editId="5D4C8361">
            <wp:extent cx="521639" cy="61502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186" cy="615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7CE2">
        <w:rPr>
          <w:rFonts w:eastAsiaTheme="minorHAnsi"/>
          <w:lang w:eastAsia="en-US"/>
        </w:rPr>
        <w:t xml:space="preserve">    </w:t>
      </w:r>
      <w:r w:rsidRPr="00477CE2">
        <w:rPr>
          <w:rFonts w:eastAsiaTheme="minorHAnsi"/>
          <w:noProof/>
        </w:rPr>
        <w:drawing>
          <wp:inline distT="0" distB="0" distL="0" distR="0" wp14:anchorId="5B58F774" wp14:editId="7F1A0776">
            <wp:extent cx="2946400" cy="317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293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7CE2">
        <w:rPr>
          <w:rFonts w:eastAsiaTheme="minorHAnsi"/>
          <w:lang w:eastAsia="en-US"/>
        </w:rPr>
        <w:t xml:space="preserve">   </w:t>
      </w:r>
    </w:p>
    <w:p w:rsidR="00477CE2" w:rsidRPr="00477CE2" w:rsidRDefault="00477CE2" w:rsidP="00477CE2">
      <w:pPr>
        <w:rPr>
          <w:rFonts w:eastAsiaTheme="minorHAnsi"/>
          <w:lang w:eastAsia="en-US"/>
        </w:rPr>
      </w:pPr>
      <w:r w:rsidRPr="00477CE2">
        <w:rPr>
          <w:rFonts w:eastAsiaTheme="minorHAnsi"/>
          <w:noProof/>
        </w:rPr>
        <w:drawing>
          <wp:inline distT="0" distB="0" distL="0" distR="0" wp14:anchorId="249D3068" wp14:editId="3D56C70B">
            <wp:extent cx="348266" cy="682423"/>
            <wp:effectExtent l="19050" t="0" r="0" b="0"/>
            <wp:docPr id="4" name="Рисунок 4" descr="https://fsd.multiurok.ru/html/2023/01/23/s_63ce6f2619df9/php6Oh956_testno7_stroenie_semyan_html_31aeb53dcace3d6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sd.multiurok.ru/html/2023/01/23/s_63ce6f2619df9/php6Oh956_testno7_stroenie_semyan_html_31aeb53dcace3d6f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48912" cy="6836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7CE2">
        <w:rPr>
          <w:rFonts w:eastAsiaTheme="minorHAnsi"/>
          <w:lang w:eastAsia="en-US"/>
        </w:rPr>
        <w:t xml:space="preserve">        </w:t>
      </w:r>
      <w:r w:rsidRPr="00477CE2">
        <w:rPr>
          <w:rFonts w:eastAsiaTheme="minorHAnsi"/>
          <w:noProof/>
        </w:rPr>
        <w:drawing>
          <wp:inline distT="0" distB="0" distL="0" distR="0" wp14:anchorId="451ED2DA" wp14:editId="4A8BD793">
            <wp:extent cx="3503378" cy="403748"/>
            <wp:effectExtent l="19050" t="0" r="1822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99" cy="4039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7CE2" w:rsidRPr="00477CE2" w:rsidRDefault="00477CE2" w:rsidP="00477CE2">
      <w:pPr>
        <w:rPr>
          <w:rFonts w:eastAsiaTheme="minorHAnsi"/>
          <w:lang w:eastAsia="en-US"/>
        </w:rPr>
      </w:pPr>
      <w:r w:rsidRPr="00477CE2">
        <w:rPr>
          <w:rFonts w:eastAsiaTheme="minorHAnsi"/>
          <w:noProof/>
        </w:rPr>
        <w:drawing>
          <wp:inline distT="0" distB="0" distL="0" distR="0" wp14:anchorId="71DA0F32" wp14:editId="5585E77A">
            <wp:extent cx="570501" cy="324236"/>
            <wp:effectExtent l="19050" t="0" r="999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712" cy="3260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7CE2">
        <w:rPr>
          <w:rFonts w:eastAsiaTheme="minorHAnsi"/>
          <w:lang w:eastAsia="en-US"/>
        </w:rPr>
        <w:t xml:space="preserve">     </w:t>
      </w:r>
      <w:r w:rsidRPr="00477CE2">
        <w:rPr>
          <w:rFonts w:eastAsiaTheme="minorHAnsi"/>
          <w:noProof/>
        </w:rPr>
        <w:drawing>
          <wp:inline distT="0" distB="0" distL="0" distR="0" wp14:anchorId="0D0E05F8" wp14:editId="6E07BBFB">
            <wp:extent cx="3374887" cy="341358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7576" cy="341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7CE2" w:rsidRPr="00477CE2" w:rsidRDefault="00477CE2" w:rsidP="00477CE2">
      <w:pPr>
        <w:rPr>
          <w:rFonts w:eastAsiaTheme="minorHAnsi"/>
          <w:lang w:eastAsia="en-US"/>
        </w:rPr>
      </w:pPr>
      <w:r w:rsidRPr="00477CE2">
        <w:rPr>
          <w:rFonts w:eastAsiaTheme="minorHAnsi"/>
          <w:noProof/>
        </w:rPr>
        <w:drawing>
          <wp:inline distT="0" distB="0" distL="0" distR="0" wp14:anchorId="39C37190" wp14:editId="19E87203">
            <wp:extent cx="426223" cy="506656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262" cy="5055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7CE2">
        <w:rPr>
          <w:rFonts w:eastAsiaTheme="minorHAnsi"/>
          <w:lang w:eastAsia="en-US"/>
        </w:rPr>
        <w:t xml:space="preserve">   </w:t>
      </w:r>
      <w:r w:rsidRPr="00477CE2">
        <w:rPr>
          <w:rFonts w:eastAsiaTheme="minorHAnsi"/>
          <w:noProof/>
        </w:rPr>
        <w:drawing>
          <wp:inline distT="0" distB="0" distL="0" distR="0" wp14:anchorId="056AA89F" wp14:editId="67D392D5">
            <wp:extent cx="3702161" cy="373711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7132" cy="37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7CE2" w:rsidRPr="00477CE2" w:rsidRDefault="00477CE2" w:rsidP="00477CE2">
      <w:pPr>
        <w:tabs>
          <w:tab w:val="left" w:pos="7300"/>
        </w:tabs>
        <w:rPr>
          <w:rFonts w:eastAsiaTheme="minorHAnsi"/>
          <w:lang w:eastAsia="en-US"/>
        </w:rPr>
      </w:pPr>
      <w:r w:rsidRPr="00477CE2">
        <w:rPr>
          <w:rFonts w:eastAsiaTheme="minorHAnsi"/>
          <w:noProof/>
        </w:rPr>
        <w:drawing>
          <wp:inline distT="0" distB="0" distL="0" distR="0" wp14:anchorId="3AB4E2A0" wp14:editId="4866E785">
            <wp:extent cx="687722" cy="476047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115" cy="4756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7CE2">
        <w:rPr>
          <w:rFonts w:eastAsiaTheme="minorHAnsi"/>
          <w:lang w:eastAsia="en-US"/>
        </w:rPr>
        <w:t xml:space="preserve">     </w:t>
      </w:r>
      <w:r w:rsidRPr="00477CE2">
        <w:rPr>
          <w:rFonts w:eastAsiaTheme="minorHAnsi"/>
          <w:noProof/>
        </w:rPr>
        <w:drawing>
          <wp:inline distT="0" distB="0" distL="0" distR="0" wp14:anchorId="2ECCB987" wp14:editId="7EF62C35">
            <wp:extent cx="3431816" cy="341852"/>
            <wp:effectExtent l="1905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591" cy="341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7CE2" w:rsidRPr="00477CE2" w:rsidRDefault="00477CE2" w:rsidP="00477CE2">
      <w:pPr>
        <w:tabs>
          <w:tab w:val="left" w:pos="7300"/>
        </w:tabs>
        <w:rPr>
          <w:rFonts w:eastAsiaTheme="minorHAnsi"/>
          <w:lang w:eastAsia="en-US"/>
        </w:rPr>
      </w:pPr>
      <w:r w:rsidRPr="00477CE2">
        <w:rPr>
          <w:rFonts w:eastAsiaTheme="minorHAnsi"/>
          <w:noProof/>
        </w:rPr>
        <w:drawing>
          <wp:inline distT="0" distB="0" distL="0" distR="0" wp14:anchorId="450AE7FD" wp14:editId="4E729CC4">
            <wp:extent cx="521639" cy="497466"/>
            <wp:effectExtent l="19050" t="0" r="0" b="0"/>
            <wp:docPr id="1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895" cy="4958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7CE2">
        <w:rPr>
          <w:rFonts w:eastAsiaTheme="minorHAnsi"/>
          <w:lang w:eastAsia="en-US"/>
        </w:rPr>
        <w:t xml:space="preserve">     </w:t>
      </w:r>
      <w:r w:rsidRPr="00477CE2">
        <w:rPr>
          <w:rFonts w:eastAsiaTheme="minorHAnsi"/>
          <w:noProof/>
        </w:rPr>
        <w:drawing>
          <wp:inline distT="0" distB="0" distL="0" distR="0" wp14:anchorId="1DF4EC76" wp14:editId="58203BDD">
            <wp:extent cx="3543135" cy="349606"/>
            <wp:effectExtent l="19050" t="0" r="165" b="0"/>
            <wp:docPr id="19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958" cy="349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7CE2" w:rsidRPr="00477CE2" w:rsidRDefault="00A06F2E" w:rsidP="00477CE2">
      <w:pPr>
        <w:rPr>
          <w:rFonts w:eastAsiaTheme="minorHAnsi"/>
          <w:lang w:eastAsia="en-US"/>
        </w:rPr>
      </w:pPr>
      <w:bookmarkStart w:id="0" w:name="_GoBack"/>
      <w:bookmarkEnd w:id="0"/>
      <w:r w:rsidRPr="00477CE2">
        <w:rPr>
          <w:rFonts w:eastAsiaTheme="minorHAnsi"/>
          <w:lang w:eastAsia="en-US"/>
        </w:rPr>
        <w:lastRenderedPageBreak/>
        <w:t xml:space="preserve"> </w:t>
      </w:r>
      <w:r w:rsidR="00477CE2" w:rsidRPr="00477CE2">
        <w:rPr>
          <w:rFonts w:eastAsiaTheme="minorHAnsi"/>
          <w:lang w:eastAsia="en-US"/>
        </w:rPr>
        <w:t>(Плоды служат для защиты и распространения семян)</w:t>
      </w:r>
    </w:p>
    <w:p w:rsidR="00E549D8" w:rsidRPr="00E549D8" w:rsidRDefault="00E549D8" w:rsidP="00E549D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6764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67648">
        <w:rPr>
          <w:rFonts w:ascii="Times New Roman" w:hAnsi="Times New Roman" w:cs="Times New Roman"/>
          <w:sz w:val="28"/>
          <w:szCs w:val="28"/>
        </w:rPr>
        <w:t xml:space="preserve">Возникает необходимость преподавания </w:t>
      </w:r>
      <w:r>
        <w:rPr>
          <w:rFonts w:ascii="Times New Roman" w:hAnsi="Times New Roman" w:cs="Times New Roman"/>
          <w:sz w:val="28"/>
          <w:szCs w:val="28"/>
        </w:rPr>
        <w:t>биологии</w:t>
      </w:r>
      <w:r w:rsidRPr="00367648">
        <w:rPr>
          <w:rFonts w:ascii="Times New Roman" w:hAnsi="Times New Roman" w:cs="Times New Roman"/>
          <w:sz w:val="28"/>
          <w:szCs w:val="28"/>
        </w:rPr>
        <w:t xml:space="preserve"> с помощью эффективных методических средств, обеспечивающих творческий уровень усвоения учебного материала, развитие потребности в самостоятельном получении и расширении знаний, воспитание ценностного </w:t>
      </w:r>
      <w:r>
        <w:rPr>
          <w:rFonts w:ascii="Times New Roman" w:hAnsi="Times New Roman" w:cs="Times New Roman"/>
          <w:sz w:val="28"/>
          <w:szCs w:val="28"/>
        </w:rPr>
        <w:t xml:space="preserve">отношения к окружающему миру и </w:t>
      </w:r>
      <w:r w:rsidRPr="00367648">
        <w:rPr>
          <w:rFonts w:ascii="Times New Roman" w:hAnsi="Times New Roman" w:cs="Times New Roman"/>
          <w:sz w:val="28"/>
          <w:szCs w:val="28"/>
        </w:rPr>
        <w:t>себе.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7648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Мультимедийные презентации, обучающие видеофильмы выполняют разнообразные функции на уроке: в качестве иллюстрации, для эмоциональной поддержки, повышения эмоционального фона урока, для решения обучающихся задач. Способствуют развитию таких качеств, как восприятие, внимание, активизируют умственную деятельность обучающихся, воспитывают интерес к уроку. </w:t>
      </w:r>
    </w:p>
    <w:p w:rsidR="00C7295A" w:rsidRPr="00367648" w:rsidRDefault="00C7295A" w:rsidP="003C3D0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C7295A" w:rsidRPr="00367648" w:rsidSect="003C3D0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00E6D"/>
    <w:multiLevelType w:val="hybridMultilevel"/>
    <w:tmpl w:val="06A09E40"/>
    <w:lvl w:ilvl="0" w:tplc="B13CB7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F48C5"/>
    <w:multiLevelType w:val="hybridMultilevel"/>
    <w:tmpl w:val="C9127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4761D"/>
    <w:multiLevelType w:val="hybridMultilevel"/>
    <w:tmpl w:val="A93E1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15B5C"/>
    <w:multiLevelType w:val="hybridMultilevel"/>
    <w:tmpl w:val="B5F656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A3396"/>
    <w:multiLevelType w:val="hybridMultilevel"/>
    <w:tmpl w:val="798A42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5403AD"/>
    <w:multiLevelType w:val="hybridMultilevel"/>
    <w:tmpl w:val="406027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E74415"/>
    <w:multiLevelType w:val="hybridMultilevel"/>
    <w:tmpl w:val="1590A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637F0"/>
    <w:multiLevelType w:val="hybridMultilevel"/>
    <w:tmpl w:val="52283F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0E1BE4"/>
    <w:multiLevelType w:val="hybridMultilevel"/>
    <w:tmpl w:val="3BAED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A0601"/>
    <w:multiLevelType w:val="hybridMultilevel"/>
    <w:tmpl w:val="9B5CA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BC405C"/>
    <w:multiLevelType w:val="hybridMultilevel"/>
    <w:tmpl w:val="F49EF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232E65"/>
    <w:multiLevelType w:val="hybridMultilevel"/>
    <w:tmpl w:val="45A67362"/>
    <w:lvl w:ilvl="0" w:tplc="14D0EFC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960A4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6EE02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289DE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462FA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1E2AA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DEC06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AE6B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FC5DC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762D36"/>
    <w:multiLevelType w:val="hybridMultilevel"/>
    <w:tmpl w:val="35C4FE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F47F3E"/>
    <w:multiLevelType w:val="multilevel"/>
    <w:tmpl w:val="7760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E08286F"/>
    <w:multiLevelType w:val="hybridMultilevel"/>
    <w:tmpl w:val="0FDCA6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7B49FF"/>
    <w:multiLevelType w:val="hybridMultilevel"/>
    <w:tmpl w:val="DA80E01E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5"/>
  </w:num>
  <w:num w:numId="4">
    <w:abstractNumId w:val="3"/>
  </w:num>
  <w:num w:numId="5">
    <w:abstractNumId w:val="8"/>
  </w:num>
  <w:num w:numId="6">
    <w:abstractNumId w:val="0"/>
  </w:num>
  <w:num w:numId="7">
    <w:abstractNumId w:val="9"/>
  </w:num>
  <w:num w:numId="8">
    <w:abstractNumId w:val="2"/>
  </w:num>
  <w:num w:numId="9">
    <w:abstractNumId w:val="1"/>
  </w:num>
  <w:num w:numId="10">
    <w:abstractNumId w:val="10"/>
  </w:num>
  <w:num w:numId="11">
    <w:abstractNumId w:val="6"/>
  </w:num>
  <w:num w:numId="12">
    <w:abstractNumId w:val="7"/>
  </w:num>
  <w:num w:numId="13">
    <w:abstractNumId w:val="11"/>
  </w:num>
  <w:num w:numId="14">
    <w:abstractNumId w:val="14"/>
  </w:num>
  <w:num w:numId="15">
    <w:abstractNumId w:val="1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32BB2"/>
    <w:rsid w:val="00032BB2"/>
    <w:rsid w:val="00056C86"/>
    <w:rsid w:val="000769C4"/>
    <w:rsid w:val="000B3AE8"/>
    <w:rsid w:val="00105DD5"/>
    <w:rsid w:val="0013102F"/>
    <w:rsid w:val="00147022"/>
    <w:rsid w:val="0015656A"/>
    <w:rsid w:val="00160553"/>
    <w:rsid w:val="0017323B"/>
    <w:rsid w:val="001D0EDE"/>
    <w:rsid w:val="001D0F8F"/>
    <w:rsid w:val="002023E0"/>
    <w:rsid w:val="00206CC3"/>
    <w:rsid w:val="00267745"/>
    <w:rsid w:val="0028127E"/>
    <w:rsid w:val="002A3AF2"/>
    <w:rsid w:val="0030394C"/>
    <w:rsid w:val="00330D8A"/>
    <w:rsid w:val="0036600D"/>
    <w:rsid w:val="00367648"/>
    <w:rsid w:val="003C3D0B"/>
    <w:rsid w:val="00477CE2"/>
    <w:rsid w:val="00492787"/>
    <w:rsid w:val="004C0AE6"/>
    <w:rsid w:val="004E780D"/>
    <w:rsid w:val="00566928"/>
    <w:rsid w:val="0058168E"/>
    <w:rsid w:val="00586714"/>
    <w:rsid w:val="005D41DB"/>
    <w:rsid w:val="005D7D0C"/>
    <w:rsid w:val="00651433"/>
    <w:rsid w:val="00677EFB"/>
    <w:rsid w:val="00687881"/>
    <w:rsid w:val="006A732F"/>
    <w:rsid w:val="006C6039"/>
    <w:rsid w:val="006F4DD5"/>
    <w:rsid w:val="00733226"/>
    <w:rsid w:val="00743793"/>
    <w:rsid w:val="007566AB"/>
    <w:rsid w:val="007A4AD8"/>
    <w:rsid w:val="007C375E"/>
    <w:rsid w:val="007D694D"/>
    <w:rsid w:val="0081790D"/>
    <w:rsid w:val="008A15FC"/>
    <w:rsid w:val="008C5235"/>
    <w:rsid w:val="008E4018"/>
    <w:rsid w:val="008F4624"/>
    <w:rsid w:val="00917750"/>
    <w:rsid w:val="00975462"/>
    <w:rsid w:val="00995289"/>
    <w:rsid w:val="009976BD"/>
    <w:rsid w:val="009C3F62"/>
    <w:rsid w:val="009C7F0C"/>
    <w:rsid w:val="00A063DB"/>
    <w:rsid w:val="00A06F2E"/>
    <w:rsid w:val="00A70D3D"/>
    <w:rsid w:val="00AB0EA7"/>
    <w:rsid w:val="00AE18D9"/>
    <w:rsid w:val="00B11129"/>
    <w:rsid w:val="00B37F49"/>
    <w:rsid w:val="00B628B6"/>
    <w:rsid w:val="00B671CF"/>
    <w:rsid w:val="00B86507"/>
    <w:rsid w:val="00C06AAB"/>
    <w:rsid w:val="00C1724C"/>
    <w:rsid w:val="00C47396"/>
    <w:rsid w:val="00C50FCB"/>
    <w:rsid w:val="00C56A28"/>
    <w:rsid w:val="00C7295A"/>
    <w:rsid w:val="00CA6BA6"/>
    <w:rsid w:val="00D17AC5"/>
    <w:rsid w:val="00D9691A"/>
    <w:rsid w:val="00DB476A"/>
    <w:rsid w:val="00E549D8"/>
    <w:rsid w:val="00EB175B"/>
    <w:rsid w:val="00ED7EA0"/>
    <w:rsid w:val="00F239DD"/>
    <w:rsid w:val="00F26AF7"/>
    <w:rsid w:val="00F542D0"/>
    <w:rsid w:val="00F77F0B"/>
    <w:rsid w:val="00FE666A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B51A81-01BC-4AA8-9703-E056BD0FA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3E0"/>
  </w:style>
  <w:style w:type="paragraph" w:styleId="2">
    <w:name w:val="heading 2"/>
    <w:basedOn w:val="a"/>
    <w:link w:val="20"/>
    <w:uiPriority w:val="9"/>
    <w:qFormat/>
    <w:rsid w:val="005816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BB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8168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Normal (Web)"/>
    <w:basedOn w:val="a"/>
    <w:uiPriority w:val="99"/>
    <w:semiHidden/>
    <w:unhideWhenUsed/>
    <w:rsid w:val="00581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8168E"/>
  </w:style>
  <w:style w:type="paragraph" w:styleId="a5">
    <w:name w:val="Balloon Text"/>
    <w:basedOn w:val="a"/>
    <w:link w:val="a6"/>
    <w:uiPriority w:val="99"/>
    <w:semiHidden/>
    <w:unhideWhenUsed/>
    <w:rsid w:val="00206C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6CC3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F26AF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8">
    <w:name w:val="Table Grid"/>
    <w:basedOn w:val="a1"/>
    <w:uiPriority w:val="59"/>
    <w:rsid w:val="004E78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81239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6420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89463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53697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63431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5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94D17-81DB-418B-928A-93BB81B91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dc:description/>
  <cp:lastModifiedBy>User</cp:lastModifiedBy>
  <cp:revision>36</cp:revision>
  <dcterms:created xsi:type="dcterms:W3CDTF">2015-03-06T17:07:00Z</dcterms:created>
  <dcterms:modified xsi:type="dcterms:W3CDTF">2024-03-25T11:21:00Z</dcterms:modified>
</cp:coreProperties>
</file>