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461" w:rsidRPr="002D6AA5" w:rsidRDefault="00DC4461" w:rsidP="00DC4461">
      <w:pPr>
        <w:spacing w:after="0"/>
        <w:jc w:val="center"/>
        <w:rPr>
          <w:rFonts w:ascii="Times New Roman" w:hAnsi="Times New Roman" w:cs="Times New Roman"/>
          <w:b/>
          <w:color w:val="000000" w:themeColor="text1"/>
          <w:sz w:val="24"/>
          <w:szCs w:val="24"/>
        </w:rPr>
      </w:pPr>
      <w:r w:rsidRPr="002D6AA5">
        <w:rPr>
          <w:rFonts w:ascii="Times New Roman" w:hAnsi="Times New Roman" w:cs="Times New Roman"/>
          <w:b/>
          <w:color w:val="000000" w:themeColor="text1"/>
          <w:sz w:val="24"/>
          <w:szCs w:val="24"/>
        </w:rPr>
        <w:t>ПРОБЛЕМНЫЕ СИТУАЦИИ</w:t>
      </w:r>
    </w:p>
    <w:p w:rsidR="00D935D6" w:rsidRPr="002D6AA5" w:rsidRDefault="00851216" w:rsidP="00DC4461">
      <w:pPr>
        <w:spacing w:after="0"/>
        <w:jc w:val="center"/>
        <w:rPr>
          <w:rFonts w:ascii="Times New Roman" w:hAnsi="Times New Roman" w:cs="Times New Roman"/>
          <w:b/>
          <w:color w:val="000000" w:themeColor="text1"/>
          <w:sz w:val="24"/>
          <w:szCs w:val="24"/>
        </w:rPr>
      </w:pPr>
      <w:r w:rsidRPr="002D6AA5">
        <w:rPr>
          <w:rFonts w:ascii="Times New Roman" w:hAnsi="Times New Roman" w:cs="Times New Roman"/>
          <w:b/>
          <w:color w:val="000000" w:themeColor="text1"/>
          <w:sz w:val="24"/>
          <w:szCs w:val="24"/>
        </w:rPr>
        <w:t xml:space="preserve"> ПРИ ИЗУЧЕНИИ В НАЧАЛЬНОЙ ШКОЛЕ </w:t>
      </w:r>
      <w:r w:rsidR="00DC4461" w:rsidRPr="002D6AA5">
        <w:rPr>
          <w:rFonts w:ascii="Times New Roman" w:hAnsi="Times New Roman" w:cs="Times New Roman"/>
          <w:b/>
          <w:color w:val="000000" w:themeColor="text1"/>
          <w:sz w:val="24"/>
          <w:szCs w:val="24"/>
        </w:rPr>
        <w:t>ВЕЛИЧИН</w:t>
      </w:r>
    </w:p>
    <w:p w:rsidR="001D063F" w:rsidRPr="002D6AA5" w:rsidRDefault="001D063F" w:rsidP="001D063F">
      <w:pPr>
        <w:spacing w:after="0"/>
        <w:jc w:val="right"/>
        <w:rPr>
          <w:rFonts w:ascii="Times New Roman" w:hAnsi="Times New Roman" w:cs="Times New Roman"/>
          <w:b/>
          <w:bCs/>
          <w:i/>
          <w:sz w:val="24"/>
          <w:szCs w:val="24"/>
        </w:rPr>
      </w:pPr>
    </w:p>
    <w:p w:rsidR="004E78D7" w:rsidRPr="002D6AA5" w:rsidRDefault="004E78D7" w:rsidP="004E78D7">
      <w:pPr>
        <w:spacing w:after="0"/>
        <w:jc w:val="right"/>
        <w:rPr>
          <w:rFonts w:ascii="Times New Roman" w:hAnsi="Times New Roman" w:cs="Times New Roman"/>
          <w:b/>
          <w:i/>
          <w:sz w:val="24"/>
          <w:szCs w:val="24"/>
        </w:rPr>
      </w:pPr>
      <w:r w:rsidRPr="002D6AA5">
        <w:rPr>
          <w:rFonts w:ascii="Times New Roman" w:hAnsi="Times New Roman" w:cs="Times New Roman"/>
          <w:b/>
          <w:i/>
          <w:sz w:val="24"/>
          <w:szCs w:val="24"/>
        </w:rPr>
        <w:t xml:space="preserve">Научный руководитель: Доцент; </w:t>
      </w:r>
      <w:proofErr w:type="spellStart"/>
      <w:r w:rsidRPr="002D6AA5">
        <w:rPr>
          <w:rFonts w:ascii="Times New Roman" w:hAnsi="Times New Roman" w:cs="Times New Roman"/>
          <w:b/>
          <w:i/>
          <w:sz w:val="24"/>
          <w:szCs w:val="24"/>
        </w:rPr>
        <w:t>кпк</w:t>
      </w:r>
      <w:proofErr w:type="spellEnd"/>
    </w:p>
    <w:p w:rsidR="004E78D7" w:rsidRPr="002D6AA5" w:rsidRDefault="004E78D7" w:rsidP="004E78D7">
      <w:pPr>
        <w:spacing w:after="0"/>
        <w:jc w:val="right"/>
        <w:rPr>
          <w:rFonts w:ascii="Times New Roman" w:hAnsi="Times New Roman" w:cs="Times New Roman"/>
          <w:b/>
          <w:i/>
          <w:sz w:val="24"/>
          <w:szCs w:val="24"/>
        </w:rPr>
      </w:pPr>
      <w:r w:rsidRPr="002D6AA5">
        <w:rPr>
          <w:rFonts w:ascii="Times New Roman" w:hAnsi="Times New Roman" w:cs="Times New Roman"/>
          <w:b/>
          <w:i/>
          <w:sz w:val="24"/>
          <w:szCs w:val="24"/>
        </w:rPr>
        <w:t xml:space="preserve">Б. </w:t>
      </w:r>
      <w:proofErr w:type="gramStart"/>
      <w:r w:rsidRPr="002D6AA5">
        <w:rPr>
          <w:rFonts w:ascii="Times New Roman" w:hAnsi="Times New Roman" w:cs="Times New Roman"/>
          <w:b/>
          <w:i/>
          <w:sz w:val="24"/>
          <w:szCs w:val="24"/>
        </w:rPr>
        <w:t>С-А</w:t>
      </w:r>
      <w:proofErr w:type="gramEnd"/>
      <w:r w:rsidRPr="002D6AA5">
        <w:rPr>
          <w:rFonts w:ascii="Times New Roman" w:hAnsi="Times New Roman" w:cs="Times New Roman"/>
          <w:b/>
          <w:i/>
          <w:sz w:val="24"/>
          <w:szCs w:val="24"/>
        </w:rPr>
        <w:t xml:space="preserve">. </w:t>
      </w:r>
      <w:proofErr w:type="spellStart"/>
      <w:r w:rsidRPr="002D6AA5">
        <w:rPr>
          <w:rFonts w:ascii="Times New Roman" w:hAnsi="Times New Roman" w:cs="Times New Roman"/>
          <w:b/>
          <w:i/>
          <w:sz w:val="24"/>
          <w:szCs w:val="24"/>
        </w:rPr>
        <w:t>Касумова</w:t>
      </w:r>
      <w:proofErr w:type="spellEnd"/>
      <w:r w:rsidRPr="002D6AA5">
        <w:rPr>
          <w:rFonts w:ascii="Times New Roman" w:hAnsi="Times New Roman" w:cs="Times New Roman"/>
          <w:b/>
          <w:i/>
          <w:sz w:val="24"/>
          <w:szCs w:val="24"/>
        </w:rPr>
        <w:t xml:space="preserve"> </w:t>
      </w:r>
    </w:p>
    <w:p w:rsidR="004E78D7" w:rsidRPr="002D6AA5" w:rsidRDefault="004E78D7" w:rsidP="004E78D7">
      <w:pPr>
        <w:spacing w:after="0"/>
        <w:jc w:val="right"/>
        <w:rPr>
          <w:rFonts w:ascii="Times New Roman" w:hAnsi="Times New Roman" w:cs="Times New Roman"/>
          <w:b/>
          <w:i/>
          <w:sz w:val="24"/>
          <w:szCs w:val="24"/>
        </w:rPr>
      </w:pPr>
      <w:r w:rsidRPr="002D6AA5">
        <w:rPr>
          <w:rFonts w:ascii="Times New Roman" w:hAnsi="Times New Roman" w:cs="Times New Roman"/>
          <w:b/>
          <w:bCs/>
          <w:i/>
          <w:sz w:val="24"/>
          <w:szCs w:val="24"/>
        </w:rPr>
        <w:t>Автор:</w:t>
      </w:r>
      <w:r w:rsidRPr="002D6AA5">
        <w:rPr>
          <w:rFonts w:ascii="Times New Roman" w:hAnsi="Times New Roman" w:cs="Times New Roman"/>
          <w:b/>
          <w:i/>
          <w:sz w:val="24"/>
          <w:szCs w:val="24"/>
        </w:rPr>
        <w:t xml:space="preserve"> П. </w:t>
      </w:r>
      <w:proofErr w:type="spellStart"/>
      <w:r w:rsidRPr="002D6AA5">
        <w:rPr>
          <w:rFonts w:ascii="Times New Roman" w:hAnsi="Times New Roman" w:cs="Times New Roman"/>
          <w:b/>
          <w:i/>
          <w:sz w:val="24"/>
          <w:szCs w:val="24"/>
        </w:rPr>
        <w:t>Бамбатиева</w:t>
      </w:r>
      <w:proofErr w:type="spellEnd"/>
    </w:p>
    <w:p w:rsidR="004E78D7" w:rsidRPr="002D6AA5" w:rsidRDefault="004E78D7" w:rsidP="004E78D7">
      <w:pPr>
        <w:spacing w:after="0"/>
        <w:jc w:val="right"/>
        <w:rPr>
          <w:rFonts w:ascii="Times New Roman" w:hAnsi="Times New Roman" w:cs="Times New Roman"/>
          <w:b/>
          <w:i/>
          <w:sz w:val="24"/>
          <w:szCs w:val="24"/>
        </w:rPr>
      </w:pPr>
      <w:r w:rsidRPr="002D6AA5">
        <w:rPr>
          <w:rFonts w:ascii="Times New Roman" w:hAnsi="Times New Roman" w:cs="Times New Roman"/>
          <w:b/>
          <w:i/>
          <w:sz w:val="24"/>
          <w:szCs w:val="24"/>
        </w:rPr>
        <w:t>Студентка магистратуры</w:t>
      </w:r>
    </w:p>
    <w:p w:rsidR="004E78D7" w:rsidRPr="002D6AA5" w:rsidRDefault="004E78D7" w:rsidP="004E78D7">
      <w:pPr>
        <w:spacing w:after="0"/>
        <w:jc w:val="right"/>
        <w:rPr>
          <w:rFonts w:ascii="Times New Roman" w:hAnsi="Times New Roman" w:cs="Times New Roman"/>
          <w:b/>
          <w:bCs/>
          <w:i/>
          <w:sz w:val="24"/>
          <w:szCs w:val="24"/>
        </w:rPr>
      </w:pPr>
      <w:r w:rsidRPr="002D6AA5">
        <w:rPr>
          <w:rFonts w:ascii="Times New Roman" w:hAnsi="Times New Roman" w:cs="Times New Roman"/>
          <w:b/>
          <w:i/>
          <w:sz w:val="24"/>
          <w:szCs w:val="24"/>
        </w:rPr>
        <w:t xml:space="preserve">ФГБОУ ВО «ЧГПУ», г. Грозный.  </w:t>
      </w:r>
    </w:p>
    <w:p w:rsidR="00DC4461" w:rsidRPr="002D6AA5" w:rsidRDefault="004E78D7" w:rsidP="004E78D7">
      <w:pPr>
        <w:spacing w:after="0"/>
        <w:jc w:val="right"/>
        <w:rPr>
          <w:rFonts w:ascii="Times New Roman" w:hAnsi="Times New Roman" w:cs="Times New Roman"/>
          <w:b/>
          <w:i/>
          <w:sz w:val="24"/>
          <w:szCs w:val="24"/>
        </w:rPr>
      </w:pPr>
      <w:r w:rsidRPr="002D6AA5">
        <w:rPr>
          <w:rFonts w:ascii="Times New Roman" w:hAnsi="Times New Roman" w:cs="Times New Roman"/>
          <w:b/>
          <w:i/>
          <w:sz w:val="24"/>
          <w:szCs w:val="24"/>
        </w:rPr>
        <w:t xml:space="preserve">Наименование материала: Статья </w:t>
      </w:r>
      <w:r w:rsidR="001D063F" w:rsidRPr="002D6AA5">
        <w:rPr>
          <w:rFonts w:ascii="Times New Roman" w:hAnsi="Times New Roman" w:cs="Times New Roman"/>
          <w:b/>
          <w:i/>
          <w:sz w:val="24"/>
          <w:szCs w:val="24"/>
        </w:rPr>
        <w:br/>
        <w:t>Тема: </w:t>
      </w:r>
      <w:r w:rsidR="00CD3008">
        <w:rPr>
          <w:rFonts w:ascii="Times New Roman" w:hAnsi="Times New Roman" w:cs="Times New Roman"/>
          <w:b/>
          <w:bCs/>
          <w:i/>
          <w:sz w:val="24"/>
          <w:szCs w:val="24"/>
        </w:rPr>
        <w:t>«</w:t>
      </w:r>
      <w:r w:rsidRPr="002D6AA5">
        <w:rPr>
          <w:rFonts w:ascii="Times New Roman" w:hAnsi="Times New Roman" w:cs="Times New Roman"/>
          <w:b/>
          <w:bCs/>
          <w:i/>
          <w:sz w:val="24"/>
          <w:szCs w:val="24"/>
        </w:rPr>
        <w:t>Проблемные ситуации</w:t>
      </w:r>
      <w:r w:rsidR="001D063F" w:rsidRPr="002D6AA5">
        <w:rPr>
          <w:rFonts w:ascii="Times New Roman" w:hAnsi="Times New Roman" w:cs="Times New Roman"/>
          <w:b/>
          <w:bCs/>
          <w:i/>
          <w:sz w:val="24"/>
          <w:szCs w:val="24"/>
        </w:rPr>
        <w:t xml:space="preserve"> при изучении </w:t>
      </w:r>
      <w:r w:rsidRPr="002D6AA5">
        <w:rPr>
          <w:rFonts w:ascii="Times New Roman" w:hAnsi="Times New Roman" w:cs="Times New Roman"/>
          <w:b/>
          <w:bCs/>
          <w:i/>
          <w:sz w:val="24"/>
          <w:szCs w:val="24"/>
        </w:rPr>
        <w:t>в начальной школе величин</w:t>
      </w:r>
      <w:r w:rsidR="001D063F" w:rsidRPr="002D6AA5">
        <w:rPr>
          <w:rFonts w:ascii="Times New Roman" w:hAnsi="Times New Roman" w:cs="Times New Roman"/>
          <w:b/>
          <w:bCs/>
          <w:i/>
          <w:sz w:val="24"/>
          <w:szCs w:val="24"/>
        </w:rPr>
        <w:t>"</w:t>
      </w:r>
    </w:p>
    <w:p w:rsidR="001D063F" w:rsidRPr="002D6AA5" w:rsidRDefault="001D063F" w:rsidP="00DC4461">
      <w:pPr>
        <w:jc w:val="center"/>
        <w:rPr>
          <w:rFonts w:ascii="Times New Roman" w:hAnsi="Times New Roman" w:cs="Times New Roman"/>
          <w:sz w:val="24"/>
          <w:szCs w:val="24"/>
        </w:rPr>
      </w:pPr>
    </w:p>
    <w:p w:rsidR="00851216" w:rsidRPr="002D6AA5" w:rsidRDefault="001D063F" w:rsidP="00851216">
      <w:pPr>
        <w:spacing w:after="0" w:line="240" w:lineRule="auto"/>
        <w:jc w:val="both"/>
        <w:rPr>
          <w:rFonts w:ascii="Times New Roman" w:hAnsi="Times New Roman" w:cs="Times New Roman"/>
          <w:i/>
          <w:sz w:val="24"/>
          <w:szCs w:val="24"/>
        </w:rPr>
      </w:pPr>
      <w:r w:rsidRPr="002D6AA5">
        <w:rPr>
          <w:rFonts w:ascii="Times New Roman" w:hAnsi="Times New Roman" w:cs="Times New Roman"/>
          <w:sz w:val="24"/>
          <w:szCs w:val="24"/>
        </w:rPr>
        <w:tab/>
      </w:r>
      <w:r w:rsidR="00F1635F" w:rsidRPr="002D6AA5">
        <w:rPr>
          <w:rFonts w:ascii="Times New Roman" w:hAnsi="Times New Roman" w:cs="Times New Roman"/>
          <w:b/>
          <w:i/>
          <w:sz w:val="24"/>
          <w:szCs w:val="24"/>
        </w:rPr>
        <w:t xml:space="preserve">Аннотация. </w:t>
      </w:r>
      <w:r w:rsidR="00F1635F" w:rsidRPr="002D6AA5">
        <w:rPr>
          <w:rFonts w:ascii="Times New Roman" w:hAnsi="Times New Roman" w:cs="Times New Roman"/>
          <w:i/>
          <w:sz w:val="24"/>
          <w:szCs w:val="24"/>
        </w:rPr>
        <w:t>В статье раскрывается сущность проблемного обучения и проблемной ситуации, составляющей его основу. Автор статьи сделал акцент на использование проблемного подхода к обучению младших школьников в процессе формиров</w:t>
      </w:r>
      <w:r w:rsidR="00851216" w:rsidRPr="002D6AA5">
        <w:rPr>
          <w:rFonts w:ascii="Times New Roman" w:hAnsi="Times New Roman" w:cs="Times New Roman"/>
          <w:i/>
          <w:sz w:val="24"/>
          <w:szCs w:val="24"/>
        </w:rPr>
        <w:t>ания представлений о величинах.</w:t>
      </w:r>
    </w:p>
    <w:p w:rsidR="00851216" w:rsidRPr="002D6AA5" w:rsidRDefault="00851216" w:rsidP="00851216">
      <w:pPr>
        <w:spacing w:after="0" w:line="240" w:lineRule="auto"/>
        <w:jc w:val="both"/>
        <w:rPr>
          <w:rFonts w:ascii="Times New Roman" w:hAnsi="Times New Roman" w:cs="Times New Roman"/>
          <w:i/>
          <w:sz w:val="24"/>
          <w:szCs w:val="24"/>
        </w:rPr>
      </w:pPr>
      <w:r w:rsidRPr="002D6AA5">
        <w:rPr>
          <w:rFonts w:ascii="Times New Roman" w:hAnsi="Times New Roman" w:cs="Times New Roman"/>
          <w:i/>
          <w:sz w:val="24"/>
          <w:szCs w:val="24"/>
        </w:rPr>
        <w:tab/>
      </w:r>
      <w:r w:rsidR="00F1635F" w:rsidRPr="002D6AA5">
        <w:rPr>
          <w:rFonts w:ascii="Times New Roman" w:hAnsi="Times New Roman" w:cs="Times New Roman"/>
          <w:i/>
          <w:sz w:val="24"/>
          <w:szCs w:val="24"/>
        </w:rPr>
        <w:t xml:space="preserve">Актуальность рассматриваемого вопроса обусловлена произошедшими изменениями в системе образования, современными </w:t>
      </w:r>
      <w:r w:rsidR="00135820" w:rsidRPr="002D6AA5">
        <w:rPr>
          <w:rFonts w:ascii="Times New Roman" w:hAnsi="Times New Roman" w:cs="Times New Roman"/>
          <w:i/>
          <w:sz w:val="24"/>
          <w:szCs w:val="24"/>
        </w:rPr>
        <w:t>требованиями,</w:t>
      </w:r>
      <w:r w:rsidR="00F1635F" w:rsidRPr="002D6AA5">
        <w:rPr>
          <w:rFonts w:ascii="Times New Roman" w:hAnsi="Times New Roman" w:cs="Times New Roman"/>
          <w:i/>
          <w:sz w:val="24"/>
          <w:szCs w:val="24"/>
        </w:rPr>
        <w:t xml:space="preserve"> к усвоению знаний обучающимися в процессе их собственной активной познавательной деятельности.</w:t>
      </w:r>
      <w:r w:rsidR="00325FF2" w:rsidRPr="002D6AA5">
        <w:rPr>
          <w:rFonts w:ascii="Times New Roman" w:hAnsi="Times New Roman" w:cs="Times New Roman"/>
          <w:i/>
          <w:sz w:val="24"/>
          <w:szCs w:val="24"/>
        </w:rPr>
        <w:t xml:space="preserve"> Автор подчёркивает, что в проблемном обучении процесс усвоения знаний учащимися повторяет основные этапы научного поиска.</w:t>
      </w:r>
    </w:p>
    <w:p w:rsidR="00325FF2" w:rsidRPr="002D6AA5" w:rsidRDefault="00851216" w:rsidP="00135820">
      <w:pPr>
        <w:spacing w:after="0" w:line="240" w:lineRule="auto"/>
        <w:jc w:val="both"/>
        <w:rPr>
          <w:rFonts w:ascii="Times New Roman" w:hAnsi="Times New Roman" w:cs="Times New Roman"/>
          <w:i/>
          <w:sz w:val="24"/>
          <w:szCs w:val="24"/>
        </w:rPr>
      </w:pPr>
      <w:r w:rsidRPr="002D6AA5">
        <w:rPr>
          <w:rFonts w:ascii="Times New Roman" w:hAnsi="Times New Roman" w:cs="Times New Roman"/>
          <w:i/>
          <w:sz w:val="24"/>
          <w:szCs w:val="24"/>
        </w:rPr>
        <w:tab/>
      </w:r>
      <w:r w:rsidR="00325FF2" w:rsidRPr="002D6AA5">
        <w:rPr>
          <w:rFonts w:ascii="Times New Roman" w:hAnsi="Times New Roman" w:cs="Times New Roman"/>
          <w:i/>
          <w:sz w:val="24"/>
          <w:szCs w:val="24"/>
        </w:rPr>
        <w:t xml:space="preserve">Автор статьи приводит примеры заданий, позволяющих правильно использовать ресурсы содержания темы «Величины» и включать учащихся </w:t>
      </w:r>
      <w:r w:rsidR="001D063F" w:rsidRPr="002D6AA5">
        <w:rPr>
          <w:rFonts w:ascii="Times New Roman" w:hAnsi="Times New Roman" w:cs="Times New Roman"/>
          <w:i/>
          <w:sz w:val="24"/>
          <w:szCs w:val="24"/>
        </w:rPr>
        <w:t>в различные виды деятельности на уроках математики.</w:t>
      </w:r>
    </w:p>
    <w:p w:rsidR="001D063F" w:rsidRPr="002D6AA5" w:rsidRDefault="001D063F" w:rsidP="00135820">
      <w:pPr>
        <w:spacing w:after="0" w:line="240" w:lineRule="auto"/>
        <w:jc w:val="both"/>
        <w:rPr>
          <w:rFonts w:ascii="Times New Roman" w:hAnsi="Times New Roman" w:cs="Times New Roman"/>
          <w:b/>
          <w:i/>
          <w:sz w:val="24"/>
          <w:szCs w:val="24"/>
        </w:rPr>
      </w:pPr>
      <w:r w:rsidRPr="002D6AA5">
        <w:rPr>
          <w:rFonts w:ascii="Times New Roman" w:hAnsi="Times New Roman" w:cs="Times New Roman"/>
          <w:i/>
          <w:sz w:val="24"/>
          <w:szCs w:val="24"/>
        </w:rPr>
        <w:tab/>
      </w:r>
      <w:r w:rsidRPr="002D6AA5">
        <w:rPr>
          <w:rFonts w:ascii="Times New Roman" w:hAnsi="Times New Roman" w:cs="Times New Roman"/>
          <w:b/>
          <w:i/>
          <w:sz w:val="24"/>
          <w:szCs w:val="24"/>
        </w:rPr>
        <w:t xml:space="preserve">Ключевые слова: проблемная ситуация, величина, обучение математике. </w:t>
      </w:r>
    </w:p>
    <w:p w:rsidR="00325FF2" w:rsidRPr="002D6AA5" w:rsidRDefault="00325FF2" w:rsidP="00F1635F">
      <w:pPr>
        <w:spacing w:after="0"/>
        <w:jc w:val="both"/>
        <w:rPr>
          <w:rFonts w:ascii="Times New Roman" w:hAnsi="Times New Roman" w:cs="Times New Roman"/>
          <w:b/>
          <w:i/>
          <w:sz w:val="24"/>
          <w:szCs w:val="24"/>
        </w:rPr>
      </w:pPr>
    </w:p>
    <w:p w:rsidR="00135820" w:rsidRPr="002D6AA5" w:rsidRDefault="00DC4461" w:rsidP="00F1635F">
      <w:pPr>
        <w:spacing w:after="0"/>
        <w:jc w:val="both"/>
        <w:rPr>
          <w:rFonts w:ascii="Times New Roman" w:hAnsi="Times New Roman" w:cs="Times New Roman"/>
          <w:sz w:val="24"/>
          <w:szCs w:val="24"/>
        </w:rPr>
      </w:pPr>
      <w:r w:rsidRPr="002D6AA5">
        <w:rPr>
          <w:rFonts w:ascii="Times New Roman" w:hAnsi="Times New Roman" w:cs="Times New Roman"/>
          <w:sz w:val="24"/>
          <w:szCs w:val="24"/>
        </w:rPr>
        <w:tab/>
      </w:r>
    </w:p>
    <w:p w:rsidR="001D063F" w:rsidRPr="002D6AA5" w:rsidRDefault="001D063F" w:rsidP="001D063F">
      <w:pPr>
        <w:spacing w:after="0"/>
        <w:jc w:val="center"/>
        <w:rPr>
          <w:rFonts w:ascii="Times New Roman" w:hAnsi="Times New Roman" w:cs="Times New Roman"/>
          <w:b/>
          <w:sz w:val="24"/>
          <w:szCs w:val="24"/>
          <w:lang w:val="en-US"/>
        </w:rPr>
      </w:pPr>
      <w:r w:rsidRPr="002D6AA5">
        <w:rPr>
          <w:rFonts w:ascii="Times New Roman" w:hAnsi="Times New Roman" w:cs="Times New Roman"/>
          <w:b/>
          <w:sz w:val="24"/>
          <w:szCs w:val="24"/>
          <w:lang w:val="en-US"/>
        </w:rPr>
        <w:t>PROBLEMATIC SITUATIONS</w:t>
      </w:r>
    </w:p>
    <w:p w:rsidR="001D063F" w:rsidRPr="002D6AA5" w:rsidRDefault="001D063F" w:rsidP="001D063F">
      <w:pPr>
        <w:spacing w:after="0"/>
        <w:jc w:val="center"/>
        <w:rPr>
          <w:rFonts w:ascii="Times New Roman" w:hAnsi="Times New Roman" w:cs="Times New Roman"/>
          <w:b/>
          <w:sz w:val="24"/>
          <w:szCs w:val="24"/>
          <w:lang w:val="en-US"/>
        </w:rPr>
      </w:pPr>
      <w:r w:rsidRPr="002D6AA5">
        <w:rPr>
          <w:rFonts w:ascii="Times New Roman" w:hAnsi="Times New Roman" w:cs="Times New Roman"/>
          <w:b/>
          <w:sz w:val="24"/>
          <w:szCs w:val="24"/>
          <w:lang w:val="en-US"/>
        </w:rPr>
        <w:t>WHEN STUDYING THE VALUES BY YOUNGER STUDENTS</w:t>
      </w:r>
    </w:p>
    <w:p w:rsidR="001D063F" w:rsidRPr="002D6AA5" w:rsidRDefault="001D063F" w:rsidP="00135820">
      <w:pPr>
        <w:spacing w:after="0" w:line="240" w:lineRule="auto"/>
        <w:jc w:val="center"/>
        <w:rPr>
          <w:rFonts w:ascii="Times New Roman" w:hAnsi="Times New Roman" w:cs="Times New Roman"/>
          <w:b/>
          <w:sz w:val="24"/>
          <w:szCs w:val="24"/>
          <w:lang w:val="en-US"/>
        </w:rPr>
      </w:pPr>
    </w:p>
    <w:p w:rsidR="00851216" w:rsidRPr="002D6AA5" w:rsidRDefault="001D063F" w:rsidP="00851216">
      <w:pPr>
        <w:spacing w:after="0" w:line="240" w:lineRule="auto"/>
        <w:jc w:val="both"/>
        <w:rPr>
          <w:rFonts w:ascii="Times New Roman" w:hAnsi="Times New Roman" w:cs="Times New Roman"/>
          <w:i/>
          <w:sz w:val="24"/>
          <w:szCs w:val="24"/>
          <w:lang w:val="en-US"/>
        </w:rPr>
      </w:pPr>
      <w:r w:rsidRPr="002D6AA5">
        <w:rPr>
          <w:rFonts w:ascii="Times New Roman" w:hAnsi="Times New Roman" w:cs="Times New Roman"/>
          <w:b/>
          <w:i/>
          <w:sz w:val="24"/>
          <w:szCs w:val="24"/>
          <w:lang w:val="en-US"/>
        </w:rPr>
        <w:tab/>
      </w:r>
      <w:proofErr w:type="gramStart"/>
      <w:r w:rsidRPr="002D6AA5">
        <w:rPr>
          <w:rFonts w:ascii="Times New Roman" w:hAnsi="Times New Roman" w:cs="Times New Roman"/>
          <w:b/>
          <w:i/>
          <w:sz w:val="24"/>
          <w:szCs w:val="24"/>
          <w:lang w:val="en-US"/>
        </w:rPr>
        <w:t>Annotation.</w:t>
      </w:r>
      <w:proofErr w:type="gramEnd"/>
      <w:r w:rsidRPr="002D6AA5">
        <w:rPr>
          <w:rFonts w:ascii="Times New Roman" w:hAnsi="Times New Roman" w:cs="Times New Roman"/>
          <w:i/>
          <w:sz w:val="24"/>
          <w:szCs w:val="24"/>
          <w:lang w:val="en-US"/>
        </w:rPr>
        <w:t xml:space="preserve"> </w:t>
      </w:r>
      <w:r w:rsidR="00851216" w:rsidRPr="002D6AA5">
        <w:rPr>
          <w:rFonts w:ascii="Times New Roman" w:hAnsi="Times New Roman" w:cs="Times New Roman"/>
          <w:i/>
          <w:sz w:val="24"/>
          <w:szCs w:val="24"/>
          <w:lang w:val="en-US"/>
        </w:rPr>
        <w:t>The article reveals the essence of problem-based learning and the problematic situation that forms its basis. The author of the article emphasized the use of a problem-based approach to teaching younger schoolchildren in the process of forming ideas about quantities.</w:t>
      </w:r>
    </w:p>
    <w:p w:rsidR="00851216" w:rsidRPr="002D6AA5" w:rsidRDefault="00851216" w:rsidP="00851216">
      <w:pPr>
        <w:spacing w:after="0" w:line="240" w:lineRule="auto"/>
        <w:jc w:val="both"/>
        <w:rPr>
          <w:rFonts w:ascii="Times New Roman" w:hAnsi="Times New Roman" w:cs="Times New Roman"/>
          <w:i/>
          <w:sz w:val="24"/>
          <w:szCs w:val="24"/>
          <w:lang w:val="en-US"/>
        </w:rPr>
      </w:pPr>
      <w:r w:rsidRPr="002D6AA5">
        <w:rPr>
          <w:rFonts w:ascii="Times New Roman" w:hAnsi="Times New Roman" w:cs="Times New Roman"/>
          <w:i/>
          <w:sz w:val="24"/>
          <w:szCs w:val="24"/>
          <w:lang w:val="en-US"/>
        </w:rPr>
        <w:t xml:space="preserve"> </w:t>
      </w:r>
      <w:r w:rsidRPr="002D6AA5">
        <w:rPr>
          <w:rFonts w:ascii="Times New Roman" w:hAnsi="Times New Roman" w:cs="Times New Roman"/>
          <w:i/>
          <w:sz w:val="24"/>
          <w:szCs w:val="24"/>
          <w:lang w:val="en-US"/>
        </w:rPr>
        <w:tab/>
        <w:t>The relevance of the issue under consideration is due to the changes in the education system, modern requirements for the assimilation of knowledge by students in the process of their own active cognitive activity. The author emphasizes that in problem-based learning, the process of learning by students repeats the main stages of scientific research.</w:t>
      </w:r>
    </w:p>
    <w:p w:rsidR="001D063F" w:rsidRPr="002D6AA5" w:rsidRDefault="00851216" w:rsidP="00851216">
      <w:pPr>
        <w:spacing w:after="0" w:line="240" w:lineRule="auto"/>
        <w:jc w:val="both"/>
        <w:rPr>
          <w:rFonts w:ascii="Times New Roman" w:hAnsi="Times New Roman" w:cs="Times New Roman"/>
          <w:i/>
          <w:sz w:val="24"/>
          <w:szCs w:val="24"/>
          <w:lang w:val="en-US"/>
        </w:rPr>
      </w:pPr>
      <w:r w:rsidRPr="002D6AA5">
        <w:rPr>
          <w:rFonts w:ascii="Times New Roman" w:hAnsi="Times New Roman" w:cs="Times New Roman"/>
          <w:i/>
          <w:sz w:val="24"/>
          <w:szCs w:val="24"/>
          <w:lang w:val="en-US"/>
        </w:rPr>
        <w:tab/>
        <w:t xml:space="preserve"> The author of the article gives examples of tasks that make it possible to correctly use the resources of the content of the topic "Magnitudes" and involve students in various activities in mathematics lessons.</w:t>
      </w:r>
    </w:p>
    <w:p w:rsidR="001D063F" w:rsidRPr="002D6AA5" w:rsidRDefault="001D063F" w:rsidP="00135820">
      <w:pPr>
        <w:spacing w:after="0" w:line="240" w:lineRule="auto"/>
        <w:jc w:val="both"/>
        <w:rPr>
          <w:rFonts w:ascii="Times New Roman" w:hAnsi="Times New Roman" w:cs="Times New Roman"/>
          <w:b/>
          <w:i/>
          <w:sz w:val="24"/>
          <w:szCs w:val="24"/>
          <w:lang w:val="en-US"/>
        </w:rPr>
      </w:pPr>
      <w:r w:rsidRPr="002D6AA5">
        <w:rPr>
          <w:rFonts w:ascii="Times New Roman" w:hAnsi="Times New Roman" w:cs="Times New Roman"/>
          <w:b/>
          <w:i/>
          <w:sz w:val="24"/>
          <w:szCs w:val="24"/>
          <w:lang w:val="en-US"/>
        </w:rPr>
        <w:tab/>
        <w:t>Keywords: problem situation, magnitude, teaching mathematics.</w:t>
      </w:r>
    </w:p>
    <w:p w:rsidR="001D063F" w:rsidRPr="00D14F36" w:rsidRDefault="001D063F" w:rsidP="00F1635F">
      <w:pPr>
        <w:spacing w:after="0"/>
        <w:jc w:val="both"/>
        <w:rPr>
          <w:rFonts w:ascii="Times New Roman" w:hAnsi="Times New Roman" w:cs="Times New Roman"/>
          <w:sz w:val="24"/>
          <w:szCs w:val="24"/>
          <w:lang w:val="en-US"/>
        </w:rPr>
      </w:pPr>
    </w:p>
    <w:p w:rsidR="00DC4461" w:rsidRPr="002D6AA5" w:rsidRDefault="001D063F" w:rsidP="00135820">
      <w:pPr>
        <w:spacing w:after="0" w:line="240" w:lineRule="auto"/>
        <w:jc w:val="both"/>
        <w:rPr>
          <w:rFonts w:ascii="Times New Roman" w:hAnsi="Times New Roman" w:cs="Times New Roman"/>
          <w:sz w:val="24"/>
          <w:szCs w:val="24"/>
        </w:rPr>
      </w:pPr>
      <w:r w:rsidRPr="002D6AA5">
        <w:rPr>
          <w:rFonts w:ascii="Times New Roman" w:hAnsi="Times New Roman" w:cs="Times New Roman"/>
          <w:sz w:val="24"/>
          <w:szCs w:val="24"/>
          <w:lang w:val="en-US"/>
        </w:rPr>
        <w:tab/>
      </w:r>
      <w:r w:rsidR="00DC4461" w:rsidRPr="002D6AA5">
        <w:rPr>
          <w:rFonts w:ascii="Times New Roman" w:hAnsi="Times New Roman" w:cs="Times New Roman"/>
          <w:sz w:val="24"/>
          <w:szCs w:val="24"/>
        </w:rPr>
        <w:t xml:space="preserve">Происходящие изменения в системе образования повлекли за собой трансформацию методов, целей обучения. </w:t>
      </w:r>
      <w:proofErr w:type="spellStart"/>
      <w:r w:rsidR="00DC4461" w:rsidRPr="002D6AA5">
        <w:rPr>
          <w:rFonts w:ascii="Times New Roman" w:hAnsi="Times New Roman" w:cs="Times New Roman"/>
          <w:sz w:val="24"/>
          <w:szCs w:val="24"/>
        </w:rPr>
        <w:t>Системно-деятельностный</w:t>
      </w:r>
      <w:proofErr w:type="spellEnd"/>
      <w:r w:rsidR="00DC4461" w:rsidRPr="002D6AA5">
        <w:rPr>
          <w:rFonts w:ascii="Times New Roman" w:hAnsi="Times New Roman" w:cs="Times New Roman"/>
          <w:sz w:val="24"/>
          <w:szCs w:val="24"/>
        </w:rPr>
        <w:t xml:space="preserve"> подход создающий основу для самостоятельного успешного усвоения обучающимися знаний, умений, видов и способов деятельности, обеспечивает достижение планируемых результатов освоения основной образовательной программы.</w:t>
      </w:r>
    </w:p>
    <w:p w:rsidR="00C92FEC" w:rsidRPr="002D6AA5" w:rsidRDefault="00C92FEC" w:rsidP="00135820">
      <w:pPr>
        <w:spacing w:after="0" w:line="240" w:lineRule="auto"/>
        <w:jc w:val="both"/>
        <w:rPr>
          <w:rFonts w:ascii="Times New Roman" w:hAnsi="Times New Roman" w:cs="Times New Roman"/>
          <w:sz w:val="24"/>
          <w:szCs w:val="24"/>
        </w:rPr>
      </w:pPr>
      <w:r w:rsidRPr="002D6AA5">
        <w:rPr>
          <w:rFonts w:ascii="Times New Roman" w:hAnsi="Times New Roman" w:cs="Times New Roman"/>
          <w:sz w:val="24"/>
          <w:szCs w:val="24"/>
        </w:rPr>
        <w:tab/>
      </w:r>
      <w:proofErr w:type="gramStart"/>
      <w:r w:rsidRPr="002D6AA5">
        <w:rPr>
          <w:rFonts w:ascii="Times New Roman" w:hAnsi="Times New Roman" w:cs="Times New Roman"/>
          <w:sz w:val="24"/>
          <w:szCs w:val="24"/>
        </w:rPr>
        <w:t xml:space="preserve">Кроме того, исходя из признания процесса обучения как «искусственно организованной познавательной деятельности с целью ускорения индивидуального психического развития и овладения познанными закономерностями окружающего мира» [4, </w:t>
      </w:r>
      <w:r w:rsidRPr="002D6AA5">
        <w:rPr>
          <w:rFonts w:ascii="Times New Roman" w:hAnsi="Times New Roman" w:cs="Times New Roman"/>
          <w:sz w:val="24"/>
          <w:szCs w:val="24"/>
        </w:rPr>
        <w:lastRenderedPageBreak/>
        <w:t>с. 198], мы можем соотнести процесс обучения с процессом познания, который предполагает высокий уровень самостоятельности при овладении духовной и материальной  культурой, обеспечивает р</w:t>
      </w:r>
      <w:r w:rsidR="003838FE" w:rsidRPr="002D6AA5">
        <w:rPr>
          <w:rFonts w:ascii="Times New Roman" w:hAnsi="Times New Roman" w:cs="Times New Roman"/>
          <w:sz w:val="24"/>
          <w:szCs w:val="24"/>
        </w:rPr>
        <w:t xml:space="preserve">азвитие способностей и </w:t>
      </w:r>
      <w:proofErr w:type="spellStart"/>
      <w:r w:rsidR="003838FE" w:rsidRPr="002D6AA5">
        <w:rPr>
          <w:rFonts w:ascii="Times New Roman" w:hAnsi="Times New Roman" w:cs="Times New Roman"/>
          <w:sz w:val="24"/>
          <w:szCs w:val="24"/>
        </w:rPr>
        <w:t>мир</w:t>
      </w:r>
      <w:r w:rsidRPr="002D6AA5">
        <w:rPr>
          <w:rFonts w:ascii="Times New Roman" w:hAnsi="Times New Roman" w:cs="Times New Roman"/>
          <w:sz w:val="24"/>
          <w:szCs w:val="24"/>
        </w:rPr>
        <w:t>овозрения</w:t>
      </w:r>
      <w:proofErr w:type="spellEnd"/>
      <w:r w:rsidRPr="002D6AA5">
        <w:rPr>
          <w:rFonts w:ascii="Times New Roman" w:hAnsi="Times New Roman" w:cs="Times New Roman"/>
          <w:sz w:val="24"/>
          <w:szCs w:val="24"/>
        </w:rPr>
        <w:t xml:space="preserve"> учащихся.</w:t>
      </w:r>
      <w:proofErr w:type="gramEnd"/>
      <w:r w:rsidRPr="002D6AA5">
        <w:rPr>
          <w:rFonts w:ascii="Times New Roman" w:hAnsi="Times New Roman" w:cs="Times New Roman"/>
          <w:sz w:val="24"/>
          <w:szCs w:val="24"/>
        </w:rPr>
        <w:t xml:space="preserve"> В связи с этим особую актуальность приобретает проблемное обучение.</w:t>
      </w:r>
    </w:p>
    <w:p w:rsidR="00C92FEC" w:rsidRPr="002D6AA5" w:rsidRDefault="00C92FEC" w:rsidP="00135820">
      <w:pPr>
        <w:spacing w:after="0" w:line="240" w:lineRule="auto"/>
        <w:jc w:val="both"/>
        <w:rPr>
          <w:rFonts w:ascii="Times New Roman" w:hAnsi="Times New Roman" w:cs="Times New Roman"/>
          <w:sz w:val="24"/>
          <w:szCs w:val="24"/>
        </w:rPr>
      </w:pPr>
      <w:r w:rsidRPr="002D6AA5">
        <w:rPr>
          <w:rFonts w:ascii="Times New Roman" w:hAnsi="Times New Roman" w:cs="Times New Roman"/>
          <w:sz w:val="24"/>
          <w:szCs w:val="24"/>
        </w:rPr>
        <w:tab/>
        <w:t xml:space="preserve">Разработкой концепции проблемного обучения занимались психологи и педагоги: В.А. </w:t>
      </w:r>
      <w:proofErr w:type="spellStart"/>
      <w:r w:rsidRPr="002D6AA5">
        <w:rPr>
          <w:rFonts w:ascii="Times New Roman" w:hAnsi="Times New Roman" w:cs="Times New Roman"/>
          <w:sz w:val="24"/>
          <w:szCs w:val="24"/>
        </w:rPr>
        <w:t>Крутецкий</w:t>
      </w:r>
      <w:proofErr w:type="spellEnd"/>
      <w:r w:rsidRPr="002D6AA5">
        <w:rPr>
          <w:rFonts w:ascii="Times New Roman" w:hAnsi="Times New Roman" w:cs="Times New Roman"/>
          <w:sz w:val="24"/>
          <w:szCs w:val="24"/>
        </w:rPr>
        <w:t xml:space="preserve">, Т.В. Кудрявцев, И.Я. </w:t>
      </w:r>
      <w:proofErr w:type="spellStart"/>
      <w:r w:rsidRPr="002D6AA5">
        <w:rPr>
          <w:rFonts w:ascii="Times New Roman" w:hAnsi="Times New Roman" w:cs="Times New Roman"/>
          <w:sz w:val="24"/>
          <w:szCs w:val="24"/>
        </w:rPr>
        <w:t>Лернер</w:t>
      </w:r>
      <w:proofErr w:type="spellEnd"/>
      <w:r w:rsidRPr="002D6AA5">
        <w:rPr>
          <w:rFonts w:ascii="Times New Roman" w:hAnsi="Times New Roman" w:cs="Times New Roman"/>
          <w:sz w:val="24"/>
          <w:szCs w:val="24"/>
        </w:rPr>
        <w:t xml:space="preserve">, А.М. Матюшкин, М.И. </w:t>
      </w:r>
      <w:proofErr w:type="spellStart"/>
      <w:r w:rsidRPr="002D6AA5">
        <w:rPr>
          <w:rFonts w:ascii="Times New Roman" w:hAnsi="Times New Roman" w:cs="Times New Roman"/>
          <w:sz w:val="24"/>
          <w:szCs w:val="24"/>
        </w:rPr>
        <w:t>Махмутов</w:t>
      </w:r>
      <w:proofErr w:type="spellEnd"/>
      <w:r w:rsidRPr="002D6AA5">
        <w:rPr>
          <w:rFonts w:ascii="Times New Roman" w:hAnsi="Times New Roman" w:cs="Times New Roman"/>
          <w:sz w:val="24"/>
          <w:szCs w:val="24"/>
        </w:rPr>
        <w:t xml:space="preserve">, В.А. </w:t>
      </w:r>
      <w:proofErr w:type="spellStart"/>
      <w:r w:rsidRPr="002D6AA5">
        <w:rPr>
          <w:rFonts w:ascii="Times New Roman" w:hAnsi="Times New Roman" w:cs="Times New Roman"/>
          <w:sz w:val="24"/>
          <w:szCs w:val="24"/>
        </w:rPr>
        <w:t>Онищук</w:t>
      </w:r>
      <w:proofErr w:type="spellEnd"/>
      <w:r w:rsidRPr="002D6AA5">
        <w:rPr>
          <w:rFonts w:ascii="Times New Roman" w:hAnsi="Times New Roman" w:cs="Times New Roman"/>
          <w:sz w:val="24"/>
          <w:szCs w:val="24"/>
        </w:rPr>
        <w:t xml:space="preserve"> и др. </w:t>
      </w:r>
      <w:r w:rsidR="003838FE" w:rsidRPr="002D6AA5">
        <w:rPr>
          <w:rFonts w:ascii="Times New Roman" w:hAnsi="Times New Roman" w:cs="Times New Roman"/>
          <w:sz w:val="24"/>
          <w:szCs w:val="24"/>
        </w:rPr>
        <w:t xml:space="preserve">Вопросы использования проблемного обучения младших школьников отражены в работах А.М. </w:t>
      </w:r>
      <w:proofErr w:type="spellStart"/>
      <w:r w:rsidR="003838FE" w:rsidRPr="002D6AA5">
        <w:rPr>
          <w:rFonts w:ascii="Times New Roman" w:hAnsi="Times New Roman" w:cs="Times New Roman"/>
          <w:sz w:val="24"/>
          <w:szCs w:val="24"/>
        </w:rPr>
        <w:t>Пышкало</w:t>
      </w:r>
      <w:proofErr w:type="spellEnd"/>
      <w:r w:rsidR="003838FE" w:rsidRPr="002D6AA5">
        <w:rPr>
          <w:rFonts w:ascii="Times New Roman" w:hAnsi="Times New Roman" w:cs="Times New Roman"/>
          <w:sz w:val="24"/>
          <w:szCs w:val="24"/>
        </w:rPr>
        <w:t xml:space="preserve">, М.Н. </w:t>
      </w:r>
      <w:proofErr w:type="spellStart"/>
      <w:r w:rsidR="003838FE" w:rsidRPr="002D6AA5">
        <w:rPr>
          <w:rFonts w:ascii="Times New Roman" w:hAnsi="Times New Roman" w:cs="Times New Roman"/>
          <w:sz w:val="24"/>
          <w:szCs w:val="24"/>
        </w:rPr>
        <w:t>Снаткина</w:t>
      </w:r>
      <w:proofErr w:type="spellEnd"/>
      <w:r w:rsidR="003838FE" w:rsidRPr="002D6AA5">
        <w:rPr>
          <w:rFonts w:ascii="Times New Roman" w:hAnsi="Times New Roman" w:cs="Times New Roman"/>
          <w:sz w:val="24"/>
          <w:szCs w:val="24"/>
        </w:rPr>
        <w:t>, Н.Ф. Талызиной и др.</w:t>
      </w:r>
    </w:p>
    <w:p w:rsidR="003838FE" w:rsidRPr="002D6AA5" w:rsidRDefault="003838FE" w:rsidP="00135820">
      <w:pPr>
        <w:spacing w:after="0" w:line="240" w:lineRule="auto"/>
        <w:jc w:val="both"/>
        <w:rPr>
          <w:rFonts w:ascii="Times New Roman" w:hAnsi="Times New Roman" w:cs="Times New Roman"/>
          <w:sz w:val="24"/>
          <w:szCs w:val="24"/>
        </w:rPr>
      </w:pPr>
      <w:r w:rsidRPr="002D6AA5">
        <w:rPr>
          <w:rFonts w:ascii="Times New Roman" w:hAnsi="Times New Roman" w:cs="Times New Roman"/>
          <w:sz w:val="24"/>
          <w:szCs w:val="24"/>
        </w:rPr>
        <w:tab/>
        <w:t>Сущность проблемного обучения исследователи видели в получении обучающимися знаний  не в готовом виде, а в их усвоении в процессе активной познавательной деятельности, который протекает в особых условиях проблемной ситуации. В таком обучении процесс усвоения знаний учащимися повторяет основные этапы научности, актуализирует у учащихся познавательный интерес и самостоятельность [2, с. 168].</w:t>
      </w:r>
    </w:p>
    <w:p w:rsidR="003838FE" w:rsidRPr="002D6AA5" w:rsidRDefault="003838FE" w:rsidP="00135820">
      <w:pPr>
        <w:spacing w:after="0" w:line="240" w:lineRule="auto"/>
        <w:jc w:val="both"/>
        <w:rPr>
          <w:rFonts w:ascii="Times New Roman" w:hAnsi="Times New Roman" w:cs="Times New Roman"/>
          <w:sz w:val="24"/>
          <w:szCs w:val="24"/>
        </w:rPr>
      </w:pPr>
      <w:r w:rsidRPr="002D6AA5">
        <w:rPr>
          <w:rFonts w:ascii="Times New Roman" w:hAnsi="Times New Roman" w:cs="Times New Roman"/>
          <w:sz w:val="24"/>
          <w:szCs w:val="24"/>
        </w:rPr>
        <w:tab/>
        <w:t>Из сказанного следует, что в проблемном обучении основным является усвоение результатов научного познания, а также пути, приводящие к получению этих знаний. Проблемное обучение, кроме, овладения системой знаний, умений, навыков и формирования мировоззрения, включает еще и развитие творческих способностей и у учащихся.</w:t>
      </w:r>
    </w:p>
    <w:p w:rsidR="003838FE" w:rsidRPr="002D6AA5" w:rsidRDefault="003838FE" w:rsidP="00135820">
      <w:pPr>
        <w:spacing w:after="0" w:line="240" w:lineRule="auto"/>
        <w:jc w:val="both"/>
        <w:rPr>
          <w:rFonts w:ascii="Times New Roman" w:hAnsi="Times New Roman" w:cs="Times New Roman"/>
          <w:sz w:val="24"/>
          <w:szCs w:val="24"/>
        </w:rPr>
      </w:pPr>
      <w:r w:rsidRPr="002D6AA5">
        <w:rPr>
          <w:rFonts w:ascii="Times New Roman" w:hAnsi="Times New Roman" w:cs="Times New Roman"/>
          <w:sz w:val="24"/>
          <w:szCs w:val="24"/>
        </w:rPr>
        <w:tab/>
        <w:t xml:space="preserve">Ядром проблемного обучения, является проблемная ситуация. </w:t>
      </w:r>
      <w:r w:rsidR="00226BE9" w:rsidRPr="002D6AA5">
        <w:rPr>
          <w:rFonts w:ascii="Times New Roman" w:hAnsi="Times New Roman" w:cs="Times New Roman"/>
          <w:sz w:val="24"/>
          <w:szCs w:val="24"/>
        </w:rPr>
        <w:t xml:space="preserve">Проблемными называются ситуации, которые вызывают необходимость овладения новыми, ранее неизвестными способами поведения и мышления [3, с.76].  В этом смысле открытие нового свойственно и учителю, и ученику. Однако здесь, учитель делает это в результате исследования, а ученик - в процессе обучения при создании для него проблемных ситуаций. </w:t>
      </w:r>
    </w:p>
    <w:p w:rsidR="00226BE9" w:rsidRPr="002D6AA5" w:rsidRDefault="00226BE9" w:rsidP="00135820">
      <w:pPr>
        <w:spacing w:after="0" w:line="240" w:lineRule="auto"/>
        <w:jc w:val="both"/>
        <w:rPr>
          <w:rFonts w:ascii="Times New Roman" w:hAnsi="Times New Roman" w:cs="Times New Roman"/>
          <w:sz w:val="24"/>
          <w:szCs w:val="24"/>
        </w:rPr>
      </w:pPr>
      <w:r w:rsidRPr="002D6AA5">
        <w:rPr>
          <w:rFonts w:ascii="Times New Roman" w:hAnsi="Times New Roman" w:cs="Times New Roman"/>
          <w:sz w:val="24"/>
          <w:szCs w:val="24"/>
        </w:rPr>
        <w:tab/>
        <w:t xml:space="preserve">В педагогике существует две точки зрения на создание проблемных ситуаций на уроках. Одни считают, что не следует создавать их искусственно, проблемные ситуации должны вытекать из учебного материала. Другие полагают, что проблемные ситуации могут носить методический характер, создаваться независимо от реально существующего противоречия. </w:t>
      </w:r>
    </w:p>
    <w:p w:rsidR="00226BE9" w:rsidRPr="002D6AA5" w:rsidRDefault="00226BE9" w:rsidP="00135820">
      <w:pPr>
        <w:spacing w:after="0" w:line="240" w:lineRule="auto"/>
        <w:jc w:val="both"/>
        <w:rPr>
          <w:rFonts w:ascii="Times New Roman" w:hAnsi="Times New Roman" w:cs="Times New Roman"/>
          <w:sz w:val="24"/>
          <w:szCs w:val="24"/>
        </w:rPr>
      </w:pPr>
      <w:r w:rsidRPr="002D6AA5">
        <w:rPr>
          <w:rFonts w:ascii="Times New Roman" w:hAnsi="Times New Roman" w:cs="Times New Roman"/>
          <w:sz w:val="24"/>
          <w:szCs w:val="24"/>
        </w:rPr>
        <w:tab/>
        <w:t>В начальной школе целесообразны оба варианта.</w:t>
      </w:r>
      <w:r w:rsidR="00722598" w:rsidRPr="002D6AA5">
        <w:rPr>
          <w:rFonts w:ascii="Times New Roman" w:hAnsi="Times New Roman" w:cs="Times New Roman"/>
          <w:sz w:val="24"/>
          <w:szCs w:val="24"/>
        </w:rPr>
        <w:t xml:space="preserve"> </w:t>
      </w:r>
    </w:p>
    <w:p w:rsidR="00722598" w:rsidRPr="002D6AA5" w:rsidRDefault="00722598" w:rsidP="00135820">
      <w:pPr>
        <w:spacing w:after="0" w:line="240" w:lineRule="auto"/>
        <w:jc w:val="both"/>
        <w:rPr>
          <w:rFonts w:ascii="Times New Roman" w:hAnsi="Times New Roman" w:cs="Times New Roman"/>
          <w:sz w:val="24"/>
          <w:szCs w:val="24"/>
        </w:rPr>
      </w:pPr>
      <w:r w:rsidRPr="002D6AA5">
        <w:rPr>
          <w:rFonts w:ascii="Times New Roman" w:hAnsi="Times New Roman" w:cs="Times New Roman"/>
          <w:sz w:val="24"/>
          <w:szCs w:val="24"/>
        </w:rPr>
        <w:tab/>
        <w:t>В педагогической и методической литературе описываются различные способы проблемных ситуаций в процессе обучения:</w:t>
      </w:r>
    </w:p>
    <w:p w:rsidR="00722598" w:rsidRPr="002D6AA5" w:rsidRDefault="00722598" w:rsidP="00135820">
      <w:pPr>
        <w:pStyle w:val="a3"/>
        <w:numPr>
          <w:ilvl w:val="0"/>
          <w:numId w:val="2"/>
        </w:numPr>
        <w:spacing w:after="0" w:line="240" w:lineRule="auto"/>
        <w:ind w:left="0"/>
        <w:jc w:val="both"/>
        <w:rPr>
          <w:rFonts w:ascii="Times New Roman" w:hAnsi="Times New Roman" w:cs="Times New Roman"/>
          <w:sz w:val="24"/>
          <w:szCs w:val="24"/>
        </w:rPr>
      </w:pPr>
      <w:r w:rsidRPr="002D6AA5">
        <w:rPr>
          <w:rFonts w:ascii="Times New Roman" w:hAnsi="Times New Roman" w:cs="Times New Roman"/>
          <w:sz w:val="24"/>
          <w:szCs w:val="24"/>
        </w:rPr>
        <w:t>использование учебных и жизненных ситуаций, которые возникают при выполнении учащимися практических заданий;</w:t>
      </w:r>
    </w:p>
    <w:p w:rsidR="00722598" w:rsidRPr="002D6AA5" w:rsidRDefault="00722598" w:rsidP="00135820">
      <w:pPr>
        <w:pStyle w:val="a3"/>
        <w:numPr>
          <w:ilvl w:val="0"/>
          <w:numId w:val="2"/>
        </w:numPr>
        <w:spacing w:after="0" w:line="240" w:lineRule="auto"/>
        <w:ind w:left="0"/>
        <w:jc w:val="both"/>
        <w:rPr>
          <w:rFonts w:ascii="Times New Roman" w:hAnsi="Times New Roman" w:cs="Times New Roman"/>
          <w:sz w:val="24"/>
          <w:szCs w:val="24"/>
        </w:rPr>
      </w:pPr>
      <w:r w:rsidRPr="002D6AA5">
        <w:rPr>
          <w:rFonts w:ascii="Times New Roman" w:hAnsi="Times New Roman" w:cs="Times New Roman"/>
          <w:sz w:val="24"/>
          <w:szCs w:val="24"/>
        </w:rPr>
        <w:t>побуждение учащихся к теоретическому объяснению явлений, фактов или несоответствия между ними;</w:t>
      </w:r>
    </w:p>
    <w:p w:rsidR="00722598" w:rsidRPr="002D6AA5" w:rsidRDefault="00722598" w:rsidP="00135820">
      <w:pPr>
        <w:pStyle w:val="a3"/>
        <w:numPr>
          <w:ilvl w:val="0"/>
          <w:numId w:val="2"/>
        </w:numPr>
        <w:spacing w:after="0" w:line="240" w:lineRule="auto"/>
        <w:ind w:left="0"/>
        <w:jc w:val="both"/>
        <w:rPr>
          <w:rFonts w:ascii="Times New Roman" w:hAnsi="Times New Roman" w:cs="Times New Roman"/>
          <w:sz w:val="24"/>
          <w:szCs w:val="24"/>
        </w:rPr>
      </w:pPr>
      <w:r w:rsidRPr="002D6AA5">
        <w:rPr>
          <w:rFonts w:ascii="Times New Roman" w:hAnsi="Times New Roman" w:cs="Times New Roman"/>
          <w:sz w:val="24"/>
          <w:szCs w:val="24"/>
        </w:rPr>
        <w:t>выдвижение гипотезы и формулировка выводов;</w:t>
      </w:r>
    </w:p>
    <w:p w:rsidR="00722598" w:rsidRPr="002D6AA5" w:rsidRDefault="00722598" w:rsidP="00135820">
      <w:pPr>
        <w:pStyle w:val="a3"/>
        <w:numPr>
          <w:ilvl w:val="0"/>
          <w:numId w:val="2"/>
        </w:numPr>
        <w:spacing w:after="0" w:line="240" w:lineRule="auto"/>
        <w:ind w:left="0"/>
        <w:jc w:val="both"/>
        <w:rPr>
          <w:rFonts w:ascii="Times New Roman" w:hAnsi="Times New Roman" w:cs="Times New Roman"/>
          <w:sz w:val="24"/>
          <w:szCs w:val="24"/>
        </w:rPr>
      </w:pPr>
      <w:r w:rsidRPr="002D6AA5">
        <w:rPr>
          <w:rFonts w:ascii="Times New Roman" w:hAnsi="Times New Roman" w:cs="Times New Roman"/>
          <w:sz w:val="24"/>
          <w:szCs w:val="24"/>
        </w:rPr>
        <w:t>побуждение учащихся к сравнению, сопоставлению и противопоставлению фактов, явлений, действий;</w:t>
      </w:r>
    </w:p>
    <w:p w:rsidR="00722598" w:rsidRPr="002D6AA5" w:rsidRDefault="00722598" w:rsidP="00135820">
      <w:pPr>
        <w:pStyle w:val="a3"/>
        <w:numPr>
          <w:ilvl w:val="0"/>
          <w:numId w:val="2"/>
        </w:numPr>
        <w:spacing w:after="0" w:line="240" w:lineRule="auto"/>
        <w:ind w:left="0"/>
        <w:jc w:val="both"/>
        <w:rPr>
          <w:rFonts w:ascii="Times New Roman" w:hAnsi="Times New Roman" w:cs="Times New Roman"/>
          <w:sz w:val="24"/>
          <w:szCs w:val="24"/>
        </w:rPr>
      </w:pPr>
      <w:r w:rsidRPr="002D6AA5">
        <w:rPr>
          <w:rFonts w:ascii="Times New Roman" w:hAnsi="Times New Roman" w:cs="Times New Roman"/>
          <w:sz w:val="24"/>
          <w:szCs w:val="24"/>
        </w:rPr>
        <w:t>побуждение учащихся к предварительному обобщению.</w:t>
      </w:r>
    </w:p>
    <w:p w:rsidR="00722598" w:rsidRPr="002D6AA5" w:rsidRDefault="00722598" w:rsidP="00135820">
      <w:pPr>
        <w:pStyle w:val="a3"/>
        <w:spacing w:after="0" w:line="240" w:lineRule="auto"/>
        <w:ind w:left="0"/>
        <w:jc w:val="both"/>
        <w:rPr>
          <w:rFonts w:ascii="Times New Roman" w:hAnsi="Times New Roman" w:cs="Times New Roman"/>
          <w:sz w:val="24"/>
          <w:szCs w:val="24"/>
        </w:rPr>
      </w:pPr>
      <w:r w:rsidRPr="002D6AA5">
        <w:rPr>
          <w:rFonts w:ascii="Times New Roman" w:hAnsi="Times New Roman" w:cs="Times New Roman"/>
          <w:sz w:val="24"/>
          <w:szCs w:val="24"/>
        </w:rPr>
        <w:tab/>
        <w:t xml:space="preserve">И.Я. </w:t>
      </w:r>
      <w:proofErr w:type="spellStart"/>
      <w:r w:rsidRPr="002D6AA5">
        <w:rPr>
          <w:rFonts w:ascii="Times New Roman" w:hAnsi="Times New Roman" w:cs="Times New Roman"/>
          <w:sz w:val="24"/>
          <w:szCs w:val="24"/>
        </w:rPr>
        <w:t>Лернер</w:t>
      </w:r>
      <w:proofErr w:type="spellEnd"/>
      <w:r w:rsidRPr="002D6AA5">
        <w:rPr>
          <w:rFonts w:ascii="Times New Roman" w:hAnsi="Times New Roman" w:cs="Times New Roman"/>
          <w:sz w:val="24"/>
          <w:szCs w:val="24"/>
        </w:rPr>
        <w:t xml:space="preserve"> указывает на возможность создания проблемной ситуации в обучении путем предъявления учебно-познавательного задания, которое противоречит между имеющимися у учащихся знаниями, способами действия и предъявляемым в задании требованием [1, с. 109].</w:t>
      </w:r>
    </w:p>
    <w:p w:rsidR="00851216" w:rsidRPr="002D6AA5" w:rsidRDefault="00722598" w:rsidP="00135820">
      <w:pPr>
        <w:pStyle w:val="a3"/>
        <w:spacing w:after="0" w:line="240" w:lineRule="auto"/>
        <w:ind w:left="0"/>
        <w:jc w:val="both"/>
        <w:rPr>
          <w:rFonts w:ascii="Times New Roman" w:hAnsi="Times New Roman" w:cs="Times New Roman"/>
          <w:sz w:val="24"/>
          <w:szCs w:val="24"/>
        </w:rPr>
      </w:pPr>
      <w:r w:rsidRPr="002D6AA5">
        <w:rPr>
          <w:rFonts w:ascii="Times New Roman" w:hAnsi="Times New Roman" w:cs="Times New Roman"/>
          <w:sz w:val="24"/>
          <w:szCs w:val="24"/>
        </w:rPr>
        <w:tab/>
        <w:t xml:space="preserve">С целью установления приёмов, используемых педагогами для создания проблемных ситуаций на уроках в начальной школе, нами было проведено исследование </w:t>
      </w:r>
      <w:r w:rsidR="00ED0126" w:rsidRPr="002D6AA5">
        <w:rPr>
          <w:rFonts w:ascii="Times New Roman" w:hAnsi="Times New Roman" w:cs="Times New Roman"/>
          <w:sz w:val="24"/>
          <w:szCs w:val="24"/>
        </w:rPr>
        <w:t xml:space="preserve">на базе МБОУ «СОШ № 28» г. Грозного, в котором приняли участие учителя начальных классов. Методом опроса удалось выявить, что все учителя начальной школы (100 %) считают необходимым использование проблемного подхода к обучению обучающихся младших классов математике. 75 %  из них считают, что целесообразно «искусственно» создавать проблемные ситуации на уроках. </w:t>
      </w:r>
    </w:p>
    <w:p w:rsidR="00851216" w:rsidRPr="002D6AA5" w:rsidRDefault="00851216" w:rsidP="00135820">
      <w:pPr>
        <w:pStyle w:val="a3"/>
        <w:spacing w:after="0" w:line="240" w:lineRule="auto"/>
        <w:ind w:left="0"/>
        <w:jc w:val="both"/>
        <w:rPr>
          <w:rFonts w:ascii="Times New Roman" w:hAnsi="Times New Roman" w:cs="Times New Roman"/>
          <w:sz w:val="24"/>
          <w:szCs w:val="24"/>
        </w:rPr>
      </w:pPr>
      <w:r w:rsidRPr="002D6AA5">
        <w:rPr>
          <w:rFonts w:ascii="Times New Roman" w:hAnsi="Times New Roman" w:cs="Times New Roman"/>
          <w:sz w:val="24"/>
          <w:szCs w:val="24"/>
        </w:rPr>
        <w:tab/>
      </w:r>
      <w:r w:rsidR="00ED0126" w:rsidRPr="002D6AA5">
        <w:rPr>
          <w:rFonts w:ascii="Times New Roman" w:hAnsi="Times New Roman" w:cs="Times New Roman"/>
          <w:sz w:val="24"/>
          <w:szCs w:val="24"/>
        </w:rPr>
        <w:t xml:space="preserve">Среди способов создания проблемных ситуаций на уроке математики предпочтение отдают  предъявлению учебно-познавательного задания, которое характеризуется противоречием между имеющимися у учащихся знаниями, способами действия и </w:t>
      </w:r>
      <w:r w:rsidR="00ED0126" w:rsidRPr="002D6AA5">
        <w:rPr>
          <w:rFonts w:ascii="Times New Roman" w:hAnsi="Times New Roman" w:cs="Times New Roman"/>
          <w:sz w:val="24"/>
          <w:szCs w:val="24"/>
        </w:rPr>
        <w:lastRenderedPageBreak/>
        <w:t xml:space="preserve">предъявляемым в задании требованием (40 %), и побуждению </w:t>
      </w:r>
      <w:r w:rsidR="00354BC3" w:rsidRPr="002D6AA5">
        <w:rPr>
          <w:rFonts w:ascii="Times New Roman" w:hAnsi="Times New Roman" w:cs="Times New Roman"/>
          <w:sz w:val="24"/>
          <w:szCs w:val="24"/>
        </w:rPr>
        <w:t xml:space="preserve">учащихся к сравнению, сопоставлению и противопоставлению  фактов, явлений, действий и правил (25 %). Среди </w:t>
      </w:r>
      <w:proofErr w:type="gramStart"/>
      <w:r w:rsidR="00354BC3" w:rsidRPr="002D6AA5">
        <w:rPr>
          <w:rFonts w:ascii="Times New Roman" w:hAnsi="Times New Roman" w:cs="Times New Roman"/>
          <w:sz w:val="24"/>
          <w:szCs w:val="24"/>
        </w:rPr>
        <w:t>трудностей</w:t>
      </w:r>
      <w:proofErr w:type="gramEnd"/>
      <w:r w:rsidR="00354BC3" w:rsidRPr="002D6AA5">
        <w:rPr>
          <w:rFonts w:ascii="Times New Roman" w:hAnsi="Times New Roman" w:cs="Times New Roman"/>
          <w:sz w:val="24"/>
          <w:szCs w:val="24"/>
        </w:rPr>
        <w:t xml:space="preserve"> возникающих при организации проблемных ситуаций, опрошенные учителя назвали: отбор содержания (40 %), разработка заданий (25 %), </w:t>
      </w:r>
      <w:r w:rsidR="00ED0126" w:rsidRPr="002D6AA5">
        <w:rPr>
          <w:rFonts w:ascii="Times New Roman" w:hAnsi="Times New Roman" w:cs="Times New Roman"/>
          <w:sz w:val="24"/>
          <w:szCs w:val="24"/>
        </w:rPr>
        <w:t>постановка проблемной ситуации (30 %).</w:t>
      </w:r>
      <w:r w:rsidR="00354BC3" w:rsidRPr="002D6AA5">
        <w:rPr>
          <w:rFonts w:ascii="Times New Roman" w:hAnsi="Times New Roman" w:cs="Times New Roman"/>
          <w:sz w:val="24"/>
          <w:szCs w:val="24"/>
        </w:rPr>
        <w:t xml:space="preserve"> </w:t>
      </w:r>
    </w:p>
    <w:p w:rsidR="003E61A7" w:rsidRPr="002D6AA5" w:rsidRDefault="00851216" w:rsidP="00851216">
      <w:pPr>
        <w:pStyle w:val="a3"/>
        <w:spacing w:after="0" w:line="240" w:lineRule="auto"/>
        <w:ind w:left="0"/>
        <w:jc w:val="both"/>
        <w:rPr>
          <w:rFonts w:ascii="Times New Roman" w:hAnsi="Times New Roman" w:cs="Times New Roman"/>
          <w:sz w:val="24"/>
          <w:szCs w:val="24"/>
        </w:rPr>
      </w:pPr>
      <w:r w:rsidRPr="002D6AA5">
        <w:rPr>
          <w:rFonts w:ascii="Times New Roman" w:hAnsi="Times New Roman" w:cs="Times New Roman"/>
          <w:sz w:val="24"/>
          <w:szCs w:val="24"/>
        </w:rPr>
        <w:tab/>
      </w:r>
      <w:r w:rsidR="00354BC3" w:rsidRPr="002D6AA5">
        <w:rPr>
          <w:rFonts w:ascii="Times New Roman" w:hAnsi="Times New Roman" w:cs="Times New Roman"/>
          <w:sz w:val="24"/>
          <w:szCs w:val="24"/>
        </w:rPr>
        <w:t>В целом проведённый опрос показал, что учителя начальных классов организуют проблемные ситуации на уроках математики, но используют для их создания не все возможности содержания начального курса математики.</w:t>
      </w:r>
    </w:p>
    <w:p w:rsidR="003E61A7" w:rsidRPr="002D6AA5" w:rsidRDefault="00851216" w:rsidP="00135820">
      <w:pPr>
        <w:pStyle w:val="a3"/>
        <w:spacing w:after="0" w:line="240" w:lineRule="auto"/>
        <w:ind w:left="0"/>
        <w:jc w:val="both"/>
        <w:rPr>
          <w:rFonts w:ascii="Times New Roman" w:hAnsi="Times New Roman" w:cs="Times New Roman"/>
          <w:sz w:val="24"/>
          <w:szCs w:val="24"/>
        </w:rPr>
      </w:pPr>
      <w:r w:rsidRPr="002D6AA5">
        <w:rPr>
          <w:rFonts w:ascii="Times New Roman" w:hAnsi="Times New Roman" w:cs="Times New Roman"/>
          <w:sz w:val="24"/>
          <w:szCs w:val="24"/>
        </w:rPr>
        <w:tab/>
        <w:t xml:space="preserve">Как </w:t>
      </w:r>
      <w:r w:rsidR="003E61A7" w:rsidRPr="002D6AA5">
        <w:rPr>
          <w:rFonts w:ascii="Times New Roman" w:hAnsi="Times New Roman" w:cs="Times New Roman"/>
          <w:sz w:val="24"/>
          <w:szCs w:val="24"/>
        </w:rPr>
        <w:t>показывает практика работы школы, учащиеся начальной школы нередко допускают ошибки в терминах при сравнивании величин, которые выражены в единицах двух наименований; не различают единицу величины и величину; плохо владеют измерительными навыками. Предупредить многие ошибки и сделать процесс усвоения знаний более осознанным позволит, на наш взгляд, включение детей в решение проблем.</w:t>
      </w:r>
    </w:p>
    <w:p w:rsidR="003E61A7" w:rsidRPr="002D6AA5" w:rsidRDefault="003E61A7" w:rsidP="00135820">
      <w:pPr>
        <w:pStyle w:val="a3"/>
        <w:spacing w:after="0" w:line="240" w:lineRule="auto"/>
        <w:ind w:left="0"/>
        <w:jc w:val="both"/>
        <w:rPr>
          <w:rFonts w:ascii="Times New Roman" w:hAnsi="Times New Roman" w:cs="Times New Roman"/>
          <w:sz w:val="24"/>
          <w:szCs w:val="24"/>
        </w:rPr>
      </w:pPr>
      <w:r w:rsidRPr="002D6AA5">
        <w:rPr>
          <w:rFonts w:ascii="Times New Roman" w:hAnsi="Times New Roman" w:cs="Times New Roman"/>
          <w:sz w:val="24"/>
          <w:szCs w:val="24"/>
        </w:rPr>
        <w:tab/>
        <w:t xml:space="preserve">Основными приёмами создания </w:t>
      </w:r>
      <w:r w:rsidR="00636A55" w:rsidRPr="002D6AA5">
        <w:rPr>
          <w:rFonts w:ascii="Times New Roman" w:hAnsi="Times New Roman" w:cs="Times New Roman"/>
          <w:sz w:val="24"/>
          <w:szCs w:val="24"/>
        </w:rPr>
        <w:t>на уроке проблемных ситуаций при изучении в большинстве видятся приёмы, основанные  на учебных и жизненных ситуациях.</w:t>
      </w:r>
    </w:p>
    <w:p w:rsidR="00636A55" w:rsidRPr="002D6AA5" w:rsidRDefault="00636A55" w:rsidP="00135820">
      <w:pPr>
        <w:pStyle w:val="a3"/>
        <w:spacing w:after="0" w:line="240" w:lineRule="auto"/>
        <w:ind w:left="0"/>
        <w:jc w:val="both"/>
        <w:rPr>
          <w:rFonts w:ascii="Times New Roman" w:hAnsi="Times New Roman" w:cs="Times New Roman"/>
          <w:sz w:val="24"/>
          <w:szCs w:val="24"/>
        </w:rPr>
      </w:pPr>
      <w:r w:rsidRPr="002D6AA5">
        <w:rPr>
          <w:rFonts w:ascii="Times New Roman" w:hAnsi="Times New Roman" w:cs="Times New Roman"/>
          <w:sz w:val="24"/>
          <w:szCs w:val="24"/>
        </w:rPr>
        <w:tab/>
        <w:t>При изучении темы «Единицы измерения времени - минута» на этапе актуализации знаний детям предлагается прослушать записи, которые длятся 30 и 60 секунд, попытаться определить, какая из записей звучала дольше. Полезно предложить еще две записи, которые близки по продолжительности, например 15 и 20 секунд. В новой ситуации определить, какая запись звучала дольше, затруднительно. Здесь возможно, дети предложат воспользоваться часами. Если такое предложение не поступит, то учителю необходимо самому спросить, что нужно для того, чтобы определить продолжительность этих записей. Одним из самых важных моментов, это то, что в решении проблем</w:t>
      </w:r>
      <w:r w:rsidR="00C96A02" w:rsidRPr="002D6AA5">
        <w:rPr>
          <w:rFonts w:ascii="Times New Roman" w:hAnsi="Times New Roman" w:cs="Times New Roman"/>
          <w:sz w:val="24"/>
          <w:szCs w:val="24"/>
        </w:rPr>
        <w:t xml:space="preserve">ы должны принимать все учащиеся, механизм </w:t>
      </w:r>
      <w:proofErr w:type="gramStart"/>
      <w:r w:rsidR="00C96A02" w:rsidRPr="002D6AA5">
        <w:rPr>
          <w:rFonts w:ascii="Times New Roman" w:hAnsi="Times New Roman" w:cs="Times New Roman"/>
          <w:sz w:val="24"/>
          <w:szCs w:val="24"/>
        </w:rPr>
        <w:t>решения данной ситуации</w:t>
      </w:r>
      <w:proofErr w:type="gramEnd"/>
      <w:r w:rsidR="00C96A02" w:rsidRPr="002D6AA5">
        <w:rPr>
          <w:rFonts w:ascii="Times New Roman" w:hAnsi="Times New Roman" w:cs="Times New Roman"/>
          <w:sz w:val="24"/>
          <w:szCs w:val="24"/>
        </w:rPr>
        <w:t xml:space="preserve"> откроется сам.</w:t>
      </w:r>
    </w:p>
    <w:p w:rsidR="00C96A02" w:rsidRPr="002D6AA5" w:rsidRDefault="00C96A02" w:rsidP="00135820">
      <w:pPr>
        <w:pStyle w:val="a3"/>
        <w:spacing w:after="0" w:line="240" w:lineRule="auto"/>
        <w:ind w:left="0"/>
        <w:jc w:val="both"/>
        <w:rPr>
          <w:rFonts w:ascii="Times New Roman" w:hAnsi="Times New Roman" w:cs="Times New Roman"/>
          <w:sz w:val="24"/>
          <w:szCs w:val="24"/>
        </w:rPr>
      </w:pPr>
      <w:r w:rsidRPr="002D6AA5">
        <w:rPr>
          <w:rFonts w:ascii="Times New Roman" w:hAnsi="Times New Roman" w:cs="Times New Roman"/>
          <w:sz w:val="24"/>
          <w:szCs w:val="24"/>
        </w:rPr>
        <w:tab/>
        <w:t>При изучении ёмкости учащиеся класса делятся на две группы, которым предлагается сравнить количество воды, например, в стакане и в прозрачной тарелке. В обоих сосудах налито  одинаковой количество воды. Определяя на глаз, учащиеся могут предложить разные ответы: в тарелке воды больше, т.к. она шире, чем стакан; воды больше в стакане т.к. он выше, чем тарелка. Учителю необходимо назвать новую величину и предложить перелить воду из тарелки и стакана в два одинаковых сосуда, например, колбу. В процессе выполнения практического задания учащиеся выясняют, что в ёмкостях одинаковой количество воды, и делают вывод, что для определения объёма необходимо произвести измерения.</w:t>
      </w:r>
    </w:p>
    <w:p w:rsidR="00C96A02" w:rsidRPr="002D6AA5" w:rsidRDefault="00C96A02" w:rsidP="00135820">
      <w:pPr>
        <w:pStyle w:val="a3"/>
        <w:spacing w:after="0" w:line="240" w:lineRule="auto"/>
        <w:ind w:left="0"/>
        <w:jc w:val="both"/>
        <w:rPr>
          <w:rFonts w:ascii="Times New Roman" w:hAnsi="Times New Roman" w:cs="Times New Roman"/>
          <w:sz w:val="24"/>
          <w:szCs w:val="24"/>
        </w:rPr>
      </w:pPr>
      <w:r w:rsidRPr="002D6AA5">
        <w:rPr>
          <w:rFonts w:ascii="Times New Roman" w:hAnsi="Times New Roman" w:cs="Times New Roman"/>
          <w:sz w:val="24"/>
          <w:szCs w:val="24"/>
        </w:rPr>
        <w:tab/>
        <w:t xml:space="preserve">При изучении величин важно подводить детей к осознанию необходимости использования единой мерки. Создать положительную мотивацию на их решение поможет, на наш взгляд, просмотр по просьбе учителя мультфильма «38 попугаев», созданного в 1976 году режиссёром И. Уфимцевым и художником Л. Шварцманом по сценарию детского писателя Г </w:t>
      </w:r>
      <w:proofErr w:type="spellStart"/>
      <w:r w:rsidRPr="002D6AA5">
        <w:rPr>
          <w:rFonts w:ascii="Times New Roman" w:hAnsi="Times New Roman" w:cs="Times New Roman"/>
          <w:sz w:val="24"/>
          <w:szCs w:val="24"/>
        </w:rPr>
        <w:t>Остера</w:t>
      </w:r>
      <w:proofErr w:type="spellEnd"/>
      <w:r w:rsidRPr="002D6AA5">
        <w:rPr>
          <w:rFonts w:ascii="Times New Roman" w:hAnsi="Times New Roman" w:cs="Times New Roman"/>
          <w:sz w:val="24"/>
          <w:szCs w:val="24"/>
        </w:rPr>
        <w:t>.</w:t>
      </w:r>
      <w:r w:rsidR="001E2842" w:rsidRPr="002D6AA5">
        <w:rPr>
          <w:rFonts w:ascii="Times New Roman" w:hAnsi="Times New Roman" w:cs="Times New Roman"/>
          <w:sz w:val="24"/>
          <w:szCs w:val="24"/>
        </w:rPr>
        <w:t xml:space="preserve"> В беседе с учащимися полезно употребить вопросы: «В чём измеряли длину Удава? Почему получили разные значения? Как надо было поступить?»</w:t>
      </w:r>
    </w:p>
    <w:p w:rsidR="00851216" w:rsidRPr="002D6AA5" w:rsidRDefault="001E2842" w:rsidP="00135820">
      <w:pPr>
        <w:pStyle w:val="a3"/>
        <w:spacing w:after="0" w:line="240" w:lineRule="auto"/>
        <w:ind w:left="0"/>
        <w:jc w:val="both"/>
        <w:rPr>
          <w:rFonts w:ascii="Times New Roman" w:hAnsi="Times New Roman" w:cs="Times New Roman"/>
          <w:sz w:val="24"/>
          <w:szCs w:val="24"/>
        </w:rPr>
      </w:pPr>
      <w:r w:rsidRPr="002D6AA5">
        <w:rPr>
          <w:rFonts w:ascii="Times New Roman" w:hAnsi="Times New Roman" w:cs="Times New Roman"/>
          <w:sz w:val="24"/>
          <w:szCs w:val="24"/>
        </w:rPr>
        <w:tab/>
      </w:r>
      <w:r w:rsidR="004E78D7" w:rsidRPr="002D6AA5">
        <w:rPr>
          <w:rFonts w:ascii="Times New Roman" w:hAnsi="Times New Roman" w:cs="Times New Roman"/>
          <w:sz w:val="24"/>
          <w:szCs w:val="24"/>
        </w:rPr>
        <w:t>Вывод:</w:t>
      </w:r>
      <w:r w:rsidR="004E78D7" w:rsidRPr="002D6AA5">
        <w:rPr>
          <w:rFonts w:ascii="Times New Roman" w:hAnsi="Times New Roman" w:cs="Times New Roman"/>
          <w:b/>
          <w:sz w:val="24"/>
          <w:szCs w:val="24"/>
        </w:rPr>
        <w:t xml:space="preserve"> </w:t>
      </w:r>
      <w:r w:rsidRPr="002D6AA5">
        <w:rPr>
          <w:rFonts w:ascii="Times New Roman" w:hAnsi="Times New Roman" w:cs="Times New Roman"/>
          <w:sz w:val="24"/>
          <w:szCs w:val="24"/>
        </w:rPr>
        <w:t>На уроке при ознакомлении с единицей длины сантиметр, школьникам, сидящим за одной партой, можно предложить сравнить длины двух полосок наложением. Дети выясняют, что полоски, имеют одинаковую длину. Затем учитель просит измерить длину каждой полоски, используя разные мерки. В процессе выполнения данного задания, дети получают два разных значения. Возникает проблема, анализируя которую школьники приходят к выводу, что надо использовать единую мерку. После учитель знакомит учащихся с единицей измерения длины – сантиметр.</w:t>
      </w:r>
    </w:p>
    <w:p w:rsidR="00DA1604" w:rsidRPr="002D6AA5" w:rsidRDefault="001E2842" w:rsidP="00135820">
      <w:pPr>
        <w:pStyle w:val="a3"/>
        <w:spacing w:after="0" w:line="240" w:lineRule="auto"/>
        <w:ind w:left="0"/>
        <w:jc w:val="both"/>
        <w:rPr>
          <w:rFonts w:ascii="Times New Roman" w:hAnsi="Times New Roman" w:cs="Times New Roman"/>
          <w:sz w:val="24"/>
          <w:szCs w:val="24"/>
        </w:rPr>
      </w:pPr>
      <w:r w:rsidRPr="002D6AA5">
        <w:rPr>
          <w:rFonts w:ascii="Times New Roman" w:hAnsi="Times New Roman" w:cs="Times New Roman"/>
          <w:sz w:val="24"/>
          <w:szCs w:val="24"/>
        </w:rPr>
        <w:tab/>
        <w:t>Из приведённых примеров видно, что проблемная ситуация стимулирует детей на самостоятельный поиск решения проблемы.</w:t>
      </w:r>
      <w:r w:rsidR="00DA1604" w:rsidRPr="002D6AA5">
        <w:rPr>
          <w:rFonts w:ascii="Times New Roman" w:hAnsi="Times New Roman" w:cs="Times New Roman"/>
          <w:sz w:val="24"/>
          <w:szCs w:val="24"/>
        </w:rPr>
        <w:tab/>
        <w:t>Безусловно, не всякое содержание может служить основой для создания проблемы. К не проблемному материалу относится вся конкретная информация, содержащая числовые и качественные данные, факты, которые нельзя «открыть»; задачи, которые решаются по образцу.</w:t>
      </w:r>
    </w:p>
    <w:p w:rsidR="00C96A02" w:rsidRPr="002D6AA5" w:rsidRDefault="00DA1604" w:rsidP="00135820">
      <w:pPr>
        <w:pStyle w:val="a3"/>
        <w:spacing w:after="0" w:line="240" w:lineRule="auto"/>
        <w:ind w:left="0"/>
        <w:jc w:val="both"/>
        <w:rPr>
          <w:rFonts w:ascii="Times New Roman" w:hAnsi="Times New Roman" w:cs="Times New Roman"/>
          <w:sz w:val="24"/>
          <w:szCs w:val="24"/>
        </w:rPr>
      </w:pPr>
      <w:r w:rsidRPr="002D6AA5">
        <w:rPr>
          <w:rFonts w:ascii="Times New Roman" w:hAnsi="Times New Roman" w:cs="Times New Roman"/>
          <w:sz w:val="24"/>
          <w:szCs w:val="24"/>
        </w:rPr>
        <w:lastRenderedPageBreak/>
        <w:tab/>
        <w:t>Таким образом, постановка и решение вопроса об использовании проблемной ситуации в начальной школе  при изучении величин, требует лишь правильного использования тех ресурсов, которые скрыты в содержании начального курса математики,  и включения учащихся начальных классов в различные виды деятельности.</w:t>
      </w:r>
    </w:p>
    <w:p w:rsidR="00DA1604" w:rsidRPr="002D6AA5" w:rsidRDefault="00DA1604" w:rsidP="00135820">
      <w:pPr>
        <w:pStyle w:val="a3"/>
        <w:spacing w:after="0" w:line="240" w:lineRule="auto"/>
        <w:ind w:left="0"/>
        <w:jc w:val="both"/>
        <w:rPr>
          <w:rFonts w:ascii="Times New Roman" w:hAnsi="Times New Roman" w:cs="Times New Roman"/>
          <w:sz w:val="24"/>
          <w:szCs w:val="24"/>
        </w:rPr>
      </w:pPr>
    </w:p>
    <w:p w:rsidR="00DA1604" w:rsidRPr="002D6AA5" w:rsidRDefault="00DA1604" w:rsidP="00135820">
      <w:pPr>
        <w:pStyle w:val="a3"/>
        <w:spacing w:after="0" w:line="240" w:lineRule="auto"/>
        <w:ind w:left="0"/>
        <w:jc w:val="both"/>
        <w:rPr>
          <w:rFonts w:ascii="Times New Roman" w:hAnsi="Times New Roman" w:cs="Times New Roman"/>
          <w:b/>
          <w:sz w:val="24"/>
          <w:szCs w:val="24"/>
        </w:rPr>
      </w:pPr>
      <w:r w:rsidRPr="002D6AA5">
        <w:rPr>
          <w:rFonts w:ascii="Times New Roman" w:hAnsi="Times New Roman" w:cs="Times New Roman"/>
          <w:b/>
          <w:sz w:val="24"/>
          <w:szCs w:val="24"/>
        </w:rPr>
        <w:t>Список литературы</w:t>
      </w:r>
    </w:p>
    <w:p w:rsidR="00DA1604" w:rsidRPr="002D6AA5" w:rsidRDefault="00DA1604" w:rsidP="00135820">
      <w:pPr>
        <w:pStyle w:val="a3"/>
        <w:numPr>
          <w:ilvl w:val="0"/>
          <w:numId w:val="4"/>
        </w:numPr>
        <w:spacing w:after="0" w:line="240" w:lineRule="auto"/>
        <w:jc w:val="both"/>
        <w:rPr>
          <w:rFonts w:ascii="Times New Roman" w:hAnsi="Times New Roman" w:cs="Times New Roman"/>
          <w:sz w:val="24"/>
          <w:szCs w:val="24"/>
        </w:rPr>
      </w:pPr>
      <w:proofErr w:type="spellStart"/>
      <w:r w:rsidRPr="002D6AA5">
        <w:rPr>
          <w:rFonts w:ascii="Times New Roman" w:hAnsi="Times New Roman" w:cs="Times New Roman"/>
          <w:sz w:val="24"/>
          <w:szCs w:val="24"/>
        </w:rPr>
        <w:t>Лернер</w:t>
      </w:r>
      <w:proofErr w:type="spellEnd"/>
      <w:r w:rsidRPr="002D6AA5">
        <w:rPr>
          <w:rFonts w:ascii="Times New Roman" w:hAnsi="Times New Roman" w:cs="Times New Roman"/>
          <w:sz w:val="24"/>
          <w:szCs w:val="24"/>
        </w:rPr>
        <w:t xml:space="preserve"> И.Я. Проблемное обучение. М.</w:t>
      </w:r>
      <w:proofErr w:type="gramStart"/>
      <w:r w:rsidRPr="002D6AA5">
        <w:rPr>
          <w:rFonts w:ascii="Times New Roman" w:hAnsi="Times New Roman" w:cs="Times New Roman"/>
          <w:sz w:val="24"/>
          <w:szCs w:val="24"/>
        </w:rPr>
        <w:t xml:space="preserve"> :</w:t>
      </w:r>
      <w:proofErr w:type="gramEnd"/>
      <w:r w:rsidRPr="002D6AA5">
        <w:rPr>
          <w:rFonts w:ascii="Times New Roman" w:hAnsi="Times New Roman" w:cs="Times New Roman"/>
          <w:sz w:val="24"/>
          <w:szCs w:val="24"/>
        </w:rPr>
        <w:t xml:space="preserve"> Знание, 2014.-64 с.</w:t>
      </w:r>
    </w:p>
    <w:p w:rsidR="00DA1604" w:rsidRPr="002D6AA5" w:rsidRDefault="00DA1604" w:rsidP="00135820">
      <w:pPr>
        <w:pStyle w:val="a3"/>
        <w:numPr>
          <w:ilvl w:val="0"/>
          <w:numId w:val="4"/>
        </w:numPr>
        <w:spacing w:after="0" w:line="240" w:lineRule="auto"/>
        <w:jc w:val="both"/>
        <w:rPr>
          <w:rFonts w:ascii="Times New Roman" w:hAnsi="Times New Roman" w:cs="Times New Roman"/>
          <w:sz w:val="24"/>
          <w:szCs w:val="24"/>
        </w:rPr>
      </w:pPr>
      <w:r w:rsidRPr="002D6AA5">
        <w:rPr>
          <w:rFonts w:ascii="Times New Roman" w:hAnsi="Times New Roman" w:cs="Times New Roman"/>
          <w:sz w:val="24"/>
          <w:szCs w:val="24"/>
        </w:rPr>
        <w:t xml:space="preserve">Матюшкин А.М. Проблемные ситуации в мышлении и </w:t>
      </w:r>
      <w:proofErr w:type="spellStart"/>
      <w:r w:rsidRPr="002D6AA5">
        <w:rPr>
          <w:rFonts w:ascii="Times New Roman" w:hAnsi="Times New Roman" w:cs="Times New Roman"/>
          <w:sz w:val="24"/>
          <w:szCs w:val="24"/>
        </w:rPr>
        <w:t>обучении</w:t>
      </w:r>
      <w:proofErr w:type="gramStart"/>
      <w:r w:rsidRPr="002D6AA5">
        <w:rPr>
          <w:rFonts w:ascii="Times New Roman" w:hAnsi="Times New Roman" w:cs="Times New Roman"/>
          <w:sz w:val="24"/>
          <w:szCs w:val="24"/>
        </w:rPr>
        <w:t>.-</w:t>
      </w:r>
      <w:proofErr w:type="gramEnd"/>
      <w:r w:rsidRPr="002D6AA5">
        <w:rPr>
          <w:rFonts w:ascii="Times New Roman" w:hAnsi="Times New Roman" w:cs="Times New Roman"/>
          <w:sz w:val="24"/>
          <w:szCs w:val="24"/>
        </w:rPr>
        <w:t>М</w:t>
      </w:r>
      <w:proofErr w:type="spellEnd"/>
      <w:r w:rsidRPr="002D6AA5">
        <w:rPr>
          <w:rFonts w:ascii="Times New Roman" w:hAnsi="Times New Roman" w:cs="Times New Roman"/>
          <w:sz w:val="24"/>
          <w:szCs w:val="24"/>
        </w:rPr>
        <w:t xml:space="preserve">.:  </w:t>
      </w:r>
      <w:proofErr w:type="spellStart"/>
      <w:r w:rsidRPr="002D6AA5">
        <w:rPr>
          <w:rFonts w:ascii="Times New Roman" w:hAnsi="Times New Roman" w:cs="Times New Roman"/>
          <w:sz w:val="24"/>
          <w:szCs w:val="24"/>
        </w:rPr>
        <w:t>Диретмедиа</w:t>
      </w:r>
      <w:proofErr w:type="spellEnd"/>
      <w:r w:rsidRPr="002D6AA5">
        <w:rPr>
          <w:rFonts w:ascii="Times New Roman" w:hAnsi="Times New Roman" w:cs="Times New Roman"/>
          <w:sz w:val="24"/>
          <w:szCs w:val="24"/>
        </w:rPr>
        <w:t xml:space="preserve"> </w:t>
      </w:r>
      <w:proofErr w:type="spellStart"/>
      <w:r w:rsidRPr="002D6AA5">
        <w:rPr>
          <w:rFonts w:ascii="Times New Roman" w:hAnsi="Times New Roman" w:cs="Times New Roman"/>
          <w:sz w:val="24"/>
          <w:szCs w:val="24"/>
        </w:rPr>
        <w:t>Паблишинг</w:t>
      </w:r>
      <w:proofErr w:type="spellEnd"/>
      <w:r w:rsidRPr="002D6AA5">
        <w:rPr>
          <w:rFonts w:ascii="Times New Roman" w:hAnsi="Times New Roman" w:cs="Times New Roman"/>
          <w:sz w:val="24"/>
          <w:szCs w:val="24"/>
        </w:rPr>
        <w:t>, 2018.-392 с.</w:t>
      </w:r>
    </w:p>
    <w:p w:rsidR="00DA1604" w:rsidRPr="002D6AA5" w:rsidRDefault="00DA1604" w:rsidP="00135820">
      <w:pPr>
        <w:pStyle w:val="a3"/>
        <w:numPr>
          <w:ilvl w:val="0"/>
          <w:numId w:val="4"/>
        </w:numPr>
        <w:spacing w:after="0" w:line="240" w:lineRule="auto"/>
        <w:jc w:val="both"/>
        <w:rPr>
          <w:rFonts w:ascii="Times New Roman" w:hAnsi="Times New Roman" w:cs="Times New Roman"/>
          <w:sz w:val="24"/>
          <w:szCs w:val="24"/>
        </w:rPr>
      </w:pPr>
      <w:proofErr w:type="spellStart"/>
      <w:r w:rsidRPr="002D6AA5">
        <w:rPr>
          <w:rFonts w:ascii="Times New Roman" w:hAnsi="Times New Roman" w:cs="Times New Roman"/>
          <w:sz w:val="24"/>
          <w:szCs w:val="24"/>
        </w:rPr>
        <w:t>Махмутов</w:t>
      </w:r>
      <w:proofErr w:type="spellEnd"/>
      <w:r w:rsidRPr="002D6AA5">
        <w:rPr>
          <w:rFonts w:ascii="Times New Roman" w:hAnsi="Times New Roman" w:cs="Times New Roman"/>
          <w:sz w:val="24"/>
          <w:szCs w:val="24"/>
        </w:rPr>
        <w:t xml:space="preserve"> М.И. Проблемное обучение. Основные вопросы теории. </w:t>
      </w:r>
      <w:proofErr w:type="gramStart"/>
      <w:r w:rsidRPr="002D6AA5">
        <w:rPr>
          <w:rFonts w:ascii="Times New Roman" w:hAnsi="Times New Roman" w:cs="Times New Roman"/>
          <w:sz w:val="24"/>
          <w:szCs w:val="24"/>
        </w:rPr>
        <w:t>–М</w:t>
      </w:r>
      <w:proofErr w:type="gramEnd"/>
      <w:r w:rsidRPr="002D6AA5">
        <w:rPr>
          <w:rFonts w:ascii="Times New Roman" w:hAnsi="Times New Roman" w:cs="Times New Roman"/>
          <w:sz w:val="24"/>
          <w:szCs w:val="24"/>
        </w:rPr>
        <w:t>.: Педагогика, 2015.-230 с.</w:t>
      </w:r>
    </w:p>
    <w:p w:rsidR="00DA1604" w:rsidRPr="002D6AA5" w:rsidRDefault="00DA1604" w:rsidP="00135820">
      <w:pPr>
        <w:pStyle w:val="a3"/>
        <w:numPr>
          <w:ilvl w:val="0"/>
          <w:numId w:val="4"/>
        </w:numPr>
        <w:spacing w:after="0" w:line="240" w:lineRule="auto"/>
        <w:jc w:val="both"/>
        <w:rPr>
          <w:rFonts w:ascii="Times New Roman" w:hAnsi="Times New Roman" w:cs="Times New Roman"/>
          <w:sz w:val="24"/>
          <w:szCs w:val="24"/>
        </w:rPr>
      </w:pPr>
      <w:proofErr w:type="spellStart"/>
      <w:r w:rsidRPr="002D6AA5">
        <w:rPr>
          <w:rFonts w:ascii="Times New Roman" w:hAnsi="Times New Roman" w:cs="Times New Roman"/>
          <w:sz w:val="24"/>
          <w:szCs w:val="24"/>
        </w:rPr>
        <w:t>Махмутов</w:t>
      </w:r>
      <w:proofErr w:type="spellEnd"/>
      <w:r w:rsidRPr="002D6AA5">
        <w:rPr>
          <w:rFonts w:ascii="Times New Roman" w:hAnsi="Times New Roman" w:cs="Times New Roman"/>
          <w:sz w:val="24"/>
          <w:szCs w:val="24"/>
        </w:rPr>
        <w:t xml:space="preserve"> М.И. Теория и практика проблемного </w:t>
      </w:r>
      <w:proofErr w:type="spellStart"/>
      <w:r w:rsidRPr="002D6AA5">
        <w:rPr>
          <w:rFonts w:ascii="Times New Roman" w:hAnsi="Times New Roman" w:cs="Times New Roman"/>
          <w:sz w:val="24"/>
          <w:szCs w:val="24"/>
        </w:rPr>
        <w:t>обуч</w:t>
      </w:r>
      <w:r w:rsidR="002D6AA5">
        <w:rPr>
          <w:rFonts w:ascii="Times New Roman" w:hAnsi="Times New Roman" w:cs="Times New Roman"/>
          <w:sz w:val="24"/>
          <w:szCs w:val="24"/>
        </w:rPr>
        <w:t>ения</w:t>
      </w:r>
      <w:proofErr w:type="gramStart"/>
      <w:r w:rsidR="002D6AA5">
        <w:rPr>
          <w:rFonts w:ascii="Times New Roman" w:hAnsi="Times New Roman" w:cs="Times New Roman"/>
          <w:sz w:val="24"/>
          <w:szCs w:val="24"/>
        </w:rPr>
        <w:t>.-</w:t>
      </w:r>
      <w:proofErr w:type="gramEnd"/>
      <w:r w:rsidR="002D6AA5">
        <w:rPr>
          <w:rFonts w:ascii="Times New Roman" w:hAnsi="Times New Roman" w:cs="Times New Roman"/>
          <w:sz w:val="24"/>
          <w:szCs w:val="24"/>
        </w:rPr>
        <w:t>Казань</w:t>
      </w:r>
      <w:proofErr w:type="spellEnd"/>
      <w:r w:rsidR="002D6AA5">
        <w:rPr>
          <w:rFonts w:ascii="Times New Roman" w:hAnsi="Times New Roman" w:cs="Times New Roman"/>
          <w:sz w:val="24"/>
          <w:szCs w:val="24"/>
        </w:rPr>
        <w:t xml:space="preserve">: </w:t>
      </w:r>
      <w:proofErr w:type="spellStart"/>
      <w:r w:rsidR="002D6AA5">
        <w:rPr>
          <w:rFonts w:ascii="Times New Roman" w:hAnsi="Times New Roman" w:cs="Times New Roman"/>
          <w:sz w:val="24"/>
          <w:szCs w:val="24"/>
        </w:rPr>
        <w:t>Таткнигоиздат</w:t>
      </w:r>
      <w:proofErr w:type="spellEnd"/>
      <w:r w:rsidR="002D6AA5">
        <w:rPr>
          <w:rFonts w:ascii="Times New Roman" w:hAnsi="Times New Roman" w:cs="Times New Roman"/>
          <w:sz w:val="24"/>
          <w:szCs w:val="24"/>
        </w:rPr>
        <w:t>, 202</w:t>
      </w:r>
      <w:r w:rsidRPr="002D6AA5">
        <w:rPr>
          <w:rFonts w:ascii="Times New Roman" w:hAnsi="Times New Roman" w:cs="Times New Roman"/>
          <w:sz w:val="24"/>
          <w:szCs w:val="24"/>
        </w:rPr>
        <w:t>2.- 552 с.</w:t>
      </w:r>
    </w:p>
    <w:p w:rsidR="00F1635F" w:rsidRPr="002D6AA5" w:rsidRDefault="00F1635F" w:rsidP="00135820">
      <w:pPr>
        <w:pStyle w:val="a3"/>
        <w:numPr>
          <w:ilvl w:val="0"/>
          <w:numId w:val="4"/>
        </w:numPr>
        <w:spacing w:after="0" w:line="240" w:lineRule="auto"/>
        <w:jc w:val="both"/>
        <w:rPr>
          <w:rFonts w:ascii="Times New Roman" w:hAnsi="Times New Roman" w:cs="Times New Roman"/>
          <w:sz w:val="24"/>
          <w:szCs w:val="24"/>
        </w:rPr>
      </w:pPr>
      <w:proofErr w:type="spellStart"/>
      <w:r w:rsidRPr="002D6AA5">
        <w:rPr>
          <w:rFonts w:ascii="Times New Roman" w:hAnsi="Times New Roman" w:cs="Times New Roman"/>
          <w:sz w:val="24"/>
          <w:szCs w:val="24"/>
        </w:rPr>
        <w:t>Стойлова</w:t>
      </w:r>
      <w:proofErr w:type="spellEnd"/>
      <w:r w:rsidRPr="002D6AA5">
        <w:rPr>
          <w:rFonts w:ascii="Times New Roman" w:hAnsi="Times New Roman" w:cs="Times New Roman"/>
          <w:sz w:val="24"/>
          <w:szCs w:val="24"/>
        </w:rPr>
        <w:t xml:space="preserve"> Л.П. Основы начального курса математики: </w:t>
      </w:r>
      <w:proofErr w:type="spellStart"/>
      <w:r w:rsidRPr="002D6AA5">
        <w:rPr>
          <w:rFonts w:ascii="Times New Roman" w:hAnsi="Times New Roman" w:cs="Times New Roman"/>
          <w:sz w:val="24"/>
          <w:szCs w:val="24"/>
        </w:rPr>
        <w:t>Учеб</w:t>
      </w:r>
      <w:proofErr w:type="gramStart"/>
      <w:r w:rsidRPr="002D6AA5">
        <w:rPr>
          <w:rFonts w:ascii="Times New Roman" w:hAnsi="Times New Roman" w:cs="Times New Roman"/>
          <w:sz w:val="24"/>
          <w:szCs w:val="24"/>
        </w:rPr>
        <w:t>.п</w:t>
      </w:r>
      <w:proofErr w:type="gramEnd"/>
      <w:r w:rsidRPr="002D6AA5">
        <w:rPr>
          <w:rFonts w:ascii="Times New Roman" w:hAnsi="Times New Roman" w:cs="Times New Roman"/>
          <w:sz w:val="24"/>
          <w:szCs w:val="24"/>
        </w:rPr>
        <w:t>особие</w:t>
      </w:r>
      <w:proofErr w:type="spellEnd"/>
      <w:r w:rsidRPr="002D6AA5">
        <w:rPr>
          <w:rFonts w:ascii="Times New Roman" w:hAnsi="Times New Roman" w:cs="Times New Roman"/>
          <w:sz w:val="24"/>
          <w:szCs w:val="24"/>
        </w:rPr>
        <w:t xml:space="preserve"> /Л.П. </w:t>
      </w:r>
      <w:proofErr w:type="spellStart"/>
      <w:r w:rsidRPr="002D6AA5">
        <w:rPr>
          <w:rFonts w:ascii="Times New Roman" w:hAnsi="Times New Roman" w:cs="Times New Roman"/>
          <w:sz w:val="24"/>
          <w:szCs w:val="24"/>
        </w:rPr>
        <w:t>Стойлова</w:t>
      </w:r>
      <w:proofErr w:type="spellEnd"/>
      <w:r w:rsidRPr="002D6AA5">
        <w:rPr>
          <w:rFonts w:ascii="Times New Roman" w:hAnsi="Times New Roman" w:cs="Times New Roman"/>
          <w:sz w:val="24"/>
          <w:szCs w:val="24"/>
        </w:rPr>
        <w:t xml:space="preserve">, А.П. </w:t>
      </w:r>
      <w:proofErr w:type="spellStart"/>
      <w:r w:rsidRPr="002D6AA5">
        <w:rPr>
          <w:rFonts w:ascii="Times New Roman" w:hAnsi="Times New Roman" w:cs="Times New Roman"/>
          <w:sz w:val="24"/>
          <w:szCs w:val="24"/>
        </w:rPr>
        <w:t>Пышкало.-М.Просвещение</w:t>
      </w:r>
      <w:proofErr w:type="spellEnd"/>
      <w:r w:rsidRPr="002D6AA5">
        <w:rPr>
          <w:rFonts w:ascii="Times New Roman" w:hAnsi="Times New Roman" w:cs="Times New Roman"/>
          <w:sz w:val="24"/>
          <w:szCs w:val="24"/>
        </w:rPr>
        <w:t>, 2018-320 с.</w:t>
      </w:r>
    </w:p>
    <w:p w:rsidR="00354BC3" w:rsidRPr="002D6AA5" w:rsidRDefault="00354BC3" w:rsidP="00135820">
      <w:pPr>
        <w:pStyle w:val="a3"/>
        <w:spacing w:after="0" w:line="240" w:lineRule="auto"/>
        <w:ind w:left="0"/>
        <w:jc w:val="both"/>
        <w:rPr>
          <w:rFonts w:ascii="Times New Roman" w:hAnsi="Times New Roman" w:cs="Times New Roman"/>
          <w:sz w:val="24"/>
          <w:szCs w:val="24"/>
        </w:rPr>
      </w:pPr>
    </w:p>
    <w:p w:rsidR="001D063F" w:rsidRPr="002D6AA5" w:rsidRDefault="001D063F" w:rsidP="00135820">
      <w:pPr>
        <w:spacing w:after="0" w:line="240" w:lineRule="auto"/>
        <w:jc w:val="both"/>
        <w:rPr>
          <w:rFonts w:ascii="Times New Roman" w:hAnsi="Times New Roman" w:cs="Times New Roman"/>
          <w:b/>
          <w:sz w:val="24"/>
          <w:szCs w:val="24"/>
          <w:lang w:val="en-US"/>
        </w:rPr>
      </w:pPr>
      <w:r w:rsidRPr="002D6AA5">
        <w:rPr>
          <w:rFonts w:ascii="Times New Roman" w:hAnsi="Times New Roman" w:cs="Times New Roman"/>
          <w:b/>
          <w:sz w:val="24"/>
          <w:szCs w:val="24"/>
        </w:rPr>
        <w:tab/>
      </w:r>
      <w:r w:rsidR="00F1635F" w:rsidRPr="002D6AA5">
        <w:rPr>
          <w:rFonts w:ascii="Times New Roman" w:hAnsi="Times New Roman" w:cs="Times New Roman"/>
          <w:b/>
          <w:sz w:val="24"/>
          <w:szCs w:val="24"/>
          <w:lang w:val="en-US"/>
        </w:rPr>
        <w:t>List of literature</w:t>
      </w:r>
    </w:p>
    <w:p w:rsidR="00F1635F" w:rsidRPr="002D6AA5" w:rsidRDefault="00F1635F" w:rsidP="00135820">
      <w:pPr>
        <w:pStyle w:val="a3"/>
        <w:numPr>
          <w:ilvl w:val="0"/>
          <w:numId w:val="5"/>
        </w:numPr>
        <w:spacing w:after="0" w:line="240" w:lineRule="auto"/>
        <w:jc w:val="both"/>
        <w:rPr>
          <w:rFonts w:ascii="Times New Roman" w:hAnsi="Times New Roman" w:cs="Times New Roman"/>
          <w:b/>
          <w:sz w:val="24"/>
          <w:szCs w:val="24"/>
          <w:lang w:val="en-US"/>
        </w:rPr>
      </w:pPr>
      <w:r w:rsidRPr="002D6AA5">
        <w:rPr>
          <w:rFonts w:ascii="Times New Roman" w:hAnsi="Times New Roman" w:cs="Times New Roman"/>
          <w:sz w:val="24"/>
          <w:szCs w:val="24"/>
          <w:lang w:val="en-US"/>
        </w:rPr>
        <w:t xml:space="preserve">Lerner </w:t>
      </w:r>
      <w:proofErr w:type="spellStart"/>
      <w:r w:rsidRPr="002D6AA5">
        <w:rPr>
          <w:rFonts w:ascii="Times New Roman" w:hAnsi="Times New Roman" w:cs="Times New Roman"/>
          <w:sz w:val="24"/>
          <w:szCs w:val="24"/>
          <w:lang w:val="en-US"/>
        </w:rPr>
        <w:t>I.Ya</w:t>
      </w:r>
      <w:proofErr w:type="spellEnd"/>
      <w:r w:rsidRPr="002D6AA5">
        <w:rPr>
          <w:rFonts w:ascii="Times New Roman" w:hAnsi="Times New Roman" w:cs="Times New Roman"/>
          <w:sz w:val="24"/>
          <w:szCs w:val="24"/>
          <w:lang w:val="en-US"/>
        </w:rPr>
        <w:t xml:space="preserve">. Problem-based learning. </w:t>
      </w:r>
      <w:proofErr w:type="gramStart"/>
      <w:r w:rsidRPr="002D6AA5">
        <w:rPr>
          <w:rFonts w:ascii="Times New Roman" w:hAnsi="Times New Roman" w:cs="Times New Roman"/>
          <w:sz w:val="24"/>
          <w:szCs w:val="24"/>
          <w:lang w:val="en-US"/>
        </w:rPr>
        <w:t>M. :</w:t>
      </w:r>
      <w:proofErr w:type="gramEnd"/>
      <w:r w:rsidRPr="002D6AA5">
        <w:rPr>
          <w:rFonts w:ascii="Times New Roman" w:hAnsi="Times New Roman" w:cs="Times New Roman"/>
          <w:sz w:val="24"/>
          <w:szCs w:val="24"/>
          <w:lang w:val="en-US"/>
        </w:rPr>
        <w:t xml:space="preserve"> </w:t>
      </w:r>
      <w:proofErr w:type="spellStart"/>
      <w:r w:rsidRPr="002D6AA5">
        <w:rPr>
          <w:rFonts w:ascii="Times New Roman" w:hAnsi="Times New Roman" w:cs="Times New Roman"/>
          <w:sz w:val="24"/>
          <w:szCs w:val="24"/>
          <w:lang w:val="en-US"/>
        </w:rPr>
        <w:t>Znanie</w:t>
      </w:r>
      <w:proofErr w:type="spellEnd"/>
      <w:r w:rsidRPr="002D6AA5">
        <w:rPr>
          <w:rFonts w:ascii="Times New Roman" w:hAnsi="Times New Roman" w:cs="Times New Roman"/>
          <w:sz w:val="24"/>
          <w:szCs w:val="24"/>
          <w:lang w:val="en-US"/>
        </w:rPr>
        <w:t>, 2014. -64 p.</w:t>
      </w:r>
    </w:p>
    <w:p w:rsidR="00F1635F" w:rsidRPr="002D6AA5" w:rsidRDefault="00F1635F" w:rsidP="00135820">
      <w:pPr>
        <w:pStyle w:val="a3"/>
        <w:numPr>
          <w:ilvl w:val="0"/>
          <w:numId w:val="5"/>
        </w:numPr>
        <w:spacing w:after="0" w:line="240" w:lineRule="auto"/>
        <w:jc w:val="both"/>
        <w:rPr>
          <w:rFonts w:ascii="Times New Roman" w:hAnsi="Times New Roman" w:cs="Times New Roman"/>
          <w:sz w:val="24"/>
          <w:szCs w:val="24"/>
          <w:lang w:val="en-US"/>
        </w:rPr>
      </w:pPr>
      <w:proofErr w:type="spellStart"/>
      <w:r w:rsidRPr="002D6AA5">
        <w:rPr>
          <w:rFonts w:ascii="Times New Roman" w:hAnsi="Times New Roman" w:cs="Times New Roman"/>
          <w:sz w:val="24"/>
          <w:szCs w:val="24"/>
          <w:lang w:val="en-US"/>
        </w:rPr>
        <w:t>Matyushkin</w:t>
      </w:r>
      <w:proofErr w:type="spellEnd"/>
      <w:r w:rsidRPr="002D6AA5">
        <w:rPr>
          <w:rFonts w:ascii="Times New Roman" w:hAnsi="Times New Roman" w:cs="Times New Roman"/>
          <w:sz w:val="24"/>
          <w:szCs w:val="24"/>
          <w:lang w:val="en-US"/>
        </w:rPr>
        <w:t xml:space="preserve"> A.M. Problematic situations in thinking and learning.-M.: </w:t>
      </w:r>
      <w:proofErr w:type="spellStart"/>
      <w:r w:rsidRPr="002D6AA5">
        <w:rPr>
          <w:rFonts w:ascii="Times New Roman" w:hAnsi="Times New Roman" w:cs="Times New Roman"/>
          <w:sz w:val="24"/>
          <w:szCs w:val="24"/>
          <w:lang w:val="en-US"/>
        </w:rPr>
        <w:t>Diretmedia</w:t>
      </w:r>
      <w:proofErr w:type="spellEnd"/>
      <w:r w:rsidRPr="002D6AA5">
        <w:rPr>
          <w:rFonts w:ascii="Times New Roman" w:hAnsi="Times New Roman" w:cs="Times New Roman"/>
          <w:sz w:val="24"/>
          <w:szCs w:val="24"/>
          <w:lang w:val="en-US"/>
        </w:rPr>
        <w:t xml:space="preserve"> Publishing, 2018. -392 p.</w:t>
      </w:r>
    </w:p>
    <w:p w:rsidR="00F1635F" w:rsidRPr="002D6AA5" w:rsidRDefault="00F1635F" w:rsidP="00135820">
      <w:pPr>
        <w:pStyle w:val="a3"/>
        <w:numPr>
          <w:ilvl w:val="0"/>
          <w:numId w:val="5"/>
        </w:numPr>
        <w:spacing w:after="0" w:line="240" w:lineRule="auto"/>
        <w:jc w:val="both"/>
        <w:rPr>
          <w:rFonts w:ascii="Times New Roman" w:hAnsi="Times New Roman" w:cs="Times New Roman"/>
          <w:sz w:val="24"/>
          <w:szCs w:val="24"/>
          <w:lang w:val="en-US"/>
        </w:rPr>
      </w:pPr>
      <w:proofErr w:type="spellStart"/>
      <w:r w:rsidRPr="002D6AA5">
        <w:rPr>
          <w:rFonts w:ascii="Times New Roman" w:hAnsi="Times New Roman" w:cs="Times New Roman"/>
          <w:sz w:val="24"/>
          <w:szCs w:val="24"/>
          <w:lang w:val="en-US"/>
        </w:rPr>
        <w:t>Makhmutov</w:t>
      </w:r>
      <w:proofErr w:type="spellEnd"/>
      <w:r w:rsidRPr="002D6AA5">
        <w:rPr>
          <w:rFonts w:ascii="Times New Roman" w:hAnsi="Times New Roman" w:cs="Times New Roman"/>
          <w:sz w:val="24"/>
          <w:szCs w:val="24"/>
          <w:lang w:val="en-US"/>
        </w:rPr>
        <w:t xml:space="preserve"> M.I. Problem-based learning. Basic questions of theory. –M.: Pedagogy, 2015.-230 p.</w:t>
      </w:r>
    </w:p>
    <w:p w:rsidR="00F1635F" w:rsidRPr="002D6AA5" w:rsidRDefault="00F1635F" w:rsidP="00135820">
      <w:pPr>
        <w:pStyle w:val="a3"/>
        <w:numPr>
          <w:ilvl w:val="0"/>
          <w:numId w:val="5"/>
        </w:numPr>
        <w:spacing w:after="0" w:line="240" w:lineRule="auto"/>
        <w:jc w:val="both"/>
        <w:rPr>
          <w:rFonts w:ascii="Times New Roman" w:hAnsi="Times New Roman" w:cs="Times New Roman"/>
          <w:sz w:val="24"/>
          <w:szCs w:val="24"/>
          <w:lang w:val="en-US"/>
        </w:rPr>
      </w:pPr>
      <w:proofErr w:type="spellStart"/>
      <w:r w:rsidRPr="002D6AA5">
        <w:rPr>
          <w:rFonts w:ascii="Times New Roman" w:hAnsi="Times New Roman" w:cs="Times New Roman"/>
          <w:sz w:val="24"/>
          <w:szCs w:val="24"/>
          <w:lang w:val="en-US"/>
        </w:rPr>
        <w:t>Makhmutov</w:t>
      </w:r>
      <w:proofErr w:type="spellEnd"/>
      <w:r w:rsidRPr="002D6AA5">
        <w:rPr>
          <w:rFonts w:ascii="Times New Roman" w:hAnsi="Times New Roman" w:cs="Times New Roman"/>
          <w:sz w:val="24"/>
          <w:szCs w:val="24"/>
          <w:lang w:val="en-US"/>
        </w:rPr>
        <w:t xml:space="preserve"> M.I. Theory and practice of problem-based lea</w:t>
      </w:r>
      <w:r w:rsidR="002D6AA5">
        <w:rPr>
          <w:rFonts w:ascii="Times New Roman" w:hAnsi="Times New Roman" w:cs="Times New Roman"/>
          <w:sz w:val="24"/>
          <w:szCs w:val="24"/>
          <w:lang w:val="en-US"/>
        </w:rPr>
        <w:t xml:space="preserve">rning.-Kazan: </w:t>
      </w:r>
      <w:proofErr w:type="spellStart"/>
      <w:r w:rsidR="002D6AA5">
        <w:rPr>
          <w:rFonts w:ascii="Times New Roman" w:hAnsi="Times New Roman" w:cs="Times New Roman"/>
          <w:sz w:val="24"/>
          <w:szCs w:val="24"/>
          <w:lang w:val="en-US"/>
        </w:rPr>
        <w:t>Tatknigoizdat</w:t>
      </w:r>
      <w:proofErr w:type="spellEnd"/>
      <w:r w:rsidR="002D6AA5">
        <w:rPr>
          <w:rFonts w:ascii="Times New Roman" w:hAnsi="Times New Roman" w:cs="Times New Roman"/>
          <w:sz w:val="24"/>
          <w:szCs w:val="24"/>
          <w:lang w:val="en-US"/>
        </w:rPr>
        <w:t>, 20</w:t>
      </w:r>
      <w:r w:rsidR="002D6AA5" w:rsidRPr="002D6AA5">
        <w:rPr>
          <w:rFonts w:ascii="Times New Roman" w:hAnsi="Times New Roman" w:cs="Times New Roman"/>
          <w:sz w:val="24"/>
          <w:szCs w:val="24"/>
          <w:lang w:val="en-US"/>
        </w:rPr>
        <w:t>2</w:t>
      </w:r>
      <w:r w:rsidRPr="002D6AA5">
        <w:rPr>
          <w:rFonts w:ascii="Times New Roman" w:hAnsi="Times New Roman" w:cs="Times New Roman"/>
          <w:sz w:val="24"/>
          <w:szCs w:val="24"/>
          <w:lang w:val="en-US"/>
        </w:rPr>
        <w:t>2. - 552 p.</w:t>
      </w:r>
    </w:p>
    <w:p w:rsidR="00226BE9" w:rsidRPr="002D6AA5" w:rsidRDefault="00F1635F" w:rsidP="00135820">
      <w:pPr>
        <w:pStyle w:val="a3"/>
        <w:numPr>
          <w:ilvl w:val="0"/>
          <w:numId w:val="5"/>
        </w:numPr>
        <w:spacing w:after="0" w:line="240" w:lineRule="auto"/>
        <w:jc w:val="both"/>
        <w:rPr>
          <w:rFonts w:ascii="Times New Roman" w:hAnsi="Times New Roman" w:cs="Times New Roman"/>
          <w:sz w:val="24"/>
          <w:szCs w:val="24"/>
          <w:lang w:val="en-US"/>
        </w:rPr>
      </w:pPr>
      <w:proofErr w:type="spellStart"/>
      <w:r w:rsidRPr="002D6AA5">
        <w:rPr>
          <w:rFonts w:ascii="Times New Roman" w:hAnsi="Times New Roman" w:cs="Times New Roman"/>
          <w:sz w:val="24"/>
          <w:szCs w:val="24"/>
          <w:lang w:val="en-US"/>
        </w:rPr>
        <w:t>Stoylova</w:t>
      </w:r>
      <w:proofErr w:type="spellEnd"/>
      <w:r w:rsidRPr="002D6AA5">
        <w:rPr>
          <w:rFonts w:ascii="Times New Roman" w:hAnsi="Times New Roman" w:cs="Times New Roman"/>
          <w:sz w:val="24"/>
          <w:szCs w:val="24"/>
          <w:lang w:val="en-US"/>
        </w:rPr>
        <w:t xml:space="preserve"> L.P. Fundamentals of the initial course of mathematics: </w:t>
      </w:r>
      <w:proofErr w:type="spellStart"/>
      <w:r w:rsidRPr="002D6AA5">
        <w:rPr>
          <w:rFonts w:ascii="Times New Roman" w:hAnsi="Times New Roman" w:cs="Times New Roman"/>
          <w:sz w:val="24"/>
          <w:szCs w:val="24"/>
          <w:lang w:val="en-US"/>
        </w:rPr>
        <w:t>Studies.the</w:t>
      </w:r>
      <w:proofErr w:type="spellEnd"/>
      <w:r w:rsidRPr="002D6AA5">
        <w:rPr>
          <w:rFonts w:ascii="Times New Roman" w:hAnsi="Times New Roman" w:cs="Times New Roman"/>
          <w:sz w:val="24"/>
          <w:szCs w:val="24"/>
          <w:lang w:val="en-US"/>
        </w:rPr>
        <w:t xml:space="preserve"> manual /L.P. </w:t>
      </w:r>
      <w:proofErr w:type="spellStart"/>
      <w:r w:rsidRPr="002D6AA5">
        <w:rPr>
          <w:rFonts w:ascii="Times New Roman" w:hAnsi="Times New Roman" w:cs="Times New Roman"/>
          <w:sz w:val="24"/>
          <w:szCs w:val="24"/>
          <w:lang w:val="en-US"/>
        </w:rPr>
        <w:t>Stoylova</w:t>
      </w:r>
      <w:proofErr w:type="spellEnd"/>
      <w:r w:rsidRPr="002D6AA5">
        <w:rPr>
          <w:rFonts w:ascii="Times New Roman" w:hAnsi="Times New Roman" w:cs="Times New Roman"/>
          <w:sz w:val="24"/>
          <w:szCs w:val="24"/>
          <w:lang w:val="en-US"/>
        </w:rPr>
        <w:t xml:space="preserve">, A.P. </w:t>
      </w:r>
      <w:proofErr w:type="spellStart"/>
      <w:r w:rsidRPr="002D6AA5">
        <w:rPr>
          <w:rFonts w:ascii="Times New Roman" w:hAnsi="Times New Roman" w:cs="Times New Roman"/>
          <w:sz w:val="24"/>
          <w:szCs w:val="24"/>
          <w:lang w:val="en-US"/>
        </w:rPr>
        <w:t>Pyshk</w:t>
      </w:r>
      <w:r w:rsidR="00135820" w:rsidRPr="002D6AA5">
        <w:rPr>
          <w:rFonts w:ascii="Times New Roman" w:hAnsi="Times New Roman" w:cs="Times New Roman"/>
          <w:sz w:val="24"/>
          <w:szCs w:val="24"/>
          <w:lang w:val="en-US"/>
        </w:rPr>
        <w:t>alo.-M.Enlightenment</w:t>
      </w:r>
      <w:proofErr w:type="spellEnd"/>
      <w:r w:rsidR="00135820" w:rsidRPr="002D6AA5">
        <w:rPr>
          <w:rFonts w:ascii="Times New Roman" w:hAnsi="Times New Roman" w:cs="Times New Roman"/>
          <w:sz w:val="24"/>
          <w:szCs w:val="24"/>
          <w:lang w:val="en-US"/>
        </w:rPr>
        <w:t xml:space="preserve">, 2018-320 </w:t>
      </w:r>
      <w:r w:rsidR="00135820" w:rsidRPr="002D6AA5">
        <w:rPr>
          <w:rFonts w:ascii="Times New Roman" w:hAnsi="Times New Roman" w:cs="Times New Roman"/>
          <w:sz w:val="24"/>
          <w:szCs w:val="24"/>
        </w:rPr>
        <w:t>с</w:t>
      </w:r>
      <w:r w:rsidRPr="002D6AA5">
        <w:rPr>
          <w:rFonts w:ascii="Times New Roman" w:hAnsi="Times New Roman" w:cs="Times New Roman"/>
          <w:sz w:val="24"/>
          <w:szCs w:val="24"/>
          <w:lang w:val="en-US"/>
        </w:rPr>
        <w:t>.</w:t>
      </w:r>
    </w:p>
    <w:p w:rsidR="00226BE9" w:rsidRPr="002D6AA5" w:rsidRDefault="00226BE9" w:rsidP="00135820">
      <w:pPr>
        <w:spacing w:after="0" w:line="240" w:lineRule="auto"/>
        <w:ind w:firstLine="705"/>
        <w:jc w:val="both"/>
        <w:rPr>
          <w:rFonts w:ascii="Times New Roman" w:hAnsi="Times New Roman" w:cs="Times New Roman"/>
          <w:sz w:val="24"/>
          <w:szCs w:val="24"/>
          <w:lang w:val="en-US"/>
        </w:rPr>
      </w:pPr>
    </w:p>
    <w:p w:rsidR="00DC4461" w:rsidRPr="002D6AA5" w:rsidRDefault="00DC4461" w:rsidP="00DC4461">
      <w:pPr>
        <w:spacing w:after="0"/>
        <w:jc w:val="both"/>
        <w:rPr>
          <w:rFonts w:ascii="Times New Roman" w:hAnsi="Times New Roman" w:cs="Times New Roman"/>
          <w:sz w:val="24"/>
          <w:szCs w:val="24"/>
          <w:lang w:val="en-US"/>
        </w:rPr>
      </w:pPr>
      <w:r w:rsidRPr="002D6AA5">
        <w:rPr>
          <w:rFonts w:ascii="Times New Roman" w:hAnsi="Times New Roman" w:cs="Times New Roman"/>
          <w:sz w:val="24"/>
          <w:szCs w:val="24"/>
          <w:lang w:val="en-US"/>
        </w:rPr>
        <w:tab/>
      </w:r>
    </w:p>
    <w:p w:rsidR="00DC4461" w:rsidRPr="002D6AA5" w:rsidRDefault="00DC4461" w:rsidP="00DC4461">
      <w:pPr>
        <w:spacing w:after="0"/>
        <w:jc w:val="both"/>
        <w:rPr>
          <w:rFonts w:ascii="Times New Roman" w:hAnsi="Times New Roman" w:cs="Times New Roman"/>
          <w:sz w:val="24"/>
          <w:szCs w:val="24"/>
          <w:lang w:val="en-US"/>
        </w:rPr>
      </w:pPr>
    </w:p>
    <w:sectPr w:rsidR="00DC4461" w:rsidRPr="002D6AA5" w:rsidSect="00D14F36">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E4BA3"/>
    <w:multiLevelType w:val="hybridMultilevel"/>
    <w:tmpl w:val="79AE83D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713A23"/>
    <w:multiLevelType w:val="hybridMultilevel"/>
    <w:tmpl w:val="00003EE4"/>
    <w:lvl w:ilvl="0" w:tplc="24F8C9C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45AD48E2"/>
    <w:multiLevelType w:val="hybridMultilevel"/>
    <w:tmpl w:val="277635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0F0D50"/>
    <w:multiLevelType w:val="hybridMultilevel"/>
    <w:tmpl w:val="D6B46E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242A1D"/>
    <w:multiLevelType w:val="hybridMultilevel"/>
    <w:tmpl w:val="AB320E7E"/>
    <w:lvl w:ilvl="0" w:tplc="D3F279E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6833488C"/>
    <w:multiLevelType w:val="hybridMultilevel"/>
    <w:tmpl w:val="A8786DBA"/>
    <w:lvl w:ilvl="0" w:tplc="1A6C157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DC4461"/>
    <w:rsid w:val="00135820"/>
    <w:rsid w:val="00161087"/>
    <w:rsid w:val="001D063F"/>
    <w:rsid w:val="001E2842"/>
    <w:rsid w:val="00226BE9"/>
    <w:rsid w:val="00280D51"/>
    <w:rsid w:val="002D6AA5"/>
    <w:rsid w:val="00325FF2"/>
    <w:rsid w:val="00354BC3"/>
    <w:rsid w:val="003838FE"/>
    <w:rsid w:val="003E61A7"/>
    <w:rsid w:val="004E78D7"/>
    <w:rsid w:val="00636A55"/>
    <w:rsid w:val="00722598"/>
    <w:rsid w:val="00851216"/>
    <w:rsid w:val="008E0413"/>
    <w:rsid w:val="00B31863"/>
    <w:rsid w:val="00C92FEC"/>
    <w:rsid w:val="00C96A02"/>
    <w:rsid w:val="00CD3008"/>
    <w:rsid w:val="00D14F36"/>
    <w:rsid w:val="00D935D6"/>
    <w:rsid w:val="00DA1604"/>
    <w:rsid w:val="00DC4461"/>
    <w:rsid w:val="00ED0126"/>
    <w:rsid w:val="00F163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5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259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4</Pages>
  <Words>1715</Words>
  <Characters>9778</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2024-11-25T07:20:00Z</dcterms:created>
  <dcterms:modified xsi:type="dcterms:W3CDTF">2024-12-04T12:00:00Z</dcterms:modified>
</cp:coreProperties>
</file>