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D34" w:rsidRDefault="00956D34" w:rsidP="00956D34">
      <w:pPr>
        <w:jc w:val="center"/>
        <w:rPr>
          <w:b/>
          <w:sz w:val="28"/>
          <w:szCs w:val="28"/>
        </w:rPr>
      </w:pPr>
    </w:p>
    <w:p w:rsidR="00956D34" w:rsidRDefault="009E3D17" w:rsidP="00956D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  <w:r w:rsidR="00956D34">
        <w:rPr>
          <w:b/>
          <w:sz w:val="28"/>
          <w:szCs w:val="28"/>
        </w:rPr>
        <w:t xml:space="preserve"> – К</w:t>
      </w:r>
      <w:r>
        <w:rPr>
          <w:b/>
          <w:sz w:val="28"/>
          <w:szCs w:val="28"/>
        </w:rPr>
        <w:t>онспект</w:t>
      </w:r>
    </w:p>
    <w:p w:rsidR="00956D34" w:rsidRDefault="00956D34" w:rsidP="00956D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организации продуктивной деятельности дошкольников</w:t>
      </w:r>
    </w:p>
    <w:p w:rsidR="00956D34" w:rsidRDefault="00956D34" w:rsidP="00956D3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pacing w:val="5"/>
        </w:rPr>
      </w:pPr>
    </w:p>
    <w:p w:rsidR="00956D34" w:rsidRPr="00D85910" w:rsidRDefault="00956D34" w:rsidP="00956D34">
      <w:pPr>
        <w:rPr>
          <w:u w:val="single"/>
        </w:rPr>
      </w:pPr>
      <w:proofErr w:type="gramStart"/>
      <w:r w:rsidRPr="00D85910">
        <w:rPr>
          <w:b/>
        </w:rPr>
        <w:t xml:space="preserve">возрастная  </w:t>
      </w:r>
      <w:proofErr w:type="spellStart"/>
      <w:r w:rsidRPr="00D85910">
        <w:rPr>
          <w:b/>
        </w:rPr>
        <w:t>группа</w:t>
      </w:r>
      <w:proofErr w:type="gramEnd"/>
      <w:r w:rsidR="00790F5C">
        <w:rPr>
          <w:b/>
        </w:rPr>
        <w:t>:</w:t>
      </w:r>
      <w:r w:rsidR="00790F5C">
        <w:t>с</w:t>
      </w:r>
      <w:r w:rsidRPr="00790F5C">
        <w:t>таршая</w:t>
      </w:r>
      <w:proofErr w:type="spellEnd"/>
    </w:p>
    <w:p w:rsidR="00956D34" w:rsidRPr="00D85910" w:rsidRDefault="00956D34" w:rsidP="00956D34">
      <w:pPr>
        <w:rPr>
          <w:b/>
          <w:u w:val="single"/>
        </w:rPr>
      </w:pPr>
      <w:r w:rsidRPr="00D85910">
        <w:rPr>
          <w:b/>
        </w:rPr>
        <w:t xml:space="preserve">Вид продуктивной деятельности: </w:t>
      </w:r>
      <w:r w:rsidR="009B5BAE">
        <w:rPr>
          <w:u w:val="single"/>
        </w:rPr>
        <w:t>р</w:t>
      </w:r>
      <w:r w:rsidRPr="00D85910">
        <w:rPr>
          <w:u w:val="single"/>
        </w:rPr>
        <w:t>исование</w:t>
      </w:r>
    </w:p>
    <w:p w:rsidR="00956D34" w:rsidRPr="00790F5C" w:rsidRDefault="00956D34" w:rsidP="00956D34">
      <w:r w:rsidRPr="00D85910">
        <w:rPr>
          <w:b/>
        </w:rPr>
        <w:t xml:space="preserve">Тема: </w:t>
      </w:r>
      <w:r w:rsidR="00BE4C15" w:rsidRPr="00790F5C">
        <w:t>«</w:t>
      </w:r>
      <w:r w:rsidR="000F0384">
        <w:t>Рисование на камне</w:t>
      </w:r>
      <w:r w:rsidR="00BE4C15" w:rsidRPr="00790F5C">
        <w:t>»</w:t>
      </w:r>
      <w:bookmarkStart w:id="0" w:name="_GoBack"/>
      <w:bookmarkEnd w:id="0"/>
    </w:p>
    <w:p w:rsidR="00956D34" w:rsidRPr="00E6256C" w:rsidRDefault="00956D34" w:rsidP="00956D34">
      <w:pPr>
        <w:pStyle w:val="Title18boldcenter0"/>
        <w:jc w:val="left"/>
        <w:rPr>
          <w:rFonts w:ascii="Times New Roman" w:hAnsi="Times New Roman"/>
          <w:sz w:val="24"/>
          <w:szCs w:val="24"/>
        </w:rPr>
      </w:pPr>
      <w:r w:rsidRPr="00D85910">
        <w:rPr>
          <w:rFonts w:ascii="Times New Roman" w:hAnsi="Times New Roman"/>
          <w:sz w:val="24"/>
          <w:szCs w:val="24"/>
        </w:rPr>
        <w:t xml:space="preserve">Область: </w:t>
      </w:r>
      <w:r w:rsidRPr="00E6256C">
        <w:rPr>
          <w:rFonts w:ascii="Times New Roman" w:eastAsia="Times New Roman" w:hAnsi="Times New Roman"/>
          <w:b w:val="0"/>
          <w:sz w:val="24"/>
          <w:szCs w:val="24"/>
          <w:lang w:eastAsia="ru-RU"/>
        </w:rPr>
        <w:t>Художественно-эстетическое развитие</w:t>
      </w:r>
    </w:p>
    <w:p w:rsidR="009B5BAE" w:rsidRDefault="00956D34" w:rsidP="00956D34">
      <w:pPr>
        <w:tabs>
          <w:tab w:val="left" w:leader="underscore" w:pos="9639"/>
        </w:tabs>
      </w:pPr>
      <w:r w:rsidRPr="00D85910">
        <w:rPr>
          <w:b/>
        </w:rPr>
        <w:t xml:space="preserve">Время: </w:t>
      </w:r>
      <w:r w:rsidRPr="00E6256C">
        <w:t>25 минут</w:t>
      </w:r>
      <w:r w:rsidRPr="00D85910">
        <w:rPr>
          <w:u w:val="single"/>
        </w:rPr>
        <w:br/>
      </w:r>
      <w:r w:rsidRPr="00D85910">
        <w:rPr>
          <w:b/>
        </w:rPr>
        <w:t xml:space="preserve">Цель: </w:t>
      </w:r>
      <w:r w:rsidR="00AF1A32">
        <w:rPr>
          <w:u w:val="single"/>
        </w:rPr>
        <w:t xml:space="preserve">закрепление </w:t>
      </w:r>
      <w:r w:rsidR="00D34428" w:rsidRPr="00D34428">
        <w:rPr>
          <w:u w:val="single"/>
        </w:rPr>
        <w:t>изобразительных навыков и умений в рисовании на камешках</w:t>
      </w:r>
    </w:p>
    <w:p w:rsidR="00956D34" w:rsidRPr="00D85910" w:rsidRDefault="00956D34" w:rsidP="00956D34">
      <w:pPr>
        <w:tabs>
          <w:tab w:val="left" w:leader="underscore" w:pos="9639"/>
        </w:tabs>
        <w:rPr>
          <w:b/>
        </w:rPr>
      </w:pPr>
      <w:r w:rsidRPr="00D85910">
        <w:rPr>
          <w:b/>
        </w:rPr>
        <w:t xml:space="preserve">Задачи: </w:t>
      </w:r>
    </w:p>
    <w:p w:rsidR="00BF0B75" w:rsidRPr="00D85910" w:rsidRDefault="00956D34" w:rsidP="00956D34">
      <w:pPr>
        <w:tabs>
          <w:tab w:val="left" w:leader="underscore" w:pos="9639"/>
        </w:tabs>
      </w:pPr>
      <w:r w:rsidRPr="00D85910">
        <w:rPr>
          <w:b/>
        </w:rPr>
        <w:t xml:space="preserve">1. </w:t>
      </w:r>
      <w:proofErr w:type="spellStart"/>
      <w:proofErr w:type="gramStart"/>
      <w:r w:rsidRPr="00EB59ED">
        <w:rPr>
          <w:b/>
        </w:rPr>
        <w:t>Образовательная:</w:t>
      </w:r>
      <w:r w:rsidR="00D34428">
        <w:t>учить</w:t>
      </w:r>
      <w:proofErr w:type="spellEnd"/>
      <w:proofErr w:type="gramEnd"/>
      <w:r w:rsidR="00D34428">
        <w:t xml:space="preserve"> детей </w:t>
      </w:r>
      <w:r w:rsidR="00585B09">
        <w:t>рисовать</w:t>
      </w:r>
      <w:r w:rsidR="00B14D9D">
        <w:t xml:space="preserve"> методом тычком ватными палочками </w:t>
      </w:r>
      <w:r w:rsidR="00585B09">
        <w:t>;</w:t>
      </w:r>
    </w:p>
    <w:p w:rsidR="00BF0B75" w:rsidRPr="00D85910" w:rsidRDefault="00956D34" w:rsidP="00956D34">
      <w:pPr>
        <w:tabs>
          <w:tab w:val="left" w:leader="underscore" w:pos="9639"/>
        </w:tabs>
      </w:pPr>
      <w:r w:rsidRPr="00D85910">
        <w:rPr>
          <w:b/>
        </w:rPr>
        <w:t xml:space="preserve">2. </w:t>
      </w:r>
      <w:proofErr w:type="spellStart"/>
      <w:proofErr w:type="gramStart"/>
      <w:r w:rsidR="00EB59ED">
        <w:rPr>
          <w:b/>
        </w:rPr>
        <w:t>Развивающая</w:t>
      </w:r>
      <w:r w:rsidRPr="00EB59ED">
        <w:rPr>
          <w:b/>
        </w:rPr>
        <w:t>:</w:t>
      </w:r>
      <w:r w:rsidR="00585B09">
        <w:t>р</w:t>
      </w:r>
      <w:r w:rsidR="00BF0B75" w:rsidRPr="00D85910">
        <w:t>азвивать</w:t>
      </w:r>
      <w:proofErr w:type="spellEnd"/>
      <w:proofErr w:type="gramEnd"/>
      <w:r w:rsidR="00585B09">
        <w:t xml:space="preserve"> фантазию, образное мышление</w:t>
      </w:r>
      <w:r w:rsidR="00BF0B75" w:rsidRPr="00D85910">
        <w:t>;</w:t>
      </w:r>
    </w:p>
    <w:p w:rsidR="00BF0B75" w:rsidRPr="00D85910" w:rsidRDefault="00956D34" w:rsidP="00956D34">
      <w:pPr>
        <w:tabs>
          <w:tab w:val="left" w:leader="underscore" w:pos="9639"/>
        </w:tabs>
      </w:pPr>
      <w:r w:rsidRPr="00D85910">
        <w:rPr>
          <w:b/>
        </w:rPr>
        <w:t xml:space="preserve">3. </w:t>
      </w:r>
      <w:r w:rsidRPr="00CE3BB6">
        <w:rPr>
          <w:b/>
        </w:rPr>
        <w:t>Воспитательная:</w:t>
      </w:r>
      <w:r w:rsidR="00B14D9D">
        <w:rPr>
          <w:b/>
        </w:rPr>
        <w:t xml:space="preserve"> </w:t>
      </w:r>
      <w:r w:rsidR="00BF0B75" w:rsidRPr="00D85910">
        <w:t xml:space="preserve">воспитывать </w:t>
      </w:r>
      <w:r w:rsidR="00B14D9D">
        <w:t xml:space="preserve">любовь к сказкам </w:t>
      </w:r>
      <w:proofErr w:type="spellStart"/>
      <w:r w:rsidR="00B14D9D">
        <w:t>иничиативност</w:t>
      </w:r>
      <w:proofErr w:type="spellEnd"/>
      <w:r w:rsidR="00B14D9D">
        <w:t xml:space="preserve"> </w:t>
      </w:r>
      <w:r w:rsidR="00E50D08">
        <w:t>аккуратность в работе.</w:t>
      </w:r>
    </w:p>
    <w:p w:rsidR="00956D34" w:rsidRPr="00D85910" w:rsidRDefault="00956D34" w:rsidP="00956D34">
      <w:pPr>
        <w:tabs>
          <w:tab w:val="left" w:leader="underscore" w:pos="9639"/>
        </w:tabs>
        <w:rPr>
          <w:b/>
        </w:rPr>
      </w:pPr>
      <w:r w:rsidRPr="00D85910">
        <w:rPr>
          <w:b/>
        </w:rPr>
        <w:t>Оборудование/ материалы/ инвентарь:</w:t>
      </w:r>
    </w:p>
    <w:p w:rsidR="00956D34" w:rsidRPr="00D85910" w:rsidRDefault="00956D34" w:rsidP="00956D34">
      <w:pPr>
        <w:jc w:val="both"/>
      </w:pPr>
      <w:r w:rsidRPr="00D85910">
        <w:t xml:space="preserve">Демонстрационный материал: </w:t>
      </w:r>
      <w:r w:rsidR="00723661">
        <w:t>камешки с рисунками</w:t>
      </w:r>
    </w:p>
    <w:p w:rsidR="00956D34" w:rsidRPr="00D85910" w:rsidRDefault="00D85910" w:rsidP="00956D34">
      <w:proofErr w:type="gramStart"/>
      <w:r>
        <w:t>Раздаточный  материал</w:t>
      </w:r>
      <w:proofErr w:type="gramEnd"/>
      <w:r w:rsidR="00DA7328">
        <w:t xml:space="preserve">: </w:t>
      </w:r>
      <w:r w:rsidR="00604755" w:rsidRPr="00D85910">
        <w:t>камешки, гуашь, кисточки, по</w:t>
      </w:r>
      <w:r w:rsidR="00723661">
        <w:t>дставки для кисточек, салфетки, подкладные листы</w:t>
      </w:r>
      <w:r w:rsidR="007B557D">
        <w:t>, баночки для воды.</w:t>
      </w:r>
    </w:p>
    <w:p w:rsidR="00956D34" w:rsidRDefault="00956D34" w:rsidP="00956D34">
      <w:pPr>
        <w:jc w:val="both"/>
        <w:rPr>
          <w:sz w:val="28"/>
          <w:szCs w:val="28"/>
        </w:rPr>
      </w:pPr>
    </w:p>
    <w:tbl>
      <w:tblPr>
        <w:tblW w:w="101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5219"/>
        <w:gridCol w:w="2221"/>
      </w:tblGrid>
      <w:tr w:rsidR="00956D34" w:rsidTr="00956D3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pacing w:val="1"/>
                <w:lang w:eastAsia="en-US"/>
              </w:rPr>
            </w:pPr>
            <w:r>
              <w:rPr>
                <w:b/>
                <w:bCs/>
                <w:color w:val="000000"/>
                <w:spacing w:val="1"/>
                <w:lang w:eastAsia="en-US"/>
              </w:rPr>
              <w:t>Структурные этапы образовательной деятельности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pacing w:val="1"/>
                <w:lang w:eastAsia="en-US"/>
              </w:rPr>
            </w:pPr>
            <w:r>
              <w:rPr>
                <w:b/>
                <w:bCs/>
                <w:color w:val="000000"/>
                <w:spacing w:val="1"/>
                <w:lang w:eastAsia="en-US"/>
              </w:rPr>
              <w:t xml:space="preserve">Деятельность воспитателя </w:t>
            </w:r>
            <w:r>
              <w:rPr>
                <w:b/>
                <w:bCs/>
                <w:lang w:eastAsia="en-US"/>
              </w:rPr>
              <w:t>(студента – практиканта)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pacing w:val="1"/>
                <w:lang w:eastAsia="en-US"/>
              </w:rPr>
            </w:pPr>
            <w:r>
              <w:rPr>
                <w:b/>
                <w:bCs/>
                <w:color w:val="000000"/>
                <w:spacing w:val="1"/>
                <w:lang w:eastAsia="en-US"/>
              </w:rPr>
              <w:t>Деятельность детей</w:t>
            </w:r>
          </w:p>
        </w:tc>
      </w:tr>
      <w:tr w:rsidR="00956D34" w:rsidTr="00956D3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34" w:rsidRPr="00E81B8F" w:rsidRDefault="00956D34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szCs w:val="28"/>
                <w:lang w:eastAsia="en-US"/>
              </w:rPr>
            </w:pPr>
            <w:r w:rsidRPr="00E81B8F">
              <w:rPr>
                <w:b/>
                <w:color w:val="000000"/>
                <w:szCs w:val="28"/>
                <w:lang w:eastAsia="en-US"/>
              </w:rPr>
              <w:t xml:space="preserve">1. </w:t>
            </w:r>
            <w:r w:rsidRPr="00E81B8F">
              <w:rPr>
                <w:b/>
                <w:color w:val="000000"/>
                <w:spacing w:val="1"/>
                <w:szCs w:val="28"/>
                <w:lang w:eastAsia="en-US"/>
              </w:rPr>
              <w:t>Ориентировка в деятельности</w:t>
            </w:r>
          </w:p>
          <w:p w:rsidR="00956D34" w:rsidRPr="00EB4B6C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 w:rsidRPr="00EB4B6C">
              <w:rPr>
                <w:i/>
                <w:color w:val="000000"/>
                <w:spacing w:val="-8"/>
                <w:sz w:val="22"/>
                <w:lang w:eastAsia="en-US"/>
              </w:rPr>
              <w:t>1.</w:t>
            </w:r>
            <w:r w:rsidRPr="00EB4B6C">
              <w:rPr>
                <w:i/>
                <w:sz w:val="22"/>
                <w:lang w:eastAsia="en-US"/>
              </w:rPr>
              <w:t xml:space="preserve"> Мотивация</w:t>
            </w:r>
          </w:p>
          <w:p w:rsidR="00956D34" w:rsidRPr="00EB4B6C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 w:rsidRPr="00EB4B6C">
              <w:rPr>
                <w:i/>
                <w:color w:val="000000"/>
                <w:spacing w:val="-8"/>
                <w:sz w:val="22"/>
                <w:lang w:eastAsia="en-US"/>
              </w:rPr>
              <w:t>Создание атмосферы эмоционально-эстетического воспри</w:t>
            </w:r>
            <w:r w:rsidRPr="00EB4B6C">
              <w:rPr>
                <w:i/>
                <w:color w:val="000000"/>
                <w:spacing w:val="-8"/>
                <w:sz w:val="22"/>
                <w:lang w:eastAsia="en-US"/>
              </w:rPr>
              <w:softHyphen/>
            </w:r>
            <w:r w:rsidRPr="00EB4B6C">
              <w:rPr>
                <w:i/>
                <w:color w:val="000000"/>
                <w:spacing w:val="-7"/>
                <w:sz w:val="22"/>
                <w:lang w:eastAsia="en-US"/>
              </w:rPr>
              <w:t>ятия.</w:t>
            </w:r>
          </w:p>
          <w:p w:rsidR="00956D34" w:rsidRPr="00EB4B6C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color w:val="000000"/>
                <w:spacing w:val="-7"/>
                <w:lang w:eastAsia="en-US"/>
              </w:rPr>
            </w:pPr>
            <w:r w:rsidRPr="00EB4B6C">
              <w:rPr>
                <w:i/>
                <w:sz w:val="22"/>
                <w:lang w:eastAsia="en-US"/>
              </w:rPr>
              <w:t>2. Организация детей</w:t>
            </w:r>
          </w:p>
          <w:p w:rsidR="00956D34" w:rsidRPr="00EB4B6C" w:rsidRDefault="00956D34">
            <w:pPr>
              <w:tabs>
                <w:tab w:val="left" w:leader="underscore" w:pos="9639"/>
              </w:tabs>
              <w:spacing w:line="276" w:lineRule="auto"/>
              <w:rPr>
                <w:i/>
                <w:lang w:eastAsia="en-US"/>
              </w:rPr>
            </w:pPr>
            <w:r w:rsidRPr="00EB4B6C">
              <w:rPr>
                <w:i/>
                <w:sz w:val="22"/>
                <w:lang w:eastAsia="en-US"/>
              </w:rPr>
              <w:t>3.Определение цели</w:t>
            </w: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lang w:eastAsia="en-US"/>
              </w:rPr>
            </w:pPr>
            <w:r w:rsidRPr="00EB4B6C">
              <w:rPr>
                <w:i/>
                <w:sz w:val="22"/>
                <w:lang w:eastAsia="en-US"/>
              </w:rPr>
              <w:t>4.Определение необходимых действий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34" w:rsidRDefault="00956D34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Ребята, сейчас я вам загадаю загадку, чтобы её отгадать, нужно внимательно слушать.</w:t>
            </w:r>
          </w:p>
          <w:p w:rsidR="00956D34" w:rsidRDefault="00956D34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i/>
                <w:sz w:val="28"/>
                <w:szCs w:val="28"/>
                <w:u w:val="single"/>
                <w:lang w:eastAsia="en-US"/>
              </w:rPr>
              <w:t>Загадываю загадку:</w:t>
            </w:r>
          </w:p>
          <w:p w:rsidR="00D85910" w:rsidRPr="00D85910" w:rsidRDefault="00D85910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lang w:eastAsia="en-US"/>
              </w:rPr>
            </w:pPr>
            <w:r w:rsidRPr="00D85910">
              <w:rPr>
                <w:b/>
                <w:color w:val="000000"/>
                <w:sz w:val="28"/>
                <w:szCs w:val="28"/>
              </w:rPr>
              <w:t>В сережках у мамы огнем он горит.</w:t>
            </w:r>
            <w:r w:rsidRPr="00D85910">
              <w:rPr>
                <w:rStyle w:val="apple-converted-space"/>
                <w:b/>
                <w:color w:val="000000"/>
                <w:sz w:val="28"/>
                <w:szCs w:val="28"/>
              </w:rPr>
              <w:t> </w:t>
            </w:r>
            <w:r w:rsidRPr="00D85910">
              <w:rPr>
                <w:b/>
                <w:color w:val="000000"/>
                <w:sz w:val="28"/>
                <w:szCs w:val="28"/>
              </w:rPr>
              <w:br/>
              <w:t>В пыли на дороге ненужным лежит.</w:t>
            </w:r>
            <w:r w:rsidRPr="00D85910">
              <w:rPr>
                <w:rStyle w:val="apple-converted-space"/>
                <w:b/>
                <w:color w:val="000000"/>
                <w:sz w:val="28"/>
                <w:szCs w:val="28"/>
              </w:rPr>
              <w:t> </w:t>
            </w:r>
            <w:r w:rsidRPr="00D85910">
              <w:rPr>
                <w:b/>
                <w:color w:val="000000"/>
                <w:sz w:val="28"/>
                <w:szCs w:val="28"/>
              </w:rPr>
              <w:br/>
              <w:t>Меняет он форму, меняет он цвет,</w:t>
            </w:r>
            <w:r w:rsidRPr="00D85910">
              <w:rPr>
                <w:rStyle w:val="apple-converted-space"/>
                <w:b/>
                <w:color w:val="000000"/>
                <w:sz w:val="28"/>
                <w:szCs w:val="28"/>
              </w:rPr>
              <w:t> </w:t>
            </w:r>
            <w:r w:rsidRPr="00D85910">
              <w:rPr>
                <w:b/>
                <w:color w:val="000000"/>
                <w:sz w:val="28"/>
                <w:szCs w:val="28"/>
              </w:rPr>
              <w:br/>
              <w:t>А в стройке годится на тысячу лет.</w:t>
            </w:r>
            <w:r w:rsidRPr="00D85910">
              <w:rPr>
                <w:rStyle w:val="apple-converted-space"/>
                <w:b/>
                <w:color w:val="000000"/>
                <w:sz w:val="28"/>
                <w:szCs w:val="28"/>
              </w:rPr>
              <w:t> </w:t>
            </w:r>
            <w:r w:rsidRPr="00D85910">
              <w:rPr>
                <w:b/>
                <w:color w:val="000000"/>
                <w:sz w:val="28"/>
                <w:szCs w:val="28"/>
              </w:rPr>
              <w:br/>
              <w:t>Тяжелый, большой – одному не поднять,</w:t>
            </w:r>
            <w:r w:rsidRPr="00D85910">
              <w:rPr>
                <w:rStyle w:val="apple-converted-space"/>
                <w:b/>
                <w:color w:val="000000"/>
                <w:sz w:val="28"/>
                <w:szCs w:val="28"/>
              </w:rPr>
              <w:t> </w:t>
            </w:r>
            <w:r w:rsidRPr="00D85910">
              <w:rPr>
                <w:b/>
                <w:color w:val="000000"/>
                <w:sz w:val="28"/>
                <w:szCs w:val="28"/>
              </w:rPr>
              <w:br/>
              <w:t>А может быть легким – в ладошке лежать.</w:t>
            </w:r>
            <w:r w:rsidRPr="00D85910">
              <w:rPr>
                <w:rStyle w:val="apple-converted-space"/>
                <w:b/>
                <w:color w:val="000000"/>
                <w:sz w:val="28"/>
                <w:szCs w:val="28"/>
              </w:rPr>
              <w:t> </w:t>
            </w:r>
          </w:p>
          <w:p w:rsidR="00956D34" w:rsidRDefault="00956D34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Что же это? </w:t>
            </w:r>
          </w:p>
          <w:p w:rsidR="00956D34" w:rsidRDefault="00956D34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Правильно,</w:t>
            </w:r>
            <w:r w:rsidR="00D35373">
              <w:rPr>
                <w:sz w:val="28"/>
                <w:szCs w:val="28"/>
                <w:lang w:eastAsia="en-US"/>
              </w:rPr>
              <w:t xml:space="preserve"> это камень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956D34" w:rsidRPr="009A67DD" w:rsidRDefault="007F6052" w:rsidP="009A67DD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Ребята, а где мы можем увидеть камешки?  </w:t>
            </w:r>
            <w:r w:rsidR="005A2E10">
              <w:rPr>
                <w:sz w:val="28"/>
                <w:szCs w:val="28"/>
                <w:shd w:val="clear" w:color="auto" w:fill="FFFFFF"/>
                <w:lang w:eastAsia="en-US"/>
              </w:rPr>
              <w:t>(</w:t>
            </w:r>
            <w:r>
              <w:rPr>
                <w:color w:val="000000"/>
                <w:sz w:val="27"/>
                <w:szCs w:val="27"/>
              </w:rPr>
              <w:t>во дворе своего дома, на реке, на море, на участке детского сада, в лесу, на дороге).</w:t>
            </w:r>
            <w:r>
              <w:rPr>
                <w:rStyle w:val="apple-converted-space"/>
                <w:color w:val="000000"/>
                <w:sz w:val="27"/>
                <w:szCs w:val="27"/>
              </w:rPr>
              <w:t> 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34" w:rsidRDefault="00956D34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i/>
                <w:sz w:val="28"/>
                <w:szCs w:val="28"/>
                <w:lang w:eastAsia="en-US"/>
              </w:rPr>
            </w:pPr>
          </w:p>
          <w:p w:rsidR="00956D34" w:rsidRPr="000D04D2" w:rsidRDefault="00D85910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i/>
                <w:szCs w:val="28"/>
                <w:lang w:eastAsia="en-US"/>
              </w:rPr>
            </w:pPr>
            <w:r w:rsidRPr="000D04D2">
              <w:rPr>
                <w:i/>
                <w:szCs w:val="28"/>
                <w:lang w:eastAsia="en-US"/>
              </w:rPr>
              <w:t xml:space="preserve">Дети </w:t>
            </w:r>
            <w:r w:rsidR="000D04D2">
              <w:rPr>
                <w:i/>
                <w:szCs w:val="28"/>
                <w:lang w:eastAsia="en-US"/>
              </w:rPr>
              <w:t>отгадывают загадку.</w:t>
            </w: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D85910" w:rsidRDefault="00D8591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pacing w:val="1"/>
                <w:sz w:val="28"/>
                <w:szCs w:val="28"/>
                <w:lang w:eastAsia="en-US"/>
              </w:rPr>
            </w:pPr>
          </w:p>
          <w:p w:rsidR="00D85910" w:rsidRDefault="00D8591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pacing w:val="1"/>
                <w:sz w:val="28"/>
                <w:szCs w:val="28"/>
                <w:lang w:eastAsia="en-US"/>
              </w:rPr>
            </w:pPr>
          </w:p>
          <w:p w:rsidR="00D85910" w:rsidRDefault="00D8591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pacing w:val="1"/>
                <w:sz w:val="28"/>
                <w:szCs w:val="28"/>
                <w:lang w:eastAsia="en-US"/>
              </w:rPr>
            </w:pPr>
          </w:p>
          <w:p w:rsidR="000D04D2" w:rsidRDefault="000D04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pacing w:val="1"/>
                <w:sz w:val="28"/>
                <w:szCs w:val="28"/>
                <w:lang w:eastAsia="en-US"/>
              </w:rPr>
            </w:pPr>
          </w:p>
          <w:p w:rsidR="00956D34" w:rsidRPr="000D04D2" w:rsidRDefault="000D04D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18"/>
                <w:lang w:eastAsia="en-US"/>
              </w:rPr>
            </w:pPr>
            <w:r w:rsidRPr="000D04D2">
              <w:rPr>
                <w:i/>
                <w:iCs/>
                <w:color w:val="000000"/>
                <w:spacing w:val="1"/>
                <w:szCs w:val="28"/>
                <w:lang w:eastAsia="en-US"/>
              </w:rPr>
              <w:t>Дети отвечают на вопросы.</w:t>
            </w: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  <w:p w:rsidR="00956D34" w:rsidRPr="00CB4D3C" w:rsidRDefault="00956D34" w:rsidP="0018259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Cs/>
                <w:color w:val="000000"/>
                <w:spacing w:val="1"/>
                <w:sz w:val="20"/>
                <w:lang w:eastAsia="en-US"/>
              </w:rPr>
            </w:pPr>
          </w:p>
        </w:tc>
      </w:tr>
      <w:tr w:rsidR="00956D34" w:rsidTr="00956D34"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34" w:rsidRPr="00E81B8F" w:rsidRDefault="00956D34">
            <w:pPr>
              <w:widowControl w:val="0"/>
              <w:shd w:val="clear" w:color="auto" w:fill="FFFFFF"/>
              <w:tabs>
                <w:tab w:val="left" w:pos="466"/>
              </w:tabs>
              <w:autoSpaceDE w:val="0"/>
              <w:autoSpaceDN w:val="0"/>
              <w:adjustRightInd w:val="0"/>
              <w:spacing w:line="276" w:lineRule="auto"/>
              <w:rPr>
                <w:b/>
                <w:bCs/>
                <w:szCs w:val="28"/>
                <w:lang w:eastAsia="en-US"/>
              </w:rPr>
            </w:pPr>
            <w:r w:rsidRPr="00E81B8F">
              <w:rPr>
                <w:b/>
                <w:bCs/>
                <w:color w:val="000000"/>
                <w:spacing w:val="-2"/>
                <w:sz w:val="28"/>
                <w:szCs w:val="28"/>
                <w:lang w:eastAsia="en-US"/>
              </w:rPr>
              <w:t xml:space="preserve">2. </w:t>
            </w:r>
            <w:r w:rsidRPr="00E81B8F">
              <w:rPr>
                <w:b/>
                <w:bCs/>
                <w:color w:val="000000"/>
                <w:spacing w:val="-2"/>
                <w:szCs w:val="28"/>
                <w:lang w:eastAsia="en-US"/>
              </w:rPr>
              <w:t>Исполнительский этап</w:t>
            </w: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8"/>
                <w:szCs w:val="28"/>
                <w:lang w:eastAsia="en-US"/>
              </w:rPr>
            </w:pPr>
          </w:p>
          <w:p w:rsidR="00956D34" w:rsidRPr="00EB4B6C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Cs w:val="28"/>
                <w:lang w:eastAsia="en-US"/>
              </w:rPr>
            </w:pPr>
            <w:r w:rsidRPr="00EB4B6C">
              <w:rPr>
                <w:i/>
                <w:iCs/>
                <w:color w:val="000000"/>
                <w:spacing w:val="1"/>
                <w:sz w:val="22"/>
                <w:szCs w:val="28"/>
                <w:lang w:eastAsia="en-US"/>
              </w:rPr>
              <w:t xml:space="preserve">1. Беседа </w:t>
            </w:r>
          </w:p>
          <w:p w:rsidR="00956D34" w:rsidRPr="00EB4B6C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Cs w:val="28"/>
                <w:lang w:eastAsia="en-US"/>
              </w:rPr>
            </w:pPr>
            <w:r w:rsidRPr="00EB4B6C">
              <w:rPr>
                <w:i/>
                <w:iCs/>
                <w:color w:val="000000"/>
                <w:spacing w:val="1"/>
                <w:sz w:val="22"/>
                <w:szCs w:val="28"/>
                <w:lang w:eastAsia="en-US"/>
              </w:rPr>
              <w:lastRenderedPageBreak/>
              <w:t>2. Демонстрация</w:t>
            </w:r>
          </w:p>
          <w:p w:rsidR="00956D34" w:rsidRPr="00EB4B6C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Cs w:val="28"/>
                <w:lang w:eastAsia="en-US"/>
              </w:rPr>
            </w:pPr>
            <w:r w:rsidRPr="00EB4B6C">
              <w:rPr>
                <w:i/>
                <w:iCs/>
                <w:color w:val="000000"/>
                <w:spacing w:val="1"/>
                <w:sz w:val="22"/>
                <w:szCs w:val="28"/>
                <w:lang w:eastAsia="en-US"/>
              </w:rPr>
              <w:t xml:space="preserve">3. Инструкция </w:t>
            </w:r>
          </w:p>
          <w:p w:rsidR="00956D34" w:rsidRPr="00EB4B6C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Cs w:val="28"/>
                <w:lang w:eastAsia="en-US"/>
              </w:rPr>
            </w:pPr>
            <w:r w:rsidRPr="00EB4B6C">
              <w:rPr>
                <w:i/>
                <w:iCs/>
                <w:color w:val="000000"/>
                <w:spacing w:val="1"/>
                <w:sz w:val="22"/>
                <w:szCs w:val="28"/>
                <w:lang w:eastAsia="en-US"/>
              </w:rPr>
              <w:t>4. Показ</w:t>
            </w:r>
          </w:p>
          <w:p w:rsidR="00956D34" w:rsidRPr="00EB4B6C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Cs w:val="28"/>
                <w:lang w:eastAsia="en-US"/>
              </w:rPr>
            </w:pPr>
            <w:r w:rsidRPr="00EB4B6C">
              <w:rPr>
                <w:i/>
                <w:iCs/>
                <w:color w:val="000000"/>
                <w:spacing w:val="1"/>
                <w:sz w:val="22"/>
                <w:szCs w:val="28"/>
                <w:lang w:eastAsia="en-US"/>
              </w:rPr>
              <w:t>5. Практическая или самостоятельна работа при организации продуктивных видов деятельности.</w:t>
            </w:r>
          </w:p>
          <w:p w:rsidR="00956D34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lang w:eastAsia="en-US"/>
              </w:rPr>
            </w:pPr>
            <w:r w:rsidRPr="00EB4B6C">
              <w:rPr>
                <w:i/>
                <w:iCs/>
                <w:color w:val="000000"/>
                <w:spacing w:val="1"/>
                <w:sz w:val="22"/>
                <w:szCs w:val="28"/>
                <w:lang w:eastAsia="en-US"/>
              </w:rPr>
              <w:t>6. Индивидуальная работа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7DD" w:rsidRDefault="003451E4" w:rsidP="009A67DD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lastRenderedPageBreak/>
              <w:t xml:space="preserve">- </w:t>
            </w:r>
            <w:r w:rsidR="009A67DD">
              <w:rPr>
                <w:sz w:val="28"/>
                <w:szCs w:val="28"/>
                <w:shd w:val="clear" w:color="auto" w:fill="FFFFFF"/>
                <w:lang w:eastAsia="en-US"/>
              </w:rPr>
              <w:t>Как вы думаете, человеку нужны камни?</w:t>
            </w:r>
          </w:p>
          <w:p w:rsidR="009A67DD" w:rsidRDefault="003451E4" w:rsidP="009A67DD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- </w:t>
            </w:r>
            <w:r w:rsidR="009A67DD">
              <w:rPr>
                <w:sz w:val="28"/>
                <w:szCs w:val="28"/>
                <w:shd w:val="clear" w:color="auto" w:fill="FFFFFF"/>
                <w:lang w:eastAsia="en-US"/>
              </w:rPr>
              <w:t>А что может быть каменным?</w:t>
            </w:r>
          </w:p>
          <w:p w:rsidR="009A67DD" w:rsidRDefault="003451E4" w:rsidP="009A67DD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- </w:t>
            </w:r>
            <w:r w:rsidR="009A67DD">
              <w:rPr>
                <w:sz w:val="28"/>
                <w:szCs w:val="28"/>
                <w:shd w:val="clear" w:color="auto" w:fill="FFFFFF"/>
                <w:lang w:eastAsia="en-US"/>
              </w:rPr>
              <w:t xml:space="preserve">Ребята, вы сейчас будете рисовать на </w:t>
            </w:r>
            <w:r w:rsidR="009A67DD">
              <w:rPr>
                <w:sz w:val="28"/>
                <w:szCs w:val="28"/>
                <w:shd w:val="clear" w:color="auto" w:fill="FFFFFF"/>
                <w:lang w:eastAsia="en-US"/>
              </w:rPr>
              <w:lastRenderedPageBreak/>
              <w:t>камешках. Будете их оживлять.</w:t>
            </w:r>
          </w:p>
          <w:p w:rsidR="009A67DD" w:rsidRDefault="003451E4" w:rsidP="009A67DD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- </w:t>
            </w:r>
            <w:r w:rsidR="009A67DD">
              <w:rPr>
                <w:sz w:val="28"/>
                <w:szCs w:val="28"/>
                <w:shd w:val="clear" w:color="auto" w:fill="FFFFFF"/>
                <w:lang w:eastAsia="en-US"/>
              </w:rPr>
              <w:t>Посмотрите, какие рисунки на камешках получились у меня.</w:t>
            </w:r>
          </w:p>
          <w:p w:rsidR="009A67DD" w:rsidRDefault="003451E4" w:rsidP="009A67DD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- </w:t>
            </w:r>
            <w:r w:rsidR="009A67DD">
              <w:rPr>
                <w:sz w:val="28"/>
                <w:szCs w:val="28"/>
                <w:shd w:val="clear" w:color="auto" w:fill="FFFFFF"/>
                <w:lang w:eastAsia="en-US"/>
              </w:rPr>
              <w:t xml:space="preserve">Какой формы камешки? </w:t>
            </w:r>
          </w:p>
          <w:p w:rsidR="009A67DD" w:rsidRDefault="003451E4" w:rsidP="009A67DD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- </w:t>
            </w:r>
            <w:r w:rsidR="009A67DD">
              <w:rPr>
                <w:sz w:val="28"/>
                <w:szCs w:val="28"/>
                <w:shd w:val="clear" w:color="auto" w:fill="FFFFFF"/>
                <w:lang w:eastAsia="en-US"/>
              </w:rPr>
              <w:t>Какого цвета они у меня?</w:t>
            </w:r>
          </w:p>
          <w:p w:rsidR="009A67DD" w:rsidRDefault="003451E4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>- Сейчас вы будете рисовать каждый на своем камешке. Подумайте, что вы будете на нем изображать. Потом, когда вы нарисуете, мы сделаем выставку рисунков на камешках.</w:t>
            </w:r>
          </w:p>
          <w:p w:rsidR="005E3242" w:rsidRDefault="005E3242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i/>
                <w:iCs/>
                <w:color w:val="000000"/>
                <w:spacing w:val="1"/>
                <w:sz w:val="20"/>
                <w:szCs w:val="20"/>
                <w:lang w:eastAsia="en-US"/>
              </w:rPr>
            </w:pPr>
          </w:p>
          <w:p w:rsidR="00CB4D3C" w:rsidRPr="00CB4D3C" w:rsidRDefault="008E4183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40"/>
                <w:szCs w:val="28"/>
                <w:shd w:val="clear" w:color="auto" w:fill="FFFFFF"/>
                <w:lang w:eastAsia="en-US"/>
              </w:rPr>
            </w:pPr>
            <w:r>
              <w:rPr>
                <w:i/>
                <w:iCs/>
                <w:color w:val="000000"/>
                <w:spacing w:val="1"/>
                <w:sz w:val="20"/>
                <w:szCs w:val="20"/>
                <w:lang w:eastAsia="en-US"/>
              </w:rPr>
              <w:t xml:space="preserve">- </w:t>
            </w:r>
            <w:r w:rsidR="00CB4D3C" w:rsidRPr="00CB4D3C">
              <w:rPr>
                <w:iCs/>
                <w:color w:val="000000"/>
                <w:spacing w:val="1"/>
                <w:sz w:val="28"/>
                <w:szCs w:val="20"/>
                <w:lang w:eastAsia="en-US"/>
              </w:rPr>
              <w:t xml:space="preserve">А сейчас присаживайтесь за стол. </w:t>
            </w:r>
          </w:p>
          <w:p w:rsidR="00CC0826" w:rsidRDefault="00CC0826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iCs/>
                <w:spacing w:val="1"/>
                <w:sz w:val="28"/>
                <w:szCs w:val="28"/>
              </w:rPr>
              <w:t>Повторяем</w:t>
            </w:r>
            <w:r w:rsidRPr="00CC0826">
              <w:rPr>
                <w:iCs/>
                <w:spacing w:val="1"/>
                <w:sz w:val="28"/>
                <w:szCs w:val="28"/>
              </w:rPr>
              <w:t xml:space="preserve"> правила работы с кисточкой</w:t>
            </w:r>
            <w:r w:rsidR="008E4183">
              <w:rPr>
                <w:iCs/>
                <w:spacing w:val="1"/>
                <w:sz w:val="28"/>
                <w:szCs w:val="28"/>
              </w:rPr>
              <w:t>, гуашью, камнями</w:t>
            </w:r>
            <w:r>
              <w:rPr>
                <w:iCs/>
                <w:spacing w:val="1"/>
                <w:sz w:val="28"/>
                <w:szCs w:val="28"/>
              </w:rPr>
              <w:t>.</w:t>
            </w:r>
          </w:p>
          <w:p w:rsidR="00CC0826" w:rsidRDefault="00F63A78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="00CC0826">
              <w:rPr>
                <w:sz w:val="28"/>
                <w:szCs w:val="28"/>
                <w:lang w:eastAsia="en-US"/>
              </w:rPr>
              <w:t>Работаем аккуратно,  спину держим ровно.</w:t>
            </w:r>
          </w:p>
          <w:p w:rsidR="00CB4D3C" w:rsidRPr="0053472C" w:rsidRDefault="0053472C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i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i/>
                <w:sz w:val="28"/>
                <w:szCs w:val="28"/>
                <w:shd w:val="clear" w:color="auto" w:fill="FFFFFF"/>
                <w:lang w:eastAsia="en-US"/>
              </w:rPr>
              <w:t>(</w:t>
            </w:r>
            <w:r w:rsidR="00CB4D3C" w:rsidRPr="0053472C">
              <w:rPr>
                <w:i/>
                <w:sz w:val="28"/>
                <w:szCs w:val="28"/>
                <w:shd w:val="clear" w:color="auto" w:fill="FFFFFF"/>
                <w:lang w:eastAsia="en-US"/>
              </w:rPr>
              <w:t>Выполняется пальчиковая гимнастика</w:t>
            </w:r>
            <w:r>
              <w:rPr>
                <w:i/>
                <w:sz w:val="28"/>
                <w:szCs w:val="28"/>
                <w:shd w:val="clear" w:color="auto" w:fill="FFFFFF"/>
                <w:lang w:eastAsia="en-US"/>
              </w:rPr>
              <w:t>)</w:t>
            </w:r>
            <w:r w:rsidR="00CB4D3C" w:rsidRPr="0053472C">
              <w:rPr>
                <w:i/>
                <w:sz w:val="28"/>
                <w:szCs w:val="28"/>
                <w:shd w:val="clear" w:color="auto" w:fill="FFFFFF"/>
                <w:lang w:eastAsia="en-US"/>
              </w:rPr>
              <w:t>.</w:t>
            </w:r>
          </w:p>
          <w:p w:rsidR="00CB4D3C" w:rsidRPr="0053472C" w:rsidRDefault="0053472C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53472C">
              <w:rPr>
                <w:b/>
                <w:sz w:val="28"/>
                <w:szCs w:val="28"/>
                <w:shd w:val="clear" w:color="auto" w:fill="FFFFFF"/>
                <w:lang w:eastAsia="en-US"/>
              </w:rPr>
              <w:t>Этот пальчик в лес пошел,</w:t>
            </w:r>
          </w:p>
          <w:p w:rsidR="0053472C" w:rsidRPr="0053472C" w:rsidRDefault="0053472C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53472C">
              <w:rPr>
                <w:b/>
                <w:sz w:val="28"/>
                <w:szCs w:val="28"/>
                <w:shd w:val="clear" w:color="auto" w:fill="FFFFFF"/>
                <w:lang w:eastAsia="en-US"/>
              </w:rPr>
              <w:t>Этот пальчик гриб нашел,</w:t>
            </w:r>
          </w:p>
          <w:p w:rsidR="0053472C" w:rsidRPr="0053472C" w:rsidRDefault="0053472C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53472C">
              <w:rPr>
                <w:b/>
                <w:sz w:val="28"/>
                <w:szCs w:val="28"/>
                <w:shd w:val="clear" w:color="auto" w:fill="FFFFFF"/>
                <w:lang w:eastAsia="en-US"/>
              </w:rPr>
              <w:t>Этот пальчик гриб сорвал,</w:t>
            </w:r>
          </w:p>
          <w:p w:rsidR="0053472C" w:rsidRPr="0053472C" w:rsidRDefault="0053472C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53472C">
              <w:rPr>
                <w:b/>
                <w:sz w:val="28"/>
                <w:szCs w:val="28"/>
                <w:shd w:val="clear" w:color="auto" w:fill="FFFFFF"/>
                <w:lang w:eastAsia="en-US"/>
              </w:rPr>
              <w:t xml:space="preserve">Этот пальчик жарить стал, </w:t>
            </w:r>
          </w:p>
          <w:p w:rsidR="0053472C" w:rsidRPr="0053472C" w:rsidRDefault="0053472C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53472C">
              <w:rPr>
                <w:b/>
                <w:sz w:val="28"/>
                <w:szCs w:val="28"/>
                <w:shd w:val="clear" w:color="auto" w:fill="FFFFFF"/>
                <w:lang w:eastAsia="en-US"/>
              </w:rPr>
              <w:t>Этот пальчик он все съел оттого и потолстел.</w:t>
            </w:r>
          </w:p>
          <w:p w:rsidR="00CB4D3C" w:rsidRDefault="00F63A78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sz w:val="28"/>
                <w:szCs w:val="28"/>
                <w:shd w:val="clear" w:color="auto" w:fill="FFFFFF"/>
                <w:lang w:eastAsia="en-US"/>
              </w:rPr>
              <w:t xml:space="preserve">- </w:t>
            </w:r>
            <w:r w:rsidR="00956D34">
              <w:rPr>
                <w:sz w:val="28"/>
                <w:szCs w:val="28"/>
                <w:shd w:val="clear" w:color="auto" w:fill="FFFFFF"/>
                <w:lang w:eastAsia="en-US"/>
              </w:rPr>
              <w:t>Ребята, а теперь пос</w:t>
            </w:r>
            <w:r w:rsidR="00043154">
              <w:rPr>
                <w:sz w:val="28"/>
                <w:szCs w:val="28"/>
                <w:shd w:val="clear" w:color="auto" w:fill="FFFFFF"/>
                <w:lang w:eastAsia="en-US"/>
              </w:rPr>
              <w:t>лушайте</w:t>
            </w:r>
            <w:r w:rsidR="00956D34">
              <w:rPr>
                <w:sz w:val="28"/>
                <w:szCs w:val="28"/>
                <w:shd w:val="clear" w:color="auto" w:fill="FFFFFF"/>
                <w:lang w:eastAsia="en-US"/>
              </w:rPr>
              <w:t xml:space="preserve">, с чего начинаем работу. </w:t>
            </w:r>
            <w:r w:rsidR="00CB4D3C">
              <w:rPr>
                <w:sz w:val="28"/>
                <w:szCs w:val="28"/>
                <w:shd w:val="clear" w:color="auto" w:fill="FFFFFF"/>
                <w:lang w:eastAsia="en-US"/>
              </w:rPr>
              <w:t>Берем камушек, покрываем его белой гуашью. Ждем</w:t>
            </w:r>
            <w:r w:rsidR="00D97421">
              <w:rPr>
                <w:sz w:val="28"/>
                <w:szCs w:val="28"/>
                <w:shd w:val="clear" w:color="auto" w:fill="FFFFFF"/>
                <w:lang w:eastAsia="en-US"/>
              </w:rPr>
              <w:t>,</w:t>
            </w:r>
            <w:r w:rsidR="00CB4D3C">
              <w:rPr>
                <w:sz w:val="28"/>
                <w:szCs w:val="28"/>
                <w:shd w:val="clear" w:color="auto" w:fill="FFFFFF"/>
                <w:lang w:eastAsia="en-US"/>
              </w:rPr>
              <w:t xml:space="preserve"> пока он подсохнет. Затем простым карандашом рисуем </w:t>
            </w:r>
            <w:r w:rsidR="00043154">
              <w:rPr>
                <w:sz w:val="28"/>
                <w:szCs w:val="28"/>
                <w:shd w:val="clear" w:color="auto" w:fill="FFFFFF"/>
                <w:lang w:eastAsia="en-US"/>
              </w:rPr>
              <w:t xml:space="preserve"> любого животного. </w:t>
            </w:r>
            <w:r w:rsidR="00CB4D3C">
              <w:rPr>
                <w:sz w:val="28"/>
                <w:szCs w:val="28"/>
                <w:shd w:val="clear" w:color="auto" w:fill="FFFFFF"/>
                <w:lang w:eastAsia="en-US"/>
              </w:rPr>
              <w:t>И раскрашиваем</w:t>
            </w:r>
            <w:r w:rsidR="00D97421">
              <w:rPr>
                <w:sz w:val="28"/>
                <w:szCs w:val="28"/>
                <w:shd w:val="clear" w:color="auto" w:fill="FFFFFF"/>
                <w:lang w:eastAsia="en-US"/>
              </w:rPr>
              <w:t xml:space="preserve"> камешек</w:t>
            </w:r>
            <w:r w:rsidR="00CB4D3C">
              <w:rPr>
                <w:sz w:val="28"/>
                <w:szCs w:val="28"/>
                <w:shd w:val="clear" w:color="auto" w:fill="FFFFFF"/>
                <w:lang w:eastAsia="en-US"/>
              </w:rPr>
              <w:t xml:space="preserve">. </w:t>
            </w:r>
          </w:p>
          <w:p w:rsidR="00956D34" w:rsidRPr="003451E4" w:rsidRDefault="005202C2" w:rsidP="003451E4">
            <w:pPr>
              <w:widowControl w:val="0"/>
              <w:shd w:val="clear" w:color="auto" w:fill="FFFFFF"/>
              <w:tabs>
                <w:tab w:val="left" w:pos="494"/>
              </w:tabs>
              <w:autoSpaceDE w:val="0"/>
              <w:autoSpaceDN w:val="0"/>
              <w:adjustRightInd w:val="0"/>
              <w:spacing w:line="276" w:lineRule="auto"/>
              <w:rPr>
                <w:i/>
                <w:sz w:val="28"/>
                <w:szCs w:val="28"/>
                <w:u w:val="single"/>
                <w:lang w:eastAsia="en-US"/>
              </w:rPr>
            </w:pPr>
            <w:r w:rsidRPr="005202C2">
              <w:rPr>
                <w:sz w:val="28"/>
                <w:szCs w:val="28"/>
                <w:lang w:eastAsia="en-US"/>
              </w:rPr>
              <w:t>Дети работают самостоятельно</w:t>
            </w:r>
            <w:r>
              <w:rPr>
                <w:sz w:val="28"/>
                <w:szCs w:val="28"/>
                <w:lang w:eastAsia="en-US"/>
              </w:rPr>
              <w:t>. Где необходима моя помощь, подхожу, помогаю.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D2" w:rsidRDefault="000D0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pacing w:val="1"/>
                <w:sz w:val="28"/>
                <w:lang w:eastAsia="en-US"/>
              </w:rPr>
            </w:pPr>
          </w:p>
          <w:p w:rsidR="000D04D2" w:rsidRDefault="000D0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pacing w:val="1"/>
                <w:sz w:val="28"/>
                <w:lang w:eastAsia="en-US"/>
              </w:rPr>
            </w:pPr>
          </w:p>
          <w:p w:rsidR="000D04D2" w:rsidRDefault="000D0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pacing w:val="1"/>
                <w:sz w:val="28"/>
                <w:lang w:eastAsia="en-US"/>
              </w:rPr>
            </w:pPr>
          </w:p>
          <w:p w:rsidR="000D04D2" w:rsidRDefault="000D0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Cs/>
                <w:spacing w:val="1"/>
                <w:sz w:val="28"/>
                <w:lang w:eastAsia="en-US"/>
              </w:rPr>
            </w:pPr>
          </w:p>
          <w:p w:rsidR="00956D34" w:rsidRDefault="009A67DD" w:rsidP="000D0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iCs/>
                <w:spacing w:val="1"/>
                <w:lang w:eastAsia="en-US"/>
              </w:rPr>
            </w:pPr>
            <w:r w:rsidRPr="000D04D2">
              <w:rPr>
                <w:i/>
                <w:iCs/>
                <w:spacing w:val="1"/>
                <w:lang w:eastAsia="en-US"/>
              </w:rPr>
              <w:lastRenderedPageBreak/>
              <w:t>Дети рассматривают камешки с рисунками</w:t>
            </w:r>
            <w:r w:rsidR="000D04D2">
              <w:rPr>
                <w:i/>
                <w:iCs/>
                <w:spacing w:val="1"/>
                <w:lang w:eastAsia="en-US"/>
              </w:rPr>
              <w:t>.</w:t>
            </w:r>
          </w:p>
          <w:p w:rsidR="000D04D2" w:rsidRDefault="000D04D2" w:rsidP="000D0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iCs/>
                <w:spacing w:val="1"/>
                <w:lang w:eastAsia="en-US"/>
              </w:rPr>
            </w:pPr>
          </w:p>
          <w:p w:rsidR="000D04D2" w:rsidRPr="000D04D2" w:rsidRDefault="000D04D2" w:rsidP="000D0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sz w:val="18"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AA3343" w:rsidP="00AA33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Дети выполняют пальчиковую гимнастику.</w:t>
            </w: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043154" w:rsidRDefault="0004315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5202C2" w:rsidRDefault="00520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5202C2" w:rsidRDefault="00520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5202C2" w:rsidRDefault="005202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</w:p>
          <w:p w:rsidR="00956D34" w:rsidRPr="000D04D2" w:rsidRDefault="00956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  <w:r w:rsidRPr="000D04D2">
              <w:rPr>
                <w:i/>
                <w:lang w:eastAsia="en-US"/>
              </w:rPr>
              <w:t>Дети рисуют</w:t>
            </w:r>
          </w:p>
          <w:p w:rsidR="00956D34" w:rsidRPr="000D04D2" w:rsidRDefault="000D04D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н</w:t>
            </w:r>
            <w:r w:rsidRPr="000D04D2">
              <w:rPr>
                <w:i/>
                <w:lang w:eastAsia="en-US"/>
              </w:rPr>
              <w:t>а камешках.</w:t>
            </w:r>
          </w:p>
          <w:p w:rsidR="00956D34" w:rsidRDefault="00956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lang w:eastAsia="en-US"/>
              </w:rPr>
            </w:pPr>
          </w:p>
          <w:p w:rsidR="00956D34" w:rsidRDefault="00956D3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0"/>
                <w:lang w:eastAsia="en-US"/>
              </w:rPr>
            </w:pPr>
          </w:p>
        </w:tc>
      </w:tr>
      <w:tr w:rsidR="00956D34" w:rsidTr="00956D34">
        <w:trPr>
          <w:trHeight w:val="2258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34" w:rsidRPr="00E81B8F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pacing w:val="1"/>
                <w:szCs w:val="28"/>
                <w:lang w:eastAsia="en-US"/>
              </w:rPr>
            </w:pPr>
            <w:r w:rsidRPr="00E81B8F">
              <w:rPr>
                <w:b/>
                <w:bCs/>
                <w:color w:val="000000"/>
                <w:spacing w:val="1"/>
                <w:szCs w:val="28"/>
                <w:lang w:eastAsia="en-US"/>
              </w:rPr>
              <w:lastRenderedPageBreak/>
              <w:t>3. Завершающий этап</w:t>
            </w:r>
          </w:p>
          <w:p w:rsidR="00956D34" w:rsidRPr="00E81B8F" w:rsidRDefault="00956D3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Cs/>
                <w:i/>
                <w:color w:val="000000"/>
                <w:spacing w:val="1"/>
                <w:lang w:eastAsia="en-US"/>
              </w:rPr>
            </w:pPr>
            <w:r w:rsidRPr="00E81B8F">
              <w:rPr>
                <w:bCs/>
                <w:i/>
                <w:color w:val="000000"/>
                <w:spacing w:val="1"/>
                <w:sz w:val="22"/>
                <w:szCs w:val="22"/>
                <w:lang w:eastAsia="en-US"/>
              </w:rPr>
              <w:t>1.Рефлексия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D34" w:rsidRDefault="00956D34" w:rsidP="00CC0826">
            <w:pPr>
              <w:shd w:val="clear" w:color="auto" w:fill="FFFFFF"/>
              <w:spacing w:line="276" w:lineRule="auto"/>
              <w:rPr>
                <w:i/>
                <w:iCs/>
                <w:color w:val="000000"/>
                <w:spacing w:val="1"/>
                <w:sz w:val="20"/>
                <w:szCs w:val="20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Ребята, кто дорисовал, несите</w:t>
            </w:r>
            <w:r w:rsidR="00CC0826">
              <w:rPr>
                <w:sz w:val="28"/>
                <w:szCs w:val="28"/>
                <w:lang w:eastAsia="en-US"/>
              </w:rPr>
              <w:t xml:space="preserve"> на стол</w:t>
            </w:r>
            <w:r>
              <w:rPr>
                <w:sz w:val="28"/>
                <w:szCs w:val="28"/>
                <w:lang w:eastAsia="en-US"/>
              </w:rPr>
              <w:t xml:space="preserve">. </w:t>
            </w:r>
            <w:r w:rsidR="00CC0826">
              <w:rPr>
                <w:sz w:val="28"/>
                <w:szCs w:val="28"/>
                <w:lang w:eastAsia="en-US"/>
              </w:rPr>
              <w:t xml:space="preserve"> Сделаем выставку ваших рисунков на камешках. </w:t>
            </w:r>
            <w:r>
              <w:rPr>
                <w:sz w:val="28"/>
                <w:szCs w:val="28"/>
                <w:lang w:eastAsia="en-US"/>
              </w:rPr>
              <w:t>Предлагаю детям посмотреть на другие рисунки. Хвалю всех детей. За тем говорю детям, что бы каждый убрал своё рабочее место</w:t>
            </w:r>
            <w:r w:rsidR="00E81B8F">
              <w:rPr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D34" w:rsidRPr="00E81B8F" w:rsidRDefault="00956D34">
            <w:pPr>
              <w:spacing w:line="276" w:lineRule="auto"/>
              <w:rPr>
                <w:i/>
                <w:szCs w:val="28"/>
                <w:lang w:eastAsia="en-US"/>
              </w:rPr>
            </w:pPr>
            <w:r w:rsidRPr="00E81B8F">
              <w:rPr>
                <w:i/>
                <w:szCs w:val="28"/>
                <w:lang w:eastAsia="en-US"/>
              </w:rPr>
              <w:t>Дети частично убирают своё рабочее место.</w:t>
            </w:r>
          </w:p>
          <w:p w:rsidR="00956D34" w:rsidRDefault="00956D3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56D34" w:rsidRDefault="00956D34">
            <w:pPr>
              <w:spacing w:line="276" w:lineRule="auto"/>
              <w:rPr>
                <w:i/>
                <w:sz w:val="20"/>
                <w:lang w:eastAsia="en-US"/>
              </w:rPr>
            </w:pPr>
          </w:p>
          <w:p w:rsidR="00956D34" w:rsidRDefault="00956D34">
            <w:pPr>
              <w:spacing w:line="276" w:lineRule="auto"/>
              <w:rPr>
                <w:i/>
                <w:iCs/>
                <w:color w:val="000000"/>
                <w:spacing w:val="1"/>
                <w:sz w:val="20"/>
                <w:lang w:eastAsia="en-US"/>
              </w:rPr>
            </w:pPr>
          </w:p>
        </w:tc>
      </w:tr>
    </w:tbl>
    <w:p w:rsidR="00DF7169" w:rsidRDefault="00DF7169"/>
    <w:sectPr w:rsidR="00DF7169" w:rsidSect="00832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52A9"/>
    <w:rsid w:val="00043154"/>
    <w:rsid w:val="000D04D2"/>
    <w:rsid w:val="000F0384"/>
    <w:rsid w:val="00151F25"/>
    <w:rsid w:val="00182597"/>
    <w:rsid w:val="001F5E39"/>
    <w:rsid w:val="00201FB4"/>
    <w:rsid w:val="003451E4"/>
    <w:rsid w:val="005202C2"/>
    <w:rsid w:val="0053472C"/>
    <w:rsid w:val="00585B09"/>
    <w:rsid w:val="005A2E10"/>
    <w:rsid w:val="005E3242"/>
    <w:rsid w:val="00604755"/>
    <w:rsid w:val="007144D4"/>
    <w:rsid w:val="00723661"/>
    <w:rsid w:val="00790F5C"/>
    <w:rsid w:val="007A7F3C"/>
    <w:rsid w:val="007B557D"/>
    <w:rsid w:val="007F6052"/>
    <w:rsid w:val="00832252"/>
    <w:rsid w:val="008637FA"/>
    <w:rsid w:val="008B5AC7"/>
    <w:rsid w:val="008E4183"/>
    <w:rsid w:val="00941BAA"/>
    <w:rsid w:val="00956D34"/>
    <w:rsid w:val="009A67DD"/>
    <w:rsid w:val="009B5BAE"/>
    <w:rsid w:val="009E3D17"/>
    <w:rsid w:val="00AA3343"/>
    <w:rsid w:val="00AF1A32"/>
    <w:rsid w:val="00B14D9D"/>
    <w:rsid w:val="00BE4C15"/>
    <w:rsid w:val="00BF0B75"/>
    <w:rsid w:val="00CB4D3C"/>
    <w:rsid w:val="00CC0826"/>
    <w:rsid w:val="00CC52A9"/>
    <w:rsid w:val="00CE3BB6"/>
    <w:rsid w:val="00D34428"/>
    <w:rsid w:val="00D35373"/>
    <w:rsid w:val="00D85910"/>
    <w:rsid w:val="00D97421"/>
    <w:rsid w:val="00DA7328"/>
    <w:rsid w:val="00DF7169"/>
    <w:rsid w:val="00E4581F"/>
    <w:rsid w:val="00E50D08"/>
    <w:rsid w:val="00E6256C"/>
    <w:rsid w:val="00E81B8F"/>
    <w:rsid w:val="00EB4B6C"/>
    <w:rsid w:val="00EB59ED"/>
    <w:rsid w:val="00ED14BA"/>
    <w:rsid w:val="00F63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330A"/>
  <w15:docId w15:val="{27AC9118-6A24-47F0-BAC4-1E5031AD8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18boldcenter">
    <w:name w:val="Title 18 bold center Знак"/>
    <w:link w:val="Title18boldcenter0"/>
    <w:locked/>
    <w:rsid w:val="00956D34"/>
    <w:rPr>
      <w:b/>
      <w:bCs/>
      <w:sz w:val="36"/>
    </w:rPr>
  </w:style>
  <w:style w:type="paragraph" w:customStyle="1" w:styleId="Title18boldcenter0">
    <w:name w:val="Title 18 bold center"/>
    <w:basedOn w:val="a"/>
    <w:link w:val="Title18boldcenter"/>
    <w:rsid w:val="00956D34"/>
    <w:pPr>
      <w:widowControl w:val="0"/>
      <w:autoSpaceDE w:val="0"/>
      <w:autoSpaceDN w:val="0"/>
      <w:adjustRightInd w:val="0"/>
      <w:jc w:val="center"/>
    </w:pPr>
    <w:rPr>
      <w:rFonts w:asciiTheme="minorHAnsi" w:eastAsiaTheme="minorHAnsi" w:hAnsiTheme="minorHAnsi" w:cstheme="minorBidi"/>
      <w:b/>
      <w:bCs/>
      <w:sz w:val="36"/>
      <w:szCs w:val="22"/>
      <w:lang w:eastAsia="en-US"/>
    </w:rPr>
  </w:style>
  <w:style w:type="table" w:styleId="a3">
    <w:name w:val="Table Grid"/>
    <w:basedOn w:val="a1"/>
    <w:uiPriority w:val="59"/>
    <w:rsid w:val="00956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85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Алёна</cp:lastModifiedBy>
  <cp:revision>46</cp:revision>
  <dcterms:created xsi:type="dcterms:W3CDTF">2017-06-13T02:52:00Z</dcterms:created>
  <dcterms:modified xsi:type="dcterms:W3CDTF">2024-12-01T08:52:00Z</dcterms:modified>
</cp:coreProperties>
</file>