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724A" w:rsidRDefault="007A724A" w:rsidP="007A724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Государственное бюджетное профессиональное </w:t>
      </w:r>
    </w:p>
    <w:p w:rsidR="007A724A" w:rsidRDefault="007A724A" w:rsidP="007A724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образовательное учреждение</w:t>
      </w:r>
    </w:p>
    <w:p w:rsidR="007A724A" w:rsidRDefault="007A724A" w:rsidP="007A724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«Хакасский многопрофильный техникум»</w:t>
      </w:r>
    </w:p>
    <w:p w:rsidR="007A724A" w:rsidRPr="009F17F9" w:rsidRDefault="007A724A" w:rsidP="007A724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F17F9">
        <w:rPr>
          <w:rFonts w:ascii="Times New Roman" w:hAnsi="Times New Roman" w:cs="Times New Roman"/>
          <w:b/>
          <w:bCs/>
          <w:sz w:val="28"/>
          <w:szCs w:val="28"/>
        </w:rPr>
        <w:t xml:space="preserve">Методическая разработка </w:t>
      </w:r>
    </w:p>
    <w:p w:rsidR="007A724A" w:rsidRDefault="007A724A" w:rsidP="007A724A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  <w:r w:rsidRPr="009F17F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F17F9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 xml:space="preserve"> </w:t>
      </w:r>
      <w:r w:rsidRPr="00C66B62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 xml:space="preserve">Этикет - составная часть </w:t>
      </w:r>
      <w:proofErr w:type="gramStart"/>
      <w:r w:rsidRPr="00C66B62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>общественного</w:t>
      </w:r>
      <w:proofErr w:type="gramEnd"/>
    </w:p>
    <w:p w:rsidR="007A724A" w:rsidRPr="00975AB6" w:rsidRDefault="007A724A" w:rsidP="007A724A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>порядка и порядочного человека»</w:t>
      </w:r>
    </w:p>
    <w:p w:rsidR="007A724A" w:rsidRPr="009F17F9" w:rsidRDefault="007A724A" w:rsidP="007A724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inline distT="0" distB="0" distL="0" distR="0">
                <wp:extent cx="294005" cy="294005"/>
                <wp:effectExtent l="0" t="0" r="0" b="0"/>
                <wp:docPr id="1" name="Прямоугольник 1" descr="https://cdn.pixabay.com/photo/2018/12/07/12/04/hiv-3861572__34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94005" cy="294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1" o:spid="_x0000_s1026" alt="https://cdn.pixabay.com/photo/2018/12/07/12/04/hiv-3861572__340.jpg" style="width:23.15pt;height:23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" filled="f" stroked="f">
                <o:lock v:ext="edit" aspectratio="t"/>
                <w10:anchorlock/>
              </v:rect>
            </w:pict>
          </mc:Fallback>
        </mc:AlternateContent>
      </w:r>
    </w:p>
    <w:p w:rsidR="007A724A" w:rsidRDefault="007A724A" w:rsidP="007A724A">
      <w:pPr>
        <w:jc w:val="center"/>
      </w:pPr>
      <w:r>
        <w:rPr>
          <w:noProof/>
        </w:rPr>
        <w:drawing>
          <wp:inline distT="0" distB="0" distL="0" distR="0" wp14:anchorId="0E737C63" wp14:editId="7F77A386">
            <wp:extent cx="4695290" cy="3163944"/>
            <wp:effectExtent l="19050" t="0" r="0" b="0"/>
            <wp:docPr id="3" name="Рисунок 3" descr="https://avatars.dzeninfra.ru/get-zen_doc/2808638/pub_611ce8e86a368056928192bf_611cea9ad8fe357cd6cd1c1b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dzeninfra.ru/get-zen_doc/2808638/pub_611ce8e86a368056928192bf_611cea9ad8fe357cd6cd1c1b/scale_1200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222" cy="317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24A" w:rsidRDefault="007A724A" w:rsidP="007A724A">
      <w:pPr>
        <w:jc w:val="center"/>
      </w:pPr>
    </w:p>
    <w:p w:rsidR="007A724A" w:rsidRPr="00A641FC" w:rsidRDefault="007A724A" w:rsidP="007A724A">
      <w:pPr>
        <w:rPr>
          <w:sz w:val="24"/>
          <w:szCs w:val="24"/>
        </w:rPr>
      </w:pPr>
    </w:p>
    <w:p w:rsidR="007A724A" w:rsidRPr="00A641FC" w:rsidRDefault="007A724A" w:rsidP="007A724A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A641FC">
        <w:rPr>
          <w:rFonts w:ascii="Times New Roman" w:hAnsi="Times New Roman" w:cs="Times New Roman"/>
          <w:b/>
          <w:sz w:val="24"/>
          <w:szCs w:val="24"/>
        </w:rPr>
        <w:t>Разработала:</w:t>
      </w:r>
    </w:p>
    <w:p w:rsidR="007A724A" w:rsidRPr="00A641FC" w:rsidRDefault="007A724A" w:rsidP="007A724A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A641FC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Мастер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П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/О</w:t>
      </w:r>
      <w:r w:rsidRPr="00A641FC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</w:t>
      </w:r>
    </w:p>
    <w:p w:rsidR="007A724A" w:rsidRPr="00A641FC" w:rsidRDefault="007A724A" w:rsidP="007A724A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A641FC">
        <w:rPr>
          <w:rFonts w:ascii="Times New Roman" w:hAnsi="Times New Roman" w:cs="Times New Roman"/>
          <w:b/>
          <w:sz w:val="24"/>
          <w:szCs w:val="24"/>
        </w:rPr>
        <w:t xml:space="preserve">Горбатовская </w:t>
      </w:r>
      <w:r w:rsidRPr="00A641F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641FC">
        <w:rPr>
          <w:rFonts w:ascii="Times New Roman" w:hAnsi="Times New Roman" w:cs="Times New Roman"/>
          <w:bCs/>
          <w:sz w:val="24"/>
          <w:szCs w:val="24"/>
        </w:rPr>
        <w:t xml:space="preserve">В.Р.                                                                                             </w:t>
      </w:r>
    </w:p>
    <w:p w:rsidR="007A724A" w:rsidRDefault="007A724A" w:rsidP="007A724A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641FC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</w:t>
      </w:r>
    </w:p>
    <w:p w:rsidR="007A724A" w:rsidRDefault="007A724A" w:rsidP="007A724A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A724A" w:rsidRDefault="007A724A" w:rsidP="007A724A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A724A" w:rsidRDefault="007A724A" w:rsidP="007A724A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7A724A" w:rsidRPr="00450F1F" w:rsidRDefault="007A724A" w:rsidP="007A724A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г. Черногорск   2024</w:t>
      </w:r>
      <w:r w:rsidRPr="00A641FC">
        <w:rPr>
          <w:rFonts w:ascii="Times New Roman" w:hAnsi="Times New Roman" w:cs="Times New Roman"/>
          <w:sz w:val="24"/>
          <w:szCs w:val="24"/>
        </w:rPr>
        <w:t>г.</w:t>
      </w:r>
    </w:p>
    <w:p w:rsidR="007A724A" w:rsidRDefault="007A724A" w:rsidP="007A724A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</w:p>
    <w:p w:rsidR="007A724A" w:rsidRPr="00C66B62" w:rsidRDefault="007A724A" w:rsidP="007A724A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>«Этикет - составная часть общественного порядка и порядочного человека»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A724A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Цель занятия: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сформировать представление об этикете.</w:t>
      </w:r>
    </w:p>
    <w:p w:rsidR="007A724A" w:rsidRPr="007A724A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7A724A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Задачи: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Вместе с обучающимися определить основное содержание понятия «этикет». Познакомить обучающихся с историей этикета и сравнить его с этикетом сегодняшних дней. Закрепить полученные знания в игровой форме, используя проблемные игры и ситуации.  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Ход занятия.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I. Организационный этап.</w:t>
      </w:r>
    </w:p>
    <w:p w:rsidR="007A724A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  Ведущая: 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Придумано кем-то и просто, и мудро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П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>ри встрече здороваться «Доброе утро!»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 xml:space="preserve">- «Здравствуйте!», -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скажем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солнцу и птицам,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- «Здравствуйте!», - милым улыбчивым лицам.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И каждый становится добрым, доверчивым,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Пусть доброе «Здравствуйте!» слышно и вечером!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- Здравствуйте, девочки! – Здравствуйте!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- Здравствуйте, мальчики! – Здравствуйте!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- Здравствуйте, взрослые! – Здравствуйте!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- Здравствуйте, здравствуйте, все!</w:t>
      </w:r>
    </w:p>
    <w:p w:rsidR="007A724A" w:rsidRPr="00C62550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62550">
        <w:rPr>
          <w:rFonts w:ascii="Times New Roman" w:eastAsia="Times New Roman" w:hAnsi="Times New Roman" w:cs="Times New Roman"/>
          <w:b/>
          <w:sz w:val="28"/>
          <w:szCs w:val="28"/>
        </w:rPr>
        <w:t>Фронтальная беседа:</w:t>
      </w:r>
    </w:p>
    <w:p w:rsidR="007A724A" w:rsidRDefault="007A724A" w:rsidP="007A724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Что такое этикет?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</w:r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t>(Этикет – это нормы, правила поведения человека в обществе.)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A724A" w:rsidRDefault="007A724A" w:rsidP="007A724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Что такое речевой этикет?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</w:r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t>(Речевой этикет – это такая ситуация общения, при которой соблюдаются этикетные правила.)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A724A" w:rsidRPr="00C66B62" w:rsidRDefault="007A724A" w:rsidP="007A724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Каким должен быть человек, знающий этикет?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</w:r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t>(Этот человек должен быть вежливым, приветливым, знать, что следует говорить или делать, чтобы не обидеть того человека, с которым он общается, своего собеседника.)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Каждый человек находится среди людей и все мы, конечно же, общаемся друг с другом. И с родными людьми дома, и с близкими друзьями на улице, с незнакомыми людьми в магазине, в </w:t>
      </w:r>
      <w:hyperlink r:id="rId6" w:tooltip="Общественный транспорт" w:history="1">
        <w:r w:rsidRPr="00450F1F"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общественном транспорте</w:t>
        </w:r>
      </w:hyperlink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. И здесь действительно важно уметь быть вежливым, учтивым и тактичным человеком. При общении нужны искренность, взаимная заинтересованность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lastRenderedPageBreak/>
        <w:t>и умение просто и ясно излагать свои мысли и чувства. Для нормального общения вовсе не обязательно быть эрудитом.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b/>
          <w:bCs/>
          <w:sz w:val="28"/>
          <w:szCs w:val="28"/>
        </w:rPr>
        <w:t>       Определение термина «этикет»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Этикет (франц. </w:t>
      </w:r>
      <w:proofErr w:type="spellStart"/>
      <w:r w:rsidRPr="00C66B62">
        <w:rPr>
          <w:rFonts w:ascii="Times New Roman" w:eastAsia="Times New Roman" w:hAnsi="Times New Roman" w:cs="Times New Roman"/>
          <w:sz w:val="28"/>
          <w:szCs w:val="28"/>
        </w:rPr>
        <w:t>etiquette</w:t>
      </w:r>
      <w:proofErr w:type="spell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), свод правил поведения, обхождения, принятых в определенных социальных кругах (при дворах монархов, в дипломатических кругах и т. п.). В переносном значении - форма поведения, обхождения, правила учтивости, принятые в данном обществе.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/ Большая советская энциклопедия /</w:t>
      </w:r>
    </w:p>
    <w:p w:rsidR="007A724A" w:rsidRPr="00C66B62" w:rsidRDefault="007A724A" w:rsidP="007A724A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b/>
          <w:bCs/>
          <w:sz w:val="28"/>
          <w:szCs w:val="28"/>
        </w:rPr>
        <w:t>Происхождение слова «этикет»</w:t>
      </w:r>
    </w:p>
    <w:p w:rsidR="007A724A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t>Слово этикет - французского происхождения,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в переводе означает ярлык, этикетка и церемониал, то есть порядок проведения определенной церемонии.</w:t>
      </w:r>
    </w:p>
    <w:p w:rsidR="007A724A" w:rsidRPr="00C051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t xml:space="preserve">В </w:t>
      </w:r>
      <w:hyperlink r:id="rId7" w:tooltip="Русский язык" w:history="1">
        <w:r w:rsidRPr="00450F1F">
          <w:rPr>
            <w:rFonts w:ascii="Times New Roman" w:eastAsia="Times New Roman" w:hAnsi="Times New Roman" w:cs="Times New Roman"/>
            <w:b/>
            <w:sz w:val="28"/>
            <w:szCs w:val="28"/>
            <w:u w:val="single"/>
          </w:rPr>
          <w:t>русский язык</w:t>
        </w:r>
      </w:hyperlink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t xml:space="preserve"> это слово вошло в XVIII столетии, </w:t>
      </w:r>
      <w:r w:rsidRPr="00C05162">
        <w:rPr>
          <w:rFonts w:ascii="Times New Roman" w:eastAsia="Times New Roman" w:hAnsi="Times New Roman" w:cs="Times New Roman"/>
          <w:sz w:val="28"/>
          <w:szCs w:val="28"/>
          <w:u w:val="single"/>
        </w:rPr>
        <w:t>когда складывался придворный быт абсолютной монархии, устанавливались широкие политические и культурные связи России с другими государствами.</w:t>
      </w:r>
    </w:p>
    <w:p w:rsidR="007A724A" w:rsidRPr="00C62550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Действительно, этикет есть форма общественного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контроля за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поведением каждого человека, и нарушение этикета вызывает те или иные санкции. Они могут быть различными: начиная от осуждающего изумления и </w:t>
      </w:r>
      <w:r w:rsidRPr="00C62550">
        <w:rPr>
          <w:rFonts w:ascii="Times New Roman" w:eastAsia="Times New Roman" w:hAnsi="Times New Roman" w:cs="Times New Roman"/>
          <w:b/>
          <w:sz w:val="28"/>
          <w:szCs w:val="28"/>
        </w:rPr>
        <w:t>кончая штрафом за нарушение общественного порядка.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b/>
          <w:bCs/>
          <w:sz w:val="28"/>
          <w:szCs w:val="28"/>
        </w:rPr>
        <w:t>Значение «этикета»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Термин "этикет" означает форму, манеру поведения, правила учтивости и </w:t>
      </w:r>
      <w:hyperlink r:id="rId8" w:tooltip="Вежливость" w:history="1">
        <w:r w:rsidRPr="00450F1F"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вежливости</w:t>
        </w:r>
      </w:hyperlink>
      <w:r w:rsidRPr="00450F1F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принятые в том или ином обществе.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Особенностью того, что называется этикетом, является сочетание формальных правил поведения в заранее определенных ситуациях со здравым смыслом, рациональность вложенного в них содержания.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Практическое значение этикета состоит в том, что он дает возможность людям без особых усилий использовать уже готовые формы общепринятой вежливости для общения с различными группами людей и на различных уровнях.</w:t>
      </w:r>
    </w:p>
    <w:p w:rsidR="007A724A" w:rsidRPr="00EF3327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F3327">
        <w:rPr>
          <w:rFonts w:ascii="Times New Roman" w:eastAsia="Times New Roman" w:hAnsi="Times New Roman" w:cs="Times New Roman"/>
          <w:sz w:val="28"/>
          <w:szCs w:val="28"/>
        </w:rPr>
        <w:t>Большое значение для общения людей имеет их внешний вид, одежда, умение правильно вести себя в общественных местах, в различных ситуациях. Благоприятное впечатление производит хорошо, со вкусом одетый вежливый человек, который знает, как держаться в любых обстоятельствах, и всегда ведет себя соответственно.</w:t>
      </w:r>
    </w:p>
    <w:p w:rsidR="007A724A" w:rsidRPr="00EF3327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F3327">
        <w:rPr>
          <w:rFonts w:ascii="Times New Roman" w:eastAsia="Times New Roman" w:hAnsi="Times New Roman" w:cs="Times New Roman"/>
          <w:sz w:val="28"/>
          <w:szCs w:val="28"/>
        </w:rPr>
        <w:t>Манера разговаривать, умение поддерживать беседу имеют также немаловажное значение при обращении людей друг с другом. Для того</w:t>
      </w:r>
      <w:proofErr w:type="gramStart"/>
      <w:r w:rsidRPr="00EF3327">
        <w:rPr>
          <w:rFonts w:ascii="Times New Roman" w:eastAsia="Times New Roman" w:hAnsi="Times New Roman" w:cs="Times New Roman"/>
          <w:sz w:val="28"/>
          <w:szCs w:val="28"/>
        </w:rPr>
        <w:t>,</w:t>
      </w:r>
      <w:proofErr w:type="gramEnd"/>
      <w:r w:rsidRPr="00EF332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F3327">
        <w:rPr>
          <w:rFonts w:ascii="Times New Roman" w:eastAsia="Times New Roman" w:hAnsi="Times New Roman" w:cs="Times New Roman"/>
          <w:sz w:val="28"/>
          <w:szCs w:val="28"/>
        </w:rPr>
        <w:lastRenderedPageBreak/>
        <w:t>чтобы быть хорошим собеседником, нужно знать то, о чем говоришь, и уметь выразить свои мысли в такой форме, чтобы они были интересны и не выглядели как назидание или нравоучение.</w:t>
      </w:r>
    </w:p>
    <w:p w:rsidR="007A724A" w:rsidRPr="00EF3327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F3327">
        <w:rPr>
          <w:rFonts w:ascii="Times New Roman" w:eastAsia="Times New Roman" w:hAnsi="Times New Roman" w:cs="Times New Roman"/>
          <w:sz w:val="28"/>
          <w:szCs w:val="28"/>
        </w:rPr>
        <w:t>Умение управлять своими отрицательными эмоциями свидетельствует о воспитанности и хороших манерах. В соответствии с этикетом, лучшее средство победить в себе и в других раздражение и недовольство - это человеческая улыбка.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F3327">
        <w:rPr>
          <w:rFonts w:ascii="Times New Roman" w:eastAsia="Times New Roman" w:hAnsi="Times New Roman" w:cs="Times New Roman"/>
          <w:sz w:val="28"/>
          <w:szCs w:val="28"/>
        </w:rPr>
        <w:t xml:space="preserve">В этикете высоко ценятся внимательность, умение выслушать </w:t>
      </w:r>
      <w:proofErr w:type="gramStart"/>
      <w:r w:rsidRPr="00EF3327">
        <w:rPr>
          <w:rFonts w:ascii="Times New Roman" w:eastAsia="Times New Roman" w:hAnsi="Times New Roman" w:cs="Times New Roman"/>
          <w:sz w:val="28"/>
          <w:szCs w:val="28"/>
        </w:rPr>
        <w:t>говорящего</w:t>
      </w:r>
      <w:proofErr w:type="gramEnd"/>
      <w:r w:rsidRPr="00EF3327">
        <w:rPr>
          <w:rFonts w:ascii="Times New Roman" w:eastAsia="Times New Roman" w:hAnsi="Times New Roman" w:cs="Times New Roman"/>
          <w:sz w:val="28"/>
          <w:szCs w:val="28"/>
        </w:rPr>
        <w:t>, оказать услугу нуждающемуся в ней.</w:t>
      </w:r>
    </w:p>
    <w:p w:rsidR="007A724A" w:rsidRPr="00C05162" w:rsidRDefault="007A724A" w:rsidP="007A724A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</w:pPr>
      <w:r w:rsidRPr="00C05162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>Где зарождался этикет</w:t>
      </w:r>
    </w:p>
    <w:p w:rsidR="007A724A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Англию и Францию называют обыкновенно: "классическими странами этикета". Однако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,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родиной этикета назвать их никак нельзя. Грубость нравов, невежество, поклонение грубой силе и т. п. в XV столетии господствуют в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обоих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странах. О Германии и прочих странах тогдашней Европы можно вообще не говорить, одна лишь Италия того времени составляет исключение. Облагораживание нравов итальянского общества начинается уже в XIV веке. Человек переходил от феодальных нравов к духу нового времени и этот переход начался в Италии раньше, чем в других странах. Если сравнивать Италию XV века с другими народами Европы, то сразу же бросается в глаза более высокая степень образованности, богатства, способности украшать свою жизнь. А в это же время, Англия,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закончив одну войну </w:t>
      </w:r>
      <w:hyperlink r:id="rId9" w:tooltip="Вовлечение" w:history="1">
        <w:r w:rsidRPr="00450F1F"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вовлекается</w:t>
        </w:r>
      </w:hyperlink>
      <w:r w:rsidRPr="00450F1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>в другую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>, оставаясь до середины XVI века страной варваров. В Германии свирепствовала жестокая и непримиримая война Гусситов, дворянство невежественно, господствует кулачное право, разрешение всех споров силою. Франция была порабощена и опустошена англичанами, французы не признавали никаких заслуг, кроме воинских, они не только не уважали науки, но даже гнушались ими и считали всех ученых самыми ничтожными из людей.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A724A" w:rsidRPr="00442125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42125">
        <w:rPr>
          <w:rFonts w:ascii="Times New Roman" w:eastAsia="Times New Roman" w:hAnsi="Times New Roman" w:cs="Times New Roman"/>
          <w:b/>
          <w:sz w:val="28"/>
          <w:szCs w:val="28"/>
        </w:rPr>
        <w:t>Различают несколько видов этикета, основным из которых являются: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t>дипломатический этикет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- правила поведения дипломатов и других официальных лиц при контактах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друг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другом на различных дипломатических приемах, визитах, переговорах;</w:t>
      </w:r>
    </w:p>
    <w:p w:rsidR="007A724A" w:rsidRPr="00C66B62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t>воинский этикет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- свод общепринятых в армии правил, норм и манер поведения военнослужащих во всех сферах их деятельности; </w:t>
      </w:r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t>общегражданский этикет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- совокупность правил, традиций и условностей, соблюдаемых гражданами при общении друг с другом. 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Большинство правил дипломатического, воинского и общегражданского этикета в той или иной мере совпадают. Отличие между ними состоит в том,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lastRenderedPageBreak/>
        <w:t>что соблюдению правил этикета дипломатами придается большее значение, поскольку отступление от них или нарушение этих правил может причинить ущерб престижу страны или ее официальным представителям и привести к осложнениям во взаимоотношениях государств.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По мере изменений условий жизни человечества, роста образований и культуры одни правила поведения сменяются другими. То, что раньше считалось неприличным, становиться общепринятым, и наоборот. Но требования этикета не являются абсолютными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соблюдение их зависит от места, времени и обстоятельств. Поведение, недопустимое в одном месте и при одних обстоятельствах, быть уместным в другом месте и при других обстоятельствах.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Нормы этикета, в отличие от норм морали являются условными, они носят как бы характер неписаного соглашения о том, что в поведении людей является общепринятым, а что нет. Каждый культурный человек должен не только знать и соблюдать основные нормы этикета, но и понимать необходимость определенных правил и взаимоотношений. Манеры во многом отражают внутреннюю культуру человека, его нравственные и интеллектуальные качества. Умение правильно вести себя в обществе имеет очень большое значение: оно облегчает установление контактов, способствует достижению </w:t>
      </w:r>
      <w:hyperlink r:id="rId10" w:tooltip="Взаимопонимание" w:history="1">
        <w:r w:rsidRPr="00450F1F"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взаимопонимания</w:t>
        </w:r>
      </w:hyperlink>
      <w:r w:rsidRPr="00450F1F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создает хорошие, устойчивые взаимоотношения.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Следует отметить, что тактичный и воспитанный человек ведет себя в соответствии с нормами этикета не только на официальных церемониях, но и дома. Подлинная вежливость, в основе которой лежит доброжелательность, обуславливается актом, чувством меры, подсказывающим, что можно, а чего нельзя делать при тех или иных обстоятельствах. Такой человек никогда не нарушит общественный порядок, ни словом, ни поступком не обидит другого, не оскорбит его достоинства.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К сожалению, встречаются люди с двойным стандартом поведения: один - на людях, другой - дома. На работе, со знакомыми и друзьями они вежливы, предупредительны, а дома же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близкими не церемонятся, грубы и не тактичны. Это говорит о невысокой культуре человека и плохом воспитании.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Современный этикет регламентирует поведение людей в быту, на службе, в общественных местах и на улице, в гостях и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на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различного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рода официальных мероприятиях - приемах, церемониях, переговорах.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Итак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этикет - очень большая и важная часть общечеловеческой культуры, нравственности морали, выработанной на протяжении многих веков жизни всеми народами в соответствии с их представлениями о добре, справедливости, человечности - в области моральной культуры и о красоте, порядке, благоустройстве, бытовой целесообразности - в области культуры материальной.</w:t>
      </w:r>
    </w:p>
    <w:p w:rsidR="007A724A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A724A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A724A" w:rsidRPr="00C62550" w:rsidRDefault="007A724A" w:rsidP="007A724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u w:val="single"/>
        </w:rPr>
      </w:pPr>
      <w:r w:rsidRPr="00C62550">
        <w:rPr>
          <w:rFonts w:ascii="Times New Roman" w:eastAsia="Times New Roman" w:hAnsi="Times New Roman" w:cs="Times New Roman"/>
          <w:b/>
          <w:sz w:val="32"/>
          <w:szCs w:val="32"/>
          <w:u w:val="single"/>
        </w:rPr>
        <w:t>Игровые ситуации на закрепление знаний.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В речи культурного человека, умеющего общаться, обязательно должны быть слова вежливости. Вежливость - неотъемлемое качество общения. Давайте же поиграем в "Речевой этикет".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0516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Назовите слова приветствия.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Здравствуйте!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Доброе утро!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Добрый день!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Добрый вечер!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Приветствую вас!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Привет!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Салют!)</w:t>
      </w:r>
      <w:proofErr w:type="gramEnd"/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7A724A" w:rsidRPr="00B707CE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707C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Выскажите просьбу.</w:t>
      </w:r>
      <w:r w:rsidRPr="00B707CE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Вы можете мне сказать?..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Не могли бы вы мне?..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Скажите, пожалуйста...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Разрешите попросить вас...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Не могли бы вы?..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Будьте добры!) </w:t>
      </w:r>
      <w:proofErr w:type="gramEnd"/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2550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Какими словами лучше всего начать знакомство?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(Разрешите представить вам...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Разрешите познакомить вас... Познакомьтесь... Как тебя зовут?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Вы знакомы? 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Позвольте познаком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>иться.)</w:t>
      </w:r>
      <w:proofErr w:type="gramEnd"/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2550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Как принято извиняться в культурном обществе?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(Приношу вам свои глубокие извинения...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Позвольте мне извиниться... Не могу не принести вам свои глубокие извинения...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Простите за...) </w:t>
      </w:r>
      <w:proofErr w:type="gramEnd"/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2550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Есть ли несколько слов утешения и ободрения у тебя в запасе?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(Не огорчайтесь...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Нет повода для беспокойства... Нет ничего плохого в том, что... Все будет хорошо...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Успокойтесь...) </w:t>
      </w:r>
      <w:proofErr w:type="gramEnd"/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2550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Слова благодарности.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(Благодарю вас...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Спасибо. Разрешите поблагодарить вас... Заранее благодарен...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Признателен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вам...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Примите мою благодарность.) </w:t>
      </w:r>
      <w:proofErr w:type="gramEnd"/>
    </w:p>
    <w:p w:rsidR="007A724A" w:rsidRPr="00C66B62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2550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Как попрощаться, чтобы людям было приятно вновь встретить тебя?</w:t>
      </w:r>
      <w:r w:rsidRPr="00C62550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(До свидания!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Надеюсь видеть вас еще! Доброго пути! До завтра! Всего хорошего! Всегда рады вас видеть!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Приятно было познакомиться!) </w:t>
      </w:r>
      <w:proofErr w:type="gramEnd"/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При общении очень часто возникают трудные ситуации, найти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выход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из которых порой нелегко. Но нужно. Попытаемся это сделать.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05162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Ира обижена: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"Вчера ты, Витя, шел мне навстречу и не поздоровался. Это невежливо".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Витя удивлен: "А почему я должен здороваться? Ты меня первая увидела, вот бы и поздоровалась".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62550">
        <w:rPr>
          <w:rFonts w:ascii="Times New Roman" w:eastAsia="Times New Roman" w:hAnsi="Times New Roman" w:cs="Times New Roman"/>
          <w:b/>
          <w:sz w:val="28"/>
          <w:szCs w:val="28"/>
        </w:rPr>
        <w:t xml:space="preserve"> Кто прав? </w:t>
      </w:r>
    </w:p>
    <w:p w:rsidR="007A724A" w:rsidRPr="00C62550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575D2">
        <w:rPr>
          <w:rFonts w:ascii="Times New Roman" w:eastAsia="Times New Roman" w:hAnsi="Times New Roman" w:cs="Times New Roman"/>
          <w:b/>
          <w:sz w:val="28"/>
          <w:szCs w:val="28"/>
        </w:rPr>
        <w:t xml:space="preserve">(Кто культурнее, тот первым здоровается.)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5575D2">
        <w:rPr>
          <w:rFonts w:ascii="Times New Roman" w:eastAsia="Times New Roman" w:hAnsi="Times New Roman" w:cs="Times New Roman"/>
          <w:sz w:val="28"/>
          <w:szCs w:val="28"/>
        </w:rPr>
        <w:t>Настя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говорит: "Вовсе не обязательно здороваться со всеми знакомыми. Вот у нас соседка такая вредная, что я не хочу ей здоровья желать. Что же мне, притворяться?" </w:t>
      </w:r>
    </w:p>
    <w:p w:rsidR="007A724A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Права ли Настя? Тебя обозвали. Твоя реакция?</w:t>
      </w:r>
    </w:p>
    <w:p w:rsidR="007A724A" w:rsidRPr="00C66B62" w:rsidRDefault="007A724A" w:rsidP="007A724A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 xml:space="preserve">1. Отделаюсь шуткой (демонстративно раскланяюсь и поблагодарю за "хорошие" слова).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 xml:space="preserve">2. Отблагодарю тем же (обзову).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 xml:space="preserve">3. Пожалуюсь старшим. </w:t>
      </w:r>
    </w:p>
    <w:p w:rsidR="007A724A" w:rsidRDefault="007A724A" w:rsidP="007A724A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Какими же качествами характера должен обладать человек, который достоин подражания, которому можно всегда и во всем довериться? Создадим коллективный портрет, предварительно разобьемся на три группы и посовещаемся  (детям предлагается на листах ватмана нарисовать  этого человека, подписать внизу те качества, которыми обладает человек обладающий знаниями этикета) </w:t>
      </w:r>
    </w:p>
    <w:p w:rsidR="007A724A" w:rsidRDefault="007A724A" w:rsidP="007A724A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По окончанию работы проводится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обсуждении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проделанной работы. Воспитатель организует на доске выставку сделанных работ.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(В это время у доски один человек разбирает на две стопки карточки, на которых указаны положительные и отрицательные качества</w:t>
      </w:r>
      <w:proofErr w:type="gramEnd"/>
    </w:p>
    <w:p w:rsidR="007A724A" w:rsidRDefault="007A724A" w:rsidP="007A724A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227DCF">
        <w:rPr>
          <w:rFonts w:ascii="Times New Roman" w:eastAsia="Times New Roman" w:hAnsi="Times New Roman" w:cs="Times New Roman"/>
          <w:b/>
          <w:sz w:val="28"/>
          <w:szCs w:val="28"/>
        </w:rPr>
        <w:t>Положительные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качества этикета</w:t>
      </w:r>
      <w:r w:rsidRPr="00227DCF">
        <w:rPr>
          <w:rFonts w:ascii="Times New Roman" w:eastAsia="Times New Roman" w:hAnsi="Times New Roman" w:cs="Times New Roman"/>
          <w:b/>
          <w:sz w:val="28"/>
          <w:szCs w:val="28"/>
        </w:rPr>
        <w:t>: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доброжелательность, безотказность, тактичность, миролюбивость, вежливость, честность, великодушие, гостеприимность, деликатность, добросердечность, жизнерадостность, инициативность, остроумие, отзывчивость, простосердечие, скромность, справедливость, корректность, целомудрие, неподкупность, любовь к Родине. </w:t>
      </w:r>
      <w:proofErr w:type="gramEnd"/>
    </w:p>
    <w:p w:rsidR="007A724A" w:rsidRPr="00C66B62" w:rsidRDefault="007A724A" w:rsidP="007A724A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br/>
      </w:r>
      <w:proofErr w:type="gramStart"/>
      <w:r w:rsidRPr="00227DCF">
        <w:rPr>
          <w:rFonts w:ascii="Times New Roman" w:eastAsia="Times New Roman" w:hAnsi="Times New Roman" w:cs="Times New Roman"/>
          <w:b/>
          <w:sz w:val="28"/>
          <w:szCs w:val="28"/>
        </w:rPr>
        <w:t>Отрицательные к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ачества этикета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: грубость, бестактность, несдержанность, придирчивость, раздражительность, </w:t>
      </w:r>
      <w:hyperlink r:id="rId11" w:tooltip="Агрессивность" w:history="1">
        <w:r w:rsidRPr="00450F1F"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агрессивность</w:t>
        </w:r>
      </w:hyperlink>
      <w:r w:rsidRPr="00450F1F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завистливость, равнодушие, болтливость, вздорность, ехидность, жадность, занудство, злопамятность, легкомысленность, лицемерие, корыстолюбие, небрежность, назойливость, обидчивость. </w:t>
      </w:r>
      <w:proofErr w:type="gramEnd"/>
    </w:p>
    <w:p w:rsidR="007A724A" w:rsidRPr="00C66B62" w:rsidRDefault="007A724A" w:rsidP="007A724A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27DCF">
        <w:rPr>
          <w:rFonts w:ascii="Times New Roman" w:eastAsia="Times New Roman" w:hAnsi="Times New Roman" w:cs="Times New Roman"/>
          <w:b/>
          <w:sz w:val="28"/>
          <w:szCs w:val="28"/>
        </w:rPr>
        <w:t>ЭТИКЕТ - это установленный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порядок поведения кого-либо. У меня билеты с различными правилами поведения и этикета. Вы вытаскиваете билеты и должны объяснить, почему нужно поступать так, а не иначе.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 xml:space="preserve">- А мы все вместе обсудим, правы вы или нет, постараемся найти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lastRenderedPageBreak/>
        <w:t>правильный ответ.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1. Перед тем, как войти в дом, вытри ноги. Зачем?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2. Не входи не постучав. Почему?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3. Встречаясь со знакомыми, здоровайся первым. Не обижайся, если кто-то по рассеянности не ответит на твоё приветствие. Почему?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4. Пробираясь к выходу, не расталкивай людей, не толкай их в спину. Пользуйся не руками, а голосом. Почему?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5. Не следует выскакивать из-за стола, пока все не закончат есть. Почему?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6. Воспитанный человек</w:t>
      </w:r>
      <w:r>
        <w:rPr>
          <w:rFonts w:ascii="Times New Roman" w:eastAsia="Times New Roman" w:hAnsi="Times New Roman" w:cs="Times New Roman"/>
          <w:sz w:val="28"/>
          <w:szCs w:val="28"/>
        </w:rPr>
        <w:t>,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будет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есть каждое предложенное хозяином блюдо. Почему?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Следующее задание -  экзамен на вежливость.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Сейчас вам будет предложена жизненная ситуация, вернее её начало, а вы должны показать, как нужно вести себя в такой ситуации. А наши гости будут оценивать правильность ответов.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1. Ты звонишь другу, трубку берёт его мама…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2. Тебе подарили вещь, которая у тебя уже есть. Что ты скажешь тому, кто тебе сделал подарок?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 xml:space="preserve">3. На перемене учитель разговаривает с кем-то. Тебе нужно обратиться к нему. Как ты поступишь? 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4. Учитель поручил мальчику взять книги в библиотеке. Он вошёл в библиотеку и сказал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…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br/>
        <w:t>В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сем хочется стать чуточку лучше. Это я знаю по себе. А ведь есть много возможностей научиться жить бесконфликтно. Один из способов - умение делать комплименты. Давайте поучимся говорить друг другу приятные слова.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(Вызывается 2 человека - мальчик и девочка.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Делая вперед по одному шагу, они говорят друг другу комплименты. Кто выиграет?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)</w:t>
      </w:r>
      <w:proofErr w:type="gramEnd"/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Заключение. Подведение итогов.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В конце </w:t>
      </w:r>
      <w:r>
        <w:rPr>
          <w:rFonts w:ascii="Times New Roman" w:eastAsia="Times New Roman" w:hAnsi="Times New Roman" w:cs="Times New Roman"/>
          <w:sz w:val="28"/>
          <w:szCs w:val="28"/>
        </w:rPr>
        <w:t>кратко подводим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общий итог, отме</w:t>
      </w:r>
      <w:r>
        <w:rPr>
          <w:rFonts w:ascii="Times New Roman" w:eastAsia="Times New Roman" w:hAnsi="Times New Roman" w:cs="Times New Roman"/>
          <w:sz w:val="28"/>
          <w:szCs w:val="28"/>
        </w:rPr>
        <w:t>чаем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активных детей.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Делаем</w:t>
      </w: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вывод о необходимости знания этикета для человека.</w:t>
      </w:r>
    </w:p>
    <w:p w:rsidR="007A724A" w:rsidRPr="00C66B62" w:rsidRDefault="007A724A" w:rsidP="007A724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>Литература</w:t>
      </w:r>
    </w:p>
    <w:p w:rsidR="007A724A" w:rsidRPr="00C66B62" w:rsidRDefault="007A724A" w:rsidP="007A724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Все об этикете. Книга о нормах поведения в любых жизненных ситуациях.- Ростов н./Д: Изд-во «Феникс», 1995. </w:t>
      </w:r>
      <w:proofErr w:type="spellStart"/>
      <w:r w:rsidRPr="00C66B62">
        <w:rPr>
          <w:rFonts w:ascii="Times New Roman" w:eastAsia="Times New Roman" w:hAnsi="Times New Roman" w:cs="Times New Roman"/>
          <w:sz w:val="28"/>
          <w:szCs w:val="28"/>
        </w:rPr>
        <w:t>Пегеева</w:t>
      </w:r>
      <w:proofErr w:type="spellEnd"/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.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Каков он, воспитанный человек? – Чебоксары – 2004г.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,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C66B62">
        <w:rPr>
          <w:rFonts w:ascii="Times New Roman" w:eastAsia="Times New Roman" w:hAnsi="Times New Roman" w:cs="Times New Roman"/>
          <w:sz w:val="28"/>
          <w:szCs w:val="28"/>
        </w:rPr>
        <w:t>Стоян</w:t>
      </w:r>
      <w:proofErr w:type="spell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на все случаи жизни. Учено - практическое пособие. – М.: Изд-во «ГНОМ-ПРЕСС»- ВИУГУЛ,1996. Школа этикета: поучения на всякий случай /Сост.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.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>- Екатеринбург: Сред.- Урал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66B62"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gramEnd"/>
      <w:r w:rsidRPr="00C66B62">
        <w:rPr>
          <w:rFonts w:ascii="Times New Roman" w:eastAsia="Times New Roman" w:hAnsi="Times New Roman" w:cs="Times New Roman"/>
          <w:sz w:val="28"/>
          <w:szCs w:val="28"/>
        </w:rPr>
        <w:t>н. изд-во, 1995.</w:t>
      </w:r>
      <w:r w:rsidRPr="00C66B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66B62">
        <w:rPr>
          <w:rFonts w:ascii="Times New Roman" w:eastAsia="Times New Roman" w:hAnsi="Times New Roman" w:cs="Times New Roman"/>
          <w:sz w:val="24"/>
          <w:szCs w:val="24"/>
        </w:rPr>
        <w:br/>
      </w:r>
    </w:p>
    <w:p w:rsidR="007A724A" w:rsidRDefault="007A724A" w:rsidP="007A724A"/>
    <w:p w:rsidR="00C71794" w:rsidRDefault="00C71794"/>
    <w:sectPr w:rsidR="00C71794" w:rsidSect="00975AB6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7092"/>
    <w:rsid w:val="007A724A"/>
    <w:rsid w:val="00C71794"/>
    <w:rsid w:val="00E87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24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72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724A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24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72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724A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rofchange.ru/text/category/vezhlivostmz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profchange.ru/text/category/russkij_yazik/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www.profchange.ru/text/category/obshestvennij_transport/" TargetMode="External"/><Relationship Id="rId11" Type="http://schemas.openxmlformats.org/officeDocument/2006/relationships/hyperlink" Target="http://www.profchange.ru/text/category/agressivnostmz/" TargetMode="External"/><Relationship Id="rId5" Type="http://schemas.openxmlformats.org/officeDocument/2006/relationships/image" Target="media/image1.png"/><Relationship Id="rId10" Type="http://schemas.openxmlformats.org/officeDocument/2006/relationships/hyperlink" Target="http://www.profchange.ru/text/category/vzaimoponimanie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profchange.ru/text/category/vovlechenie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2270</Words>
  <Characters>12939</Characters>
  <Application>Microsoft Office Word</Application>
  <DocSecurity>0</DocSecurity>
  <Lines>107</Lines>
  <Paragraphs>30</Paragraphs>
  <ScaleCrop>false</ScaleCrop>
  <Company>Krokoz™</Company>
  <LinksUpToDate>false</LinksUpToDate>
  <CharactersWithSpaces>15179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2024-11-29T04:10:00Z</dcterms:created>
  <dcterms:modified xsi:type="dcterms:W3CDTF">2024-11-29T04:13:00Z</dcterms:modified>
</cp:coreProperties>
</file>