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36C0BC" w14:textId="6265AD32" w:rsidR="0016275A" w:rsidRDefault="0016275A" w:rsidP="00846A05"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«</w:t>
      </w:r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Работа с литературным текстом как средство формирования коммуникативной компетенции учащихся с легкой степенью умственной отсталости</w:t>
      </w:r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t>». Из опыта работы учителя начальных классов.</w:t>
      </w:r>
    </w:p>
    <w:p w14:paraId="3A6CAE7F" w14:textId="77777777" w:rsidR="0016275A" w:rsidRDefault="0016275A" w:rsidP="00846A05"/>
    <w:p w14:paraId="44060FAC" w14:textId="77777777" w:rsidR="007B2EB3" w:rsidRPr="007B2EB3" w:rsidRDefault="007B2EB3" w:rsidP="007B2EB3">
      <w:r w:rsidRPr="007B2EB3">
        <w:t>Работа с литературным текстом – мощное средство формирования коммуникативной компетенции учащихся с легкой степенью умственной отсталости. Однако, подход должен быть адаптированным и учитывать специфические потребности этой категории учеников. Цель не просто в запоминании фактов, а в развитии навыков понимания, анализа, интерпретации и выражения собственного мнения на основе прочитанного.</w:t>
      </w:r>
    </w:p>
    <w:p w14:paraId="37940098" w14:textId="77777777" w:rsidR="007B2EB3" w:rsidRPr="007B2EB3" w:rsidRDefault="007B2EB3" w:rsidP="007B2EB3">
      <w:r w:rsidRPr="007B2EB3">
        <w:t>Ключевые аспекты работы:</w:t>
      </w:r>
    </w:p>
    <w:p w14:paraId="43E78928" w14:textId="16E71BAD" w:rsidR="007B2EB3" w:rsidRPr="007B2EB3" w:rsidRDefault="007B2EB3" w:rsidP="007B2EB3">
      <w:r w:rsidRPr="007B2EB3">
        <w:t xml:space="preserve"> Выбор текстов: </w:t>
      </w:r>
      <w:r>
        <w:t>н</w:t>
      </w:r>
      <w:r w:rsidRPr="007B2EB3">
        <w:t>еобходимо подбирать тексты, доступные по сложности языка, структуре и содержанию. Это могут быть адаптированные произведения классической литературы, рассказы, сказки, короткие тексты с яркими героями и простыми сюжетами. Обязательное условие – эмоциональная насыщенность, интерес, наглядность и возможность непосредственного соотнесения с жизненным опытом ученика.</w:t>
      </w:r>
    </w:p>
    <w:p w14:paraId="24859761" w14:textId="3B1D7026" w:rsidR="007B2EB3" w:rsidRPr="007B2EB3" w:rsidRDefault="007B2EB3" w:rsidP="007B2EB3">
      <w:r w:rsidRPr="007B2EB3">
        <w:t xml:space="preserve"> Предварительная подготовка: </w:t>
      </w:r>
      <w:r>
        <w:t>п</w:t>
      </w:r>
      <w:r w:rsidRPr="007B2EB3">
        <w:t>еред чтением текста необходимо активизировать имеющиеся знания. Это можно сделать, обсуждая темы, героев, ситуации, соответствующие тексту, используя наглядные материалы, фотографии, рисунки. Важно создать эмоциональную атмосферу и мотивировать учеников на активное участие в процессе чтения.</w:t>
      </w:r>
    </w:p>
    <w:p w14:paraId="340D2188" w14:textId="4669B274" w:rsidR="007B2EB3" w:rsidRPr="007B2EB3" w:rsidRDefault="007B2EB3" w:rsidP="007B2EB3">
      <w:r w:rsidRPr="007B2EB3">
        <w:t xml:space="preserve"> Адаптация языка: </w:t>
      </w:r>
      <w:r>
        <w:t>т</w:t>
      </w:r>
      <w:r w:rsidRPr="007B2EB3">
        <w:t>екст может быть изменен, сокращен, объяснены непонятные слова и выражения. Используйте рисунки, схемы, таблицы, чтобы структурировать информацию и сделать её более понятной.</w:t>
      </w:r>
    </w:p>
    <w:p w14:paraId="76CC2835" w14:textId="2029990D" w:rsidR="007B2EB3" w:rsidRPr="007B2EB3" w:rsidRDefault="007B2EB3" w:rsidP="007B2EB3">
      <w:r w:rsidRPr="007B2EB3">
        <w:t xml:space="preserve"> Различные формы работы: </w:t>
      </w:r>
      <w:r>
        <w:t>ч</w:t>
      </w:r>
      <w:r w:rsidRPr="007B2EB3">
        <w:t>тение вслух (с постепенным переходом к индивидуальному чтению), обсуждение прочитанного с использованием наводящих вопросов, создание рисунков, составление планов, игр-драматизаций на основе сюжета, проигрывание ролей персонажей, выражение своего отношения к событиям и героям.</w:t>
      </w:r>
    </w:p>
    <w:p w14:paraId="112F763D" w14:textId="51D9C195" w:rsidR="007B2EB3" w:rsidRPr="007B2EB3" w:rsidRDefault="007B2EB3" w:rsidP="007B2EB3">
      <w:r w:rsidRPr="007B2EB3">
        <w:t xml:space="preserve"> Работа с образами и символами: </w:t>
      </w:r>
      <w:r>
        <w:t>а</w:t>
      </w:r>
      <w:r w:rsidRPr="007B2EB3">
        <w:t>нализ образов и символов в тексте способствует развитию ассоциативного мышления. Задавайте вопросы о чувствах, ощущениях героев, о той атмосфере, которую передает автор.</w:t>
      </w:r>
    </w:p>
    <w:p w14:paraId="64D7B4BC" w14:textId="2FC890B5" w:rsidR="007B2EB3" w:rsidRPr="007B2EB3" w:rsidRDefault="007B2EB3" w:rsidP="007B2EB3">
      <w:r w:rsidRPr="007B2EB3">
        <w:t xml:space="preserve"> Выражение собственного мнения: </w:t>
      </w:r>
      <w:r>
        <w:t>п</w:t>
      </w:r>
      <w:r w:rsidRPr="007B2EB3">
        <w:t>оощряйте высказывания, мнения, размышления, соотнесение прочитанного с личным опытом. Используйте нестандартные формы выражения (рисунки, схемы, картинки, плакаты, коллажи). Важно создать атмосферу психологической безопасности, чтобы ученики не боялись ошибиться.</w:t>
      </w:r>
    </w:p>
    <w:p w14:paraId="423D8170" w14:textId="0A7DF3B5" w:rsidR="007B2EB3" w:rsidRPr="007B2EB3" w:rsidRDefault="007B2EB3" w:rsidP="007B2EB3">
      <w:r w:rsidRPr="007B2EB3">
        <w:lastRenderedPageBreak/>
        <w:t xml:space="preserve"> Развитие коммуникативных навыков: </w:t>
      </w:r>
      <w:r>
        <w:t>о</w:t>
      </w:r>
      <w:r w:rsidRPr="007B2EB3">
        <w:t>рганизация обсуждений на основе прочитанного, обучение высказыванию своего мнения, уточнению понимания, использованию приемлемой для возраста лексики и грамматических конструкций.</w:t>
      </w:r>
    </w:p>
    <w:p w14:paraId="4C9B8A2A" w14:textId="7CF3B7A7" w:rsidR="007B2EB3" w:rsidRPr="007B2EB3" w:rsidRDefault="007B2EB3" w:rsidP="007B2EB3">
      <w:r w:rsidRPr="007B2EB3">
        <w:t xml:space="preserve"> Применение полученных знаний: </w:t>
      </w:r>
      <w:r>
        <w:t>с</w:t>
      </w:r>
      <w:r w:rsidRPr="007B2EB3">
        <w:t>вяжите чтение с реальной жизнью. Например, на основе прочитанной сказки обсудите, какие правила поведения можно вынести, как можно проявить такие же качества, как герои.</w:t>
      </w:r>
    </w:p>
    <w:p w14:paraId="06105D5B" w14:textId="77777777" w:rsidR="007B2EB3" w:rsidRPr="007B2EB3" w:rsidRDefault="007B2EB3" w:rsidP="007B2EB3">
      <w:r w:rsidRPr="007B2EB3">
        <w:t>Методические рекомендации:</w:t>
      </w:r>
    </w:p>
    <w:p w14:paraId="3CDA1558" w14:textId="28F0C8CF" w:rsidR="007B2EB3" w:rsidRPr="007B2EB3" w:rsidRDefault="007B2EB3" w:rsidP="007B2EB3">
      <w:r w:rsidRPr="007B2EB3">
        <w:t xml:space="preserve"> Постепенное усложнение задач: </w:t>
      </w:r>
      <w:r>
        <w:t>н</w:t>
      </w:r>
      <w:r w:rsidRPr="007B2EB3">
        <w:t>ачинайте с простых вопросов и заданий, постепенно увеличивая сложность.</w:t>
      </w:r>
      <w:r w:rsidRPr="007B2EB3">
        <w:br/>
        <w:t xml:space="preserve"> Повторение и закрепление: </w:t>
      </w:r>
      <w:r>
        <w:t>о</w:t>
      </w:r>
      <w:r w:rsidRPr="007B2EB3">
        <w:t>рганизуйте повторение пройденного материала.</w:t>
      </w:r>
      <w:r w:rsidRPr="007B2EB3">
        <w:br/>
        <w:t xml:space="preserve"> Использование наглядных материалов: </w:t>
      </w:r>
      <w:r>
        <w:t>и</w:t>
      </w:r>
      <w:r w:rsidRPr="007B2EB3">
        <w:t>спользуйте картинки, схемы, таблицы, чтобы ученик мог легче усваивать информацию.</w:t>
      </w:r>
      <w:r w:rsidRPr="007B2EB3">
        <w:br/>
        <w:t xml:space="preserve"> Индивидуальный подход: </w:t>
      </w:r>
      <w:r>
        <w:t>и</w:t>
      </w:r>
      <w:r w:rsidRPr="007B2EB3">
        <w:t>зменяйте подход, исходя из потребностей конкретного ученика.</w:t>
      </w:r>
      <w:r w:rsidRPr="007B2EB3">
        <w:br/>
        <w:t xml:space="preserve"> Позитивное подкрепление: </w:t>
      </w:r>
      <w:r>
        <w:t>п</w:t>
      </w:r>
      <w:r w:rsidRPr="007B2EB3">
        <w:t>оощряйте успехи и достижения ученика.</w:t>
      </w:r>
    </w:p>
    <w:p w14:paraId="1571AE08" w14:textId="77777777" w:rsidR="007B2EB3" w:rsidRPr="007B2EB3" w:rsidRDefault="007B2EB3" w:rsidP="007B2EB3">
      <w:r w:rsidRPr="007B2EB3">
        <w:t>Примерное занятие:</w:t>
      </w:r>
    </w:p>
    <w:p w14:paraId="452E334F" w14:textId="611CE890" w:rsidR="007B2EB3" w:rsidRPr="007B2EB3" w:rsidRDefault="007B2EB3" w:rsidP="007B2EB3">
      <w:r w:rsidRPr="007B2EB3">
        <w:t xml:space="preserve"> Предварительный этап: </w:t>
      </w:r>
      <w:r>
        <w:t>о</w:t>
      </w:r>
      <w:r w:rsidRPr="007B2EB3">
        <w:t>бсуждение любимых сказок, животных, ситуаций из жизни. Наглядное пособие с изображением главных героев.</w:t>
      </w:r>
      <w:r w:rsidRPr="007B2EB3">
        <w:br/>
        <w:t xml:space="preserve">Чтение: </w:t>
      </w:r>
      <w:r>
        <w:t>а</w:t>
      </w:r>
      <w:r w:rsidRPr="007B2EB3">
        <w:t>даптированный текст сказки.</w:t>
      </w:r>
      <w:r w:rsidRPr="007B2EB3">
        <w:br/>
        <w:t xml:space="preserve"> Обработка: </w:t>
      </w:r>
      <w:r>
        <w:t>о</w:t>
      </w:r>
      <w:r w:rsidRPr="007B2EB3">
        <w:t xml:space="preserve">бсуждение вопросов (Кто главные герои? Что случилось с героями? Как они чувствовали себя?); </w:t>
      </w:r>
      <w:r>
        <w:t>с</w:t>
      </w:r>
      <w:r w:rsidRPr="007B2EB3">
        <w:t>равнение с личным опытом, создание плаката о главных героях, ролевая игра по сюжету сказки.</w:t>
      </w:r>
      <w:r w:rsidRPr="007B2EB3">
        <w:br/>
        <w:t xml:space="preserve"> Закрепление: </w:t>
      </w:r>
      <w:r>
        <w:t>с</w:t>
      </w:r>
      <w:r w:rsidRPr="007B2EB3">
        <w:t>оставление короткого рассказа о своих чувствах.</w:t>
      </w:r>
    </w:p>
    <w:p w14:paraId="187345B4" w14:textId="3A4199B9" w:rsidR="007B2EB3" w:rsidRPr="007B2EB3" w:rsidRDefault="007B2EB3" w:rsidP="007B2EB3">
      <w:r w:rsidRPr="007B2EB3">
        <w:t>Работа с литературным текстом – это не просто чтение, а целенаправленное развитие речи, мышления, социально-коммуникативных навыков у учащихся с легкой степенью умственной отсталости. При адаптированном подходе она становится эффективным средством формирования их коммуникативной компетенции.</w:t>
      </w:r>
      <w:r>
        <w:t xml:space="preserve"> </w:t>
      </w:r>
      <w:r w:rsidRPr="007B2EB3">
        <w:br/>
      </w:r>
    </w:p>
    <w:p w14:paraId="1E138FEE" w14:textId="77777777" w:rsidR="00130316" w:rsidRDefault="00130316"/>
    <w:sectPr w:rsidR="00130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316"/>
    <w:rsid w:val="00130316"/>
    <w:rsid w:val="0016275A"/>
    <w:rsid w:val="003C5F87"/>
    <w:rsid w:val="004F3E34"/>
    <w:rsid w:val="006325B9"/>
    <w:rsid w:val="007B2EB3"/>
    <w:rsid w:val="00846A05"/>
    <w:rsid w:val="0095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87228"/>
  <w15:chartTrackingRefBased/>
  <w15:docId w15:val="{BDB0D8C2-BBAB-4C14-9165-817AA4E57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303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303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03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03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303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303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303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303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303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03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303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303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3031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30316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3031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3031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3031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3031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303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303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303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303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303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3031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3031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30316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303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30316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13031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0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587</Words>
  <Characters>3347</Characters>
  <Application>Microsoft Office Word</Application>
  <DocSecurity>0</DocSecurity>
  <Lines>27</Lines>
  <Paragraphs>7</Paragraphs>
  <ScaleCrop>false</ScaleCrop>
  <Company/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2024-11-28T11:36:00Z</dcterms:created>
  <dcterms:modified xsi:type="dcterms:W3CDTF">2024-11-28T11:36:00Z</dcterms:modified>
</cp:coreProperties>
</file>